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385" w:rsidRPr="00447A40" w:rsidRDefault="006A5385" w:rsidP="006A5385">
      <w:pPr>
        <w:jc w:val="center"/>
        <w:rPr>
          <w:rFonts w:ascii="Embroidery" w:hAnsi="Embroidery"/>
          <w:b/>
          <w:i/>
          <w:color w:val="000000" w:themeColor="text1"/>
          <w:sz w:val="40"/>
          <w:szCs w:val="40"/>
        </w:rPr>
      </w:pPr>
      <w:r w:rsidRPr="00447A40">
        <w:rPr>
          <w:rFonts w:ascii="Embroidery" w:hAnsi="Embroidery"/>
          <w:b/>
          <w:i/>
          <w:color w:val="000000" w:themeColor="text1"/>
          <w:sz w:val="40"/>
          <w:szCs w:val="40"/>
        </w:rPr>
        <w:t>ACTA DE REUNION</w:t>
      </w:r>
    </w:p>
    <w:p w:rsidR="006A5385" w:rsidRPr="00447A40" w:rsidRDefault="00737507" w:rsidP="00737507">
      <w:pPr>
        <w:tabs>
          <w:tab w:val="left" w:pos="2637"/>
          <w:tab w:val="center" w:pos="4252"/>
        </w:tabs>
        <w:rPr>
          <w:rFonts w:ascii="Embroidery" w:hAnsi="Embroidery"/>
          <w:b/>
          <w:i/>
          <w:color w:val="000000" w:themeColor="text1"/>
        </w:rPr>
      </w:pPr>
      <w:r w:rsidRPr="00447A40">
        <w:rPr>
          <w:rFonts w:ascii="Embroidery" w:hAnsi="Embroidery"/>
          <w:b/>
          <w:i/>
          <w:color w:val="000000" w:themeColor="text1"/>
          <w:sz w:val="40"/>
          <w:szCs w:val="40"/>
        </w:rPr>
        <w:tab/>
      </w:r>
      <w:r w:rsidRPr="00447A40">
        <w:rPr>
          <w:rFonts w:ascii="Embroidery" w:hAnsi="Embroidery"/>
          <w:b/>
          <w:i/>
          <w:color w:val="000000" w:themeColor="text1"/>
          <w:sz w:val="40"/>
          <w:szCs w:val="40"/>
        </w:rPr>
        <w:tab/>
      </w:r>
      <w:r w:rsidR="006A5385" w:rsidRPr="00447A40">
        <w:rPr>
          <w:rFonts w:ascii="Embroidery" w:hAnsi="Embroidery"/>
          <w:b/>
          <w:i/>
          <w:color w:val="000000" w:themeColor="text1"/>
          <w:sz w:val="40"/>
          <w:szCs w:val="40"/>
        </w:rPr>
        <w:t xml:space="preserve"> </w:t>
      </w:r>
    </w:p>
    <w:p w:rsidR="006A5385" w:rsidRPr="00447A40" w:rsidRDefault="006A5385" w:rsidP="006A5385">
      <w:pPr>
        <w:jc w:val="center"/>
        <w:rPr>
          <w:rFonts w:ascii="Embroidery" w:hAnsi="Embroidery"/>
          <w:b/>
          <w:i/>
          <w:color w:val="000000" w:themeColor="text1"/>
          <w:sz w:val="40"/>
          <w:szCs w:val="40"/>
        </w:rPr>
      </w:pPr>
      <w:r w:rsidRPr="00447A40">
        <w:rPr>
          <w:rFonts w:ascii="Embroidery" w:hAnsi="Embroidery"/>
          <w:b/>
          <w:i/>
          <w:color w:val="000000" w:themeColor="text1"/>
          <w:sz w:val="40"/>
          <w:szCs w:val="40"/>
        </w:rPr>
        <w:t>DE CONCEJO MUNICIPAL</w:t>
      </w:r>
    </w:p>
    <w:p w:rsidR="006A5385" w:rsidRPr="00447A40" w:rsidRDefault="006A5385" w:rsidP="006A5385">
      <w:pPr>
        <w:jc w:val="center"/>
        <w:rPr>
          <w:rFonts w:ascii="Embroidery" w:hAnsi="Embroidery"/>
          <w:b/>
          <w:i/>
          <w:color w:val="000000" w:themeColor="text1"/>
          <w:sz w:val="16"/>
          <w:szCs w:val="16"/>
        </w:rPr>
      </w:pPr>
    </w:p>
    <w:p w:rsidR="006A5385" w:rsidRPr="00447A40" w:rsidRDefault="006A5385" w:rsidP="006A5385">
      <w:pPr>
        <w:jc w:val="center"/>
        <w:rPr>
          <w:rFonts w:ascii="Embroidery" w:hAnsi="Embroidery"/>
          <w:b/>
          <w:i/>
          <w:color w:val="000000" w:themeColor="text1"/>
          <w:sz w:val="40"/>
          <w:szCs w:val="40"/>
        </w:rPr>
      </w:pPr>
      <w:r w:rsidRPr="00447A40">
        <w:rPr>
          <w:rFonts w:ascii="Embroidery" w:hAnsi="Embroidery"/>
          <w:b/>
          <w:i/>
          <w:color w:val="000000" w:themeColor="text1"/>
          <w:sz w:val="40"/>
          <w:szCs w:val="40"/>
        </w:rPr>
        <w:t xml:space="preserve"> N</w:t>
      </w:r>
      <w:r w:rsidRPr="00447A40">
        <w:rPr>
          <w:rFonts w:ascii="Cambria" w:hAnsi="Cambria"/>
          <w:b/>
          <w:i/>
          <w:color w:val="000000" w:themeColor="text1"/>
          <w:sz w:val="40"/>
          <w:szCs w:val="40"/>
        </w:rPr>
        <w:t>º</w:t>
      </w:r>
      <w:r w:rsidRPr="00447A40">
        <w:rPr>
          <w:rFonts w:ascii="Embroidery" w:hAnsi="Embroidery"/>
          <w:b/>
          <w:i/>
          <w:color w:val="000000" w:themeColor="text1"/>
          <w:sz w:val="40"/>
          <w:szCs w:val="40"/>
        </w:rPr>
        <w:t xml:space="preserve"> 024</w:t>
      </w:r>
    </w:p>
    <w:p w:rsidR="006A5385" w:rsidRPr="00447A40" w:rsidRDefault="006A5385" w:rsidP="006A5385">
      <w:pPr>
        <w:jc w:val="center"/>
        <w:rPr>
          <w:rFonts w:ascii="Bodoni MT" w:hAnsi="Bodoni MT"/>
          <w:b/>
          <w:i/>
          <w:color w:val="000000" w:themeColor="text1"/>
          <w:sz w:val="32"/>
          <w:szCs w:val="32"/>
        </w:rPr>
      </w:pPr>
      <w:r w:rsidRPr="00447A40">
        <w:rPr>
          <w:rFonts w:ascii="Bodoni MT" w:hAnsi="Bodoni MT"/>
          <w:b/>
          <w:i/>
          <w:color w:val="000000" w:themeColor="text1"/>
          <w:sz w:val="32"/>
          <w:szCs w:val="32"/>
        </w:rPr>
        <w:tab/>
      </w:r>
    </w:p>
    <w:p w:rsidR="006A5385" w:rsidRPr="00447A40" w:rsidRDefault="006A5385" w:rsidP="006A5385">
      <w:pPr>
        <w:jc w:val="both"/>
        <w:rPr>
          <w:rFonts w:asciiTheme="majorHAnsi" w:hAnsiTheme="majorHAnsi"/>
          <w:i/>
          <w:color w:val="000000" w:themeColor="text1"/>
        </w:rPr>
      </w:pPr>
      <w:r w:rsidRPr="00447A40">
        <w:rPr>
          <w:rFonts w:asciiTheme="majorHAnsi" w:hAnsiTheme="majorHAnsi"/>
          <w:b/>
          <w:i/>
          <w:color w:val="000000" w:themeColor="text1"/>
        </w:rPr>
        <w:t>Fecha: 16/08/2011</w:t>
      </w:r>
      <w:r w:rsidRPr="00447A40">
        <w:rPr>
          <w:rFonts w:asciiTheme="majorHAnsi" w:hAnsiTheme="majorHAnsi"/>
          <w:i/>
          <w:color w:val="000000" w:themeColor="text1"/>
        </w:rPr>
        <w:t xml:space="preserve">                                               </w:t>
      </w:r>
      <w:r w:rsidRPr="00447A40">
        <w:rPr>
          <w:rFonts w:asciiTheme="majorHAnsi" w:hAnsiTheme="majorHAnsi"/>
          <w:i/>
          <w:color w:val="000000" w:themeColor="text1"/>
        </w:rPr>
        <w:tab/>
        <w:t>H</w:t>
      </w:r>
      <w:r w:rsidRPr="00447A40">
        <w:rPr>
          <w:rFonts w:asciiTheme="majorHAnsi" w:hAnsiTheme="majorHAnsi"/>
          <w:b/>
          <w:i/>
          <w:color w:val="000000" w:themeColor="text1"/>
        </w:rPr>
        <w:t>ora:</w:t>
      </w:r>
      <w:r w:rsidRPr="00447A40">
        <w:rPr>
          <w:rFonts w:asciiTheme="majorHAnsi" w:hAnsiTheme="majorHAnsi"/>
          <w:i/>
          <w:color w:val="000000" w:themeColor="text1"/>
        </w:rPr>
        <w:t xml:space="preserve"> 15:38</w:t>
      </w:r>
    </w:p>
    <w:p w:rsidR="006A5385" w:rsidRPr="00447A40" w:rsidRDefault="006A5385" w:rsidP="006A5385">
      <w:pPr>
        <w:jc w:val="both"/>
        <w:rPr>
          <w:rFonts w:asciiTheme="majorHAnsi" w:hAnsiTheme="majorHAnsi"/>
          <w:i/>
          <w:color w:val="000000" w:themeColor="text1"/>
          <w:sz w:val="16"/>
          <w:szCs w:val="16"/>
        </w:rPr>
      </w:pPr>
    </w:p>
    <w:p w:rsidR="006A5385" w:rsidRPr="00447A40" w:rsidRDefault="006A5385" w:rsidP="006A5385">
      <w:pPr>
        <w:ind w:left="4956" w:hanging="4956"/>
        <w:jc w:val="both"/>
        <w:rPr>
          <w:rFonts w:asciiTheme="majorHAnsi" w:hAnsiTheme="majorHAnsi"/>
          <w:i/>
          <w:color w:val="000000" w:themeColor="text1"/>
          <w:sz w:val="18"/>
          <w:szCs w:val="18"/>
        </w:rPr>
      </w:pPr>
      <w:r w:rsidRPr="00447A40">
        <w:rPr>
          <w:rFonts w:asciiTheme="majorHAnsi" w:hAnsiTheme="majorHAnsi"/>
          <w:b/>
          <w:i/>
          <w:color w:val="000000" w:themeColor="text1"/>
        </w:rPr>
        <w:t xml:space="preserve">Preside: Santiago Rosas Lobos </w:t>
      </w:r>
      <w:r w:rsidRPr="00447A40">
        <w:rPr>
          <w:rFonts w:asciiTheme="majorHAnsi" w:hAnsiTheme="majorHAnsi"/>
          <w:b/>
          <w:i/>
          <w:color w:val="000000" w:themeColor="text1"/>
        </w:rPr>
        <w:tab/>
        <w:t xml:space="preserve">Asistencia: </w:t>
      </w:r>
      <w:r w:rsidRPr="00447A40">
        <w:rPr>
          <w:rFonts w:asciiTheme="majorHAnsi" w:hAnsiTheme="majorHAnsi"/>
          <w:i/>
          <w:color w:val="000000" w:themeColor="text1"/>
          <w:sz w:val="18"/>
          <w:szCs w:val="18"/>
        </w:rPr>
        <w:t xml:space="preserve">Concejal Ángel Molina Vera, Excequiel Gallardo Cortez, Herman Portales Osorio, Armin Renner Appelt, Miguel Meza Shwencke, René Quichel Troncoso, </w:t>
      </w:r>
    </w:p>
    <w:p w:rsidR="006A5385" w:rsidRPr="00447A40" w:rsidRDefault="006A5385" w:rsidP="006A5385">
      <w:pPr>
        <w:rPr>
          <w:rFonts w:asciiTheme="majorHAnsi" w:hAnsiTheme="majorHAnsi"/>
          <w:i/>
          <w:color w:val="000000" w:themeColor="text1"/>
          <w:sz w:val="18"/>
          <w:szCs w:val="18"/>
        </w:rPr>
      </w:pPr>
    </w:p>
    <w:p w:rsidR="006A5385" w:rsidRPr="00447A40" w:rsidRDefault="006A5385" w:rsidP="006A5385">
      <w:pPr>
        <w:rPr>
          <w:rFonts w:asciiTheme="majorHAnsi" w:hAnsiTheme="majorHAnsi"/>
          <w:b/>
          <w:i/>
          <w:color w:val="000000" w:themeColor="text1"/>
        </w:rPr>
      </w:pPr>
      <w:r w:rsidRPr="00447A40">
        <w:rPr>
          <w:rFonts w:asciiTheme="majorHAnsi" w:hAnsiTheme="majorHAnsi"/>
          <w:b/>
          <w:i/>
          <w:color w:val="000000" w:themeColor="text1"/>
        </w:rPr>
        <w:t>La tabla de la presente reunión es la siguiente:</w:t>
      </w:r>
    </w:p>
    <w:p w:rsidR="006A5385" w:rsidRPr="00447A40" w:rsidRDefault="006A5385" w:rsidP="006A5385">
      <w:pPr>
        <w:rPr>
          <w:rFonts w:asciiTheme="majorHAnsi" w:hAnsiTheme="majorHAnsi"/>
          <w:b/>
          <w:i/>
          <w:color w:val="000000" w:themeColor="text1"/>
          <w:sz w:val="16"/>
          <w:szCs w:val="16"/>
        </w:rPr>
      </w:pPr>
    </w:p>
    <w:tbl>
      <w:tblPr>
        <w:tblW w:w="0" w:type="auto"/>
        <w:tblBorders>
          <w:top w:val="double" w:sz="4" w:space="0" w:color="215868"/>
          <w:left w:val="double" w:sz="4" w:space="0" w:color="215868"/>
          <w:bottom w:val="double" w:sz="4" w:space="0" w:color="215868"/>
          <w:right w:val="double" w:sz="4" w:space="0" w:color="215868"/>
          <w:insideH w:val="double" w:sz="4" w:space="0" w:color="215868"/>
          <w:insideV w:val="double" w:sz="4" w:space="0" w:color="215868"/>
        </w:tblBorders>
        <w:tblLook w:val="01E0"/>
      </w:tblPr>
      <w:tblGrid>
        <w:gridCol w:w="833"/>
        <w:gridCol w:w="7821"/>
      </w:tblGrid>
      <w:tr w:rsidR="006A5385" w:rsidRPr="00447A40" w:rsidTr="00836498">
        <w:trPr>
          <w:trHeight w:val="241"/>
        </w:trPr>
        <w:tc>
          <w:tcPr>
            <w:tcW w:w="833" w:type="dxa"/>
            <w:tcBorders>
              <w:top w:val="double" w:sz="4" w:space="0" w:color="215868"/>
              <w:left w:val="double" w:sz="4" w:space="0" w:color="215868"/>
              <w:bottom w:val="double" w:sz="4" w:space="0" w:color="215868"/>
              <w:right w:val="double" w:sz="4" w:space="0" w:color="215868"/>
            </w:tcBorders>
            <w:hideMark/>
          </w:tcPr>
          <w:p w:rsidR="00021A65" w:rsidRPr="00447A40" w:rsidRDefault="00021A65" w:rsidP="00836498">
            <w:pPr>
              <w:spacing w:line="276" w:lineRule="auto"/>
              <w:jc w:val="center"/>
              <w:rPr>
                <w:rFonts w:asciiTheme="majorHAnsi" w:hAnsiTheme="majorHAnsi"/>
                <w:b/>
                <w:i/>
                <w:color w:val="000000" w:themeColor="text1"/>
                <w:sz w:val="16"/>
                <w:szCs w:val="16"/>
                <w:lang w:eastAsia="en-US"/>
              </w:rPr>
            </w:pPr>
          </w:p>
          <w:p w:rsidR="006A5385" w:rsidRPr="00447A40" w:rsidRDefault="006A5385" w:rsidP="00836498">
            <w:pPr>
              <w:spacing w:line="276" w:lineRule="auto"/>
              <w:jc w:val="center"/>
              <w:rPr>
                <w:rFonts w:asciiTheme="majorHAnsi" w:hAnsiTheme="majorHAnsi"/>
                <w:b/>
                <w:i/>
                <w:color w:val="000000" w:themeColor="text1"/>
                <w:lang w:eastAsia="en-US"/>
              </w:rPr>
            </w:pPr>
            <w:r w:rsidRPr="00447A40">
              <w:rPr>
                <w:rFonts w:asciiTheme="majorHAnsi" w:hAnsiTheme="majorHAnsi"/>
                <w:b/>
                <w:i/>
                <w:color w:val="000000" w:themeColor="text1"/>
                <w:lang w:eastAsia="en-US"/>
              </w:rPr>
              <w:t>Nº</w:t>
            </w:r>
          </w:p>
        </w:tc>
        <w:tc>
          <w:tcPr>
            <w:tcW w:w="7821" w:type="dxa"/>
            <w:tcBorders>
              <w:top w:val="double" w:sz="4" w:space="0" w:color="215868"/>
              <w:left w:val="double" w:sz="4" w:space="0" w:color="215868"/>
              <w:bottom w:val="double" w:sz="4" w:space="0" w:color="215868"/>
              <w:right w:val="double" w:sz="4" w:space="0" w:color="215868"/>
            </w:tcBorders>
            <w:hideMark/>
          </w:tcPr>
          <w:p w:rsidR="00021A65" w:rsidRPr="00447A40" w:rsidRDefault="00021A65" w:rsidP="00836498">
            <w:pPr>
              <w:spacing w:line="276" w:lineRule="auto"/>
              <w:jc w:val="center"/>
              <w:rPr>
                <w:rFonts w:asciiTheme="majorHAnsi" w:hAnsiTheme="majorHAnsi"/>
                <w:b/>
                <w:i/>
                <w:color w:val="000000" w:themeColor="text1"/>
                <w:sz w:val="16"/>
                <w:szCs w:val="16"/>
                <w:lang w:eastAsia="en-US"/>
              </w:rPr>
            </w:pPr>
          </w:p>
          <w:p w:rsidR="006A5385" w:rsidRPr="00447A40" w:rsidRDefault="006A5385" w:rsidP="00836498">
            <w:pPr>
              <w:spacing w:line="276" w:lineRule="auto"/>
              <w:jc w:val="center"/>
              <w:rPr>
                <w:rFonts w:asciiTheme="majorHAnsi" w:hAnsiTheme="majorHAnsi"/>
                <w:b/>
                <w:i/>
                <w:color w:val="000000" w:themeColor="text1"/>
                <w:lang w:eastAsia="en-US"/>
              </w:rPr>
            </w:pPr>
            <w:r w:rsidRPr="00447A40">
              <w:rPr>
                <w:rFonts w:asciiTheme="majorHAnsi" w:hAnsiTheme="majorHAnsi"/>
                <w:b/>
                <w:i/>
                <w:color w:val="000000" w:themeColor="text1"/>
                <w:lang w:eastAsia="en-US"/>
              </w:rPr>
              <w:t>M  A  T  E  R  I  A</w:t>
            </w:r>
          </w:p>
        </w:tc>
      </w:tr>
      <w:tr w:rsidR="006A5385" w:rsidRPr="00447A40" w:rsidTr="00086AF5">
        <w:trPr>
          <w:trHeight w:val="450"/>
        </w:trPr>
        <w:tc>
          <w:tcPr>
            <w:tcW w:w="833" w:type="dxa"/>
            <w:tcBorders>
              <w:top w:val="double" w:sz="4" w:space="0" w:color="215868"/>
              <w:left w:val="double" w:sz="4" w:space="0" w:color="215868"/>
              <w:bottom w:val="double" w:sz="4" w:space="0" w:color="215868"/>
              <w:right w:val="double" w:sz="4" w:space="0" w:color="215868"/>
            </w:tcBorders>
          </w:tcPr>
          <w:p w:rsidR="006A5385" w:rsidRPr="00447A40" w:rsidRDefault="006A5385" w:rsidP="003D70A3">
            <w:pPr>
              <w:spacing w:line="276" w:lineRule="auto"/>
              <w:jc w:val="center"/>
              <w:rPr>
                <w:rFonts w:asciiTheme="majorHAnsi" w:hAnsiTheme="majorHAnsi"/>
                <w:i/>
                <w:color w:val="000000" w:themeColor="text1"/>
                <w:lang w:eastAsia="en-US"/>
              </w:rPr>
            </w:pPr>
            <w:r w:rsidRPr="00447A40">
              <w:rPr>
                <w:rFonts w:asciiTheme="majorHAnsi" w:hAnsiTheme="majorHAnsi"/>
                <w:i/>
                <w:color w:val="000000" w:themeColor="text1"/>
                <w:lang w:eastAsia="en-US"/>
              </w:rPr>
              <w:t>01</w:t>
            </w:r>
          </w:p>
        </w:tc>
        <w:tc>
          <w:tcPr>
            <w:tcW w:w="7821" w:type="dxa"/>
            <w:tcBorders>
              <w:top w:val="double" w:sz="4" w:space="0" w:color="215868"/>
              <w:left w:val="double" w:sz="4" w:space="0" w:color="215868"/>
              <w:bottom w:val="double" w:sz="4" w:space="0" w:color="215868"/>
              <w:right w:val="double" w:sz="4" w:space="0" w:color="215868"/>
            </w:tcBorders>
          </w:tcPr>
          <w:p w:rsidR="006A5385" w:rsidRPr="00447A40" w:rsidRDefault="006A5385" w:rsidP="00836498">
            <w:pPr>
              <w:spacing w:line="276" w:lineRule="auto"/>
              <w:jc w:val="both"/>
              <w:rPr>
                <w:rFonts w:asciiTheme="majorHAnsi" w:hAnsiTheme="majorHAnsi"/>
                <w:i/>
                <w:color w:val="000000" w:themeColor="text1"/>
                <w:sz w:val="16"/>
                <w:szCs w:val="16"/>
                <w:lang w:val="es-ES_tradnl" w:eastAsia="en-US"/>
              </w:rPr>
            </w:pPr>
            <w:r w:rsidRPr="00447A40">
              <w:rPr>
                <w:rFonts w:asciiTheme="majorHAnsi" w:hAnsiTheme="majorHAnsi"/>
                <w:i/>
                <w:color w:val="000000" w:themeColor="text1"/>
                <w:lang w:val="es-ES_tradnl" w:eastAsia="en-US"/>
              </w:rPr>
              <w:t xml:space="preserve">Aprobación Acta de reunión ordinaria Nº 023, de fecha 04.08.2011. </w:t>
            </w:r>
          </w:p>
        </w:tc>
      </w:tr>
      <w:tr w:rsidR="006A5385" w:rsidRPr="00447A40" w:rsidTr="005F4AAE">
        <w:trPr>
          <w:trHeight w:val="682"/>
        </w:trPr>
        <w:tc>
          <w:tcPr>
            <w:tcW w:w="833" w:type="dxa"/>
            <w:tcBorders>
              <w:top w:val="double" w:sz="4" w:space="0" w:color="215868"/>
              <w:left w:val="double" w:sz="4" w:space="0" w:color="215868"/>
              <w:bottom w:val="double" w:sz="4" w:space="0" w:color="215868"/>
              <w:right w:val="double" w:sz="4" w:space="0" w:color="215868"/>
            </w:tcBorders>
          </w:tcPr>
          <w:p w:rsidR="006A5385" w:rsidRPr="00447A40" w:rsidRDefault="006A5385" w:rsidP="003D70A3">
            <w:pPr>
              <w:spacing w:line="276" w:lineRule="auto"/>
              <w:jc w:val="center"/>
              <w:rPr>
                <w:rFonts w:asciiTheme="majorHAnsi" w:hAnsiTheme="majorHAnsi"/>
                <w:i/>
                <w:color w:val="000000" w:themeColor="text1"/>
                <w:lang w:eastAsia="en-US"/>
              </w:rPr>
            </w:pPr>
            <w:r w:rsidRPr="00447A40">
              <w:rPr>
                <w:rFonts w:asciiTheme="majorHAnsi" w:hAnsiTheme="majorHAnsi"/>
                <w:i/>
                <w:color w:val="000000" w:themeColor="text1"/>
                <w:lang w:eastAsia="en-US"/>
              </w:rPr>
              <w:t>02</w:t>
            </w:r>
          </w:p>
        </w:tc>
        <w:tc>
          <w:tcPr>
            <w:tcW w:w="7821" w:type="dxa"/>
            <w:tcBorders>
              <w:top w:val="double" w:sz="4" w:space="0" w:color="215868"/>
              <w:left w:val="double" w:sz="4" w:space="0" w:color="215868"/>
              <w:bottom w:val="double" w:sz="4" w:space="0" w:color="215868"/>
              <w:right w:val="double" w:sz="4" w:space="0" w:color="215868"/>
            </w:tcBorders>
          </w:tcPr>
          <w:p w:rsidR="006A5385" w:rsidRPr="00447A40" w:rsidRDefault="006A5385" w:rsidP="00836498">
            <w:pPr>
              <w:spacing w:line="276" w:lineRule="auto"/>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Aprobación Reglamento tipo Consejos Comunales de Organizaciones de la Sociedad Civil.</w:t>
            </w:r>
          </w:p>
        </w:tc>
      </w:tr>
      <w:tr w:rsidR="006A5385" w:rsidRPr="00447A40" w:rsidTr="003D70A3">
        <w:trPr>
          <w:trHeight w:val="510"/>
        </w:trPr>
        <w:tc>
          <w:tcPr>
            <w:tcW w:w="833" w:type="dxa"/>
            <w:tcBorders>
              <w:top w:val="double" w:sz="4" w:space="0" w:color="215868"/>
              <w:left w:val="double" w:sz="4" w:space="0" w:color="215868"/>
              <w:bottom w:val="double" w:sz="4" w:space="0" w:color="215868"/>
              <w:right w:val="double" w:sz="4" w:space="0" w:color="215868"/>
            </w:tcBorders>
          </w:tcPr>
          <w:p w:rsidR="006A5385" w:rsidRPr="00447A40" w:rsidRDefault="006A5385" w:rsidP="003D70A3">
            <w:pPr>
              <w:spacing w:line="276" w:lineRule="auto"/>
              <w:jc w:val="center"/>
              <w:rPr>
                <w:rFonts w:asciiTheme="majorHAnsi" w:hAnsiTheme="majorHAnsi"/>
                <w:i/>
                <w:color w:val="000000" w:themeColor="text1"/>
                <w:lang w:eastAsia="en-US"/>
              </w:rPr>
            </w:pPr>
            <w:r w:rsidRPr="00447A40">
              <w:rPr>
                <w:rFonts w:asciiTheme="majorHAnsi" w:hAnsiTheme="majorHAnsi"/>
                <w:i/>
                <w:color w:val="000000" w:themeColor="text1"/>
                <w:lang w:eastAsia="en-US"/>
              </w:rPr>
              <w:t>03</w:t>
            </w:r>
          </w:p>
        </w:tc>
        <w:tc>
          <w:tcPr>
            <w:tcW w:w="7821" w:type="dxa"/>
            <w:tcBorders>
              <w:top w:val="double" w:sz="4" w:space="0" w:color="215868"/>
              <w:left w:val="double" w:sz="4" w:space="0" w:color="215868"/>
              <w:bottom w:val="double" w:sz="4" w:space="0" w:color="215868"/>
              <w:right w:val="double" w:sz="4" w:space="0" w:color="215868"/>
            </w:tcBorders>
          </w:tcPr>
          <w:p w:rsidR="006A5385" w:rsidRPr="00447A40" w:rsidRDefault="006A5385" w:rsidP="00836498">
            <w:pPr>
              <w:spacing w:line="276" w:lineRule="auto"/>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Aporte del 5% para actualización del Plano Regulador.</w:t>
            </w:r>
          </w:p>
        </w:tc>
      </w:tr>
      <w:tr w:rsidR="006A5385" w:rsidRPr="00447A40" w:rsidTr="00836498">
        <w:trPr>
          <w:trHeight w:val="566"/>
        </w:trPr>
        <w:tc>
          <w:tcPr>
            <w:tcW w:w="833" w:type="dxa"/>
            <w:tcBorders>
              <w:top w:val="double" w:sz="4" w:space="0" w:color="215868"/>
              <w:left w:val="double" w:sz="4" w:space="0" w:color="215868"/>
              <w:bottom w:val="double" w:sz="4" w:space="0" w:color="215868"/>
              <w:right w:val="double" w:sz="4" w:space="0" w:color="215868"/>
            </w:tcBorders>
          </w:tcPr>
          <w:p w:rsidR="006A5385" w:rsidRPr="00447A40" w:rsidRDefault="006A5385" w:rsidP="003D70A3">
            <w:pPr>
              <w:spacing w:line="276" w:lineRule="auto"/>
              <w:jc w:val="center"/>
              <w:rPr>
                <w:rFonts w:asciiTheme="majorHAnsi" w:hAnsiTheme="majorHAnsi"/>
                <w:i/>
                <w:color w:val="000000" w:themeColor="text1"/>
                <w:lang w:eastAsia="en-US"/>
              </w:rPr>
            </w:pPr>
            <w:r w:rsidRPr="00447A40">
              <w:rPr>
                <w:rFonts w:asciiTheme="majorHAnsi" w:hAnsiTheme="majorHAnsi"/>
                <w:i/>
                <w:color w:val="000000" w:themeColor="text1"/>
                <w:lang w:eastAsia="en-US"/>
              </w:rPr>
              <w:t>04</w:t>
            </w:r>
          </w:p>
        </w:tc>
        <w:tc>
          <w:tcPr>
            <w:tcW w:w="7821" w:type="dxa"/>
            <w:tcBorders>
              <w:top w:val="double" w:sz="4" w:space="0" w:color="215868"/>
              <w:left w:val="double" w:sz="4" w:space="0" w:color="215868"/>
              <w:bottom w:val="double" w:sz="4" w:space="0" w:color="215868"/>
              <w:right w:val="double" w:sz="4" w:space="0" w:color="215868"/>
            </w:tcBorders>
          </w:tcPr>
          <w:p w:rsidR="006A5385" w:rsidRPr="00447A40" w:rsidRDefault="006A5385" w:rsidP="00836498">
            <w:pPr>
              <w:spacing w:line="276" w:lineRule="auto"/>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 xml:space="preserve">Departamento de Educación </w:t>
            </w:r>
          </w:p>
          <w:p w:rsidR="006A5385" w:rsidRPr="00447A40" w:rsidRDefault="006A5385" w:rsidP="006A5385">
            <w:pPr>
              <w:pStyle w:val="Prrafodelista"/>
              <w:numPr>
                <w:ilvl w:val="0"/>
                <w:numId w:val="2"/>
              </w:numPr>
              <w:spacing w:line="276" w:lineRule="auto"/>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Presentación de facturas</w:t>
            </w:r>
          </w:p>
        </w:tc>
      </w:tr>
      <w:tr w:rsidR="006A5385" w:rsidRPr="00447A40" w:rsidTr="005F4AAE">
        <w:trPr>
          <w:trHeight w:val="398"/>
        </w:trPr>
        <w:tc>
          <w:tcPr>
            <w:tcW w:w="833" w:type="dxa"/>
            <w:tcBorders>
              <w:top w:val="double" w:sz="4" w:space="0" w:color="215868"/>
              <w:left w:val="double" w:sz="4" w:space="0" w:color="215868"/>
              <w:bottom w:val="double" w:sz="4" w:space="0" w:color="215868"/>
              <w:right w:val="double" w:sz="4" w:space="0" w:color="215868"/>
            </w:tcBorders>
          </w:tcPr>
          <w:p w:rsidR="006A5385" w:rsidRPr="00447A40" w:rsidRDefault="006A5385" w:rsidP="003D70A3">
            <w:pPr>
              <w:spacing w:line="276" w:lineRule="auto"/>
              <w:jc w:val="center"/>
              <w:rPr>
                <w:rFonts w:asciiTheme="majorHAnsi" w:hAnsiTheme="majorHAnsi"/>
                <w:i/>
                <w:color w:val="000000" w:themeColor="text1"/>
                <w:lang w:eastAsia="en-US"/>
              </w:rPr>
            </w:pPr>
            <w:r w:rsidRPr="00447A40">
              <w:rPr>
                <w:rFonts w:asciiTheme="majorHAnsi" w:hAnsiTheme="majorHAnsi"/>
                <w:i/>
                <w:color w:val="000000" w:themeColor="text1"/>
                <w:lang w:eastAsia="en-US"/>
              </w:rPr>
              <w:t>05</w:t>
            </w:r>
          </w:p>
        </w:tc>
        <w:tc>
          <w:tcPr>
            <w:tcW w:w="7821" w:type="dxa"/>
            <w:tcBorders>
              <w:top w:val="double" w:sz="4" w:space="0" w:color="215868"/>
              <w:left w:val="double" w:sz="4" w:space="0" w:color="215868"/>
              <w:bottom w:val="double" w:sz="4" w:space="0" w:color="215868"/>
              <w:right w:val="double" w:sz="4" w:space="0" w:color="215868"/>
            </w:tcBorders>
          </w:tcPr>
          <w:p w:rsidR="006A5385" w:rsidRPr="00447A40" w:rsidRDefault="006A5385" w:rsidP="00836498">
            <w:pPr>
              <w:spacing w:line="276" w:lineRule="auto"/>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Correspondencia.</w:t>
            </w:r>
          </w:p>
        </w:tc>
      </w:tr>
      <w:tr w:rsidR="006A5385" w:rsidRPr="00447A40" w:rsidTr="003D70A3">
        <w:trPr>
          <w:trHeight w:val="435"/>
        </w:trPr>
        <w:tc>
          <w:tcPr>
            <w:tcW w:w="833" w:type="dxa"/>
            <w:tcBorders>
              <w:top w:val="double" w:sz="4" w:space="0" w:color="215868"/>
              <w:left w:val="double" w:sz="4" w:space="0" w:color="215868"/>
              <w:bottom w:val="double" w:sz="4" w:space="0" w:color="215868"/>
              <w:right w:val="double" w:sz="4" w:space="0" w:color="215868"/>
            </w:tcBorders>
          </w:tcPr>
          <w:p w:rsidR="006A5385" w:rsidRPr="00447A40" w:rsidRDefault="006A5385" w:rsidP="003D70A3">
            <w:pPr>
              <w:spacing w:line="276" w:lineRule="auto"/>
              <w:jc w:val="center"/>
              <w:rPr>
                <w:rFonts w:asciiTheme="majorHAnsi" w:hAnsiTheme="majorHAnsi"/>
                <w:i/>
                <w:color w:val="000000" w:themeColor="text1"/>
                <w:lang w:eastAsia="en-US"/>
              </w:rPr>
            </w:pPr>
            <w:r w:rsidRPr="00447A40">
              <w:rPr>
                <w:rFonts w:asciiTheme="majorHAnsi" w:hAnsiTheme="majorHAnsi"/>
                <w:i/>
                <w:color w:val="000000" w:themeColor="text1"/>
                <w:lang w:eastAsia="en-US"/>
              </w:rPr>
              <w:t>06</w:t>
            </w:r>
          </w:p>
        </w:tc>
        <w:tc>
          <w:tcPr>
            <w:tcW w:w="7821" w:type="dxa"/>
            <w:tcBorders>
              <w:top w:val="double" w:sz="4" w:space="0" w:color="215868"/>
              <w:left w:val="double" w:sz="4" w:space="0" w:color="215868"/>
              <w:bottom w:val="double" w:sz="4" w:space="0" w:color="215868"/>
              <w:right w:val="double" w:sz="4" w:space="0" w:color="215868"/>
            </w:tcBorders>
          </w:tcPr>
          <w:p w:rsidR="006A5385" w:rsidRPr="00447A40" w:rsidRDefault="006A5385" w:rsidP="00836498">
            <w:pPr>
              <w:spacing w:line="276" w:lineRule="auto"/>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Varios.</w:t>
            </w:r>
          </w:p>
        </w:tc>
      </w:tr>
    </w:tbl>
    <w:p w:rsidR="00086AF5" w:rsidRPr="00447A40" w:rsidRDefault="00086AF5" w:rsidP="00086AF5">
      <w:pPr>
        <w:rPr>
          <w:rFonts w:asciiTheme="majorHAnsi" w:hAnsiTheme="majorHAnsi"/>
          <w:color w:val="000000" w:themeColor="text1"/>
          <w:sz w:val="16"/>
          <w:szCs w:val="16"/>
        </w:rPr>
      </w:pPr>
    </w:p>
    <w:p w:rsidR="006A5385" w:rsidRPr="00447A40" w:rsidRDefault="00086AF5" w:rsidP="00086AF5">
      <w:pPr>
        <w:rPr>
          <w:rFonts w:asciiTheme="majorHAnsi" w:hAnsiTheme="majorHAnsi"/>
          <w:b/>
          <w:i/>
          <w:color w:val="000000" w:themeColor="text1"/>
          <w:sz w:val="28"/>
          <w:szCs w:val="28"/>
          <w:lang w:val="es-ES_tradnl" w:eastAsia="en-US"/>
        </w:rPr>
      </w:pPr>
      <w:r w:rsidRPr="00447A40">
        <w:rPr>
          <w:rFonts w:asciiTheme="majorHAnsi" w:hAnsiTheme="majorHAnsi"/>
          <w:b/>
          <w:i/>
          <w:color w:val="000000" w:themeColor="text1"/>
          <w:sz w:val="28"/>
          <w:szCs w:val="28"/>
        </w:rPr>
        <w:t>01.-</w:t>
      </w:r>
      <w:r w:rsidRPr="00447A40">
        <w:rPr>
          <w:rFonts w:asciiTheme="majorHAnsi" w:hAnsiTheme="majorHAnsi"/>
          <w:color w:val="000000" w:themeColor="text1"/>
          <w:sz w:val="16"/>
          <w:szCs w:val="16"/>
        </w:rPr>
        <w:t xml:space="preserve"> </w:t>
      </w:r>
      <w:r w:rsidR="006A5385" w:rsidRPr="00447A40">
        <w:rPr>
          <w:rFonts w:asciiTheme="majorHAnsi" w:hAnsiTheme="majorHAnsi"/>
          <w:b/>
          <w:i/>
          <w:color w:val="000000" w:themeColor="text1"/>
          <w:sz w:val="28"/>
          <w:szCs w:val="28"/>
          <w:lang w:val="es-ES_tradnl" w:eastAsia="en-US"/>
        </w:rPr>
        <w:t>Aprobación Acta de reunión ordinaria Nº 023, de</w:t>
      </w:r>
      <w:r w:rsidR="00B97BB1" w:rsidRPr="00447A40">
        <w:rPr>
          <w:rFonts w:asciiTheme="majorHAnsi" w:hAnsiTheme="majorHAnsi"/>
          <w:b/>
          <w:i/>
          <w:color w:val="000000" w:themeColor="text1"/>
          <w:sz w:val="28"/>
          <w:szCs w:val="28"/>
          <w:lang w:val="es-ES_tradnl" w:eastAsia="en-US"/>
        </w:rPr>
        <w:t>l</w:t>
      </w:r>
      <w:r w:rsidR="006A5385" w:rsidRPr="00447A40">
        <w:rPr>
          <w:rFonts w:asciiTheme="majorHAnsi" w:hAnsiTheme="majorHAnsi"/>
          <w:b/>
          <w:i/>
          <w:color w:val="000000" w:themeColor="text1"/>
          <w:sz w:val="28"/>
          <w:szCs w:val="28"/>
          <w:lang w:val="es-ES_tradnl" w:eastAsia="en-US"/>
        </w:rPr>
        <w:t xml:space="preserve">  04.08.2011. </w:t>
      </w:r>
    </w:p>
    <w:p w:rsidR="00086AF5" w:rsidRPr="00447A40" w:rsidRDefault="00086AF5" w:rsidP="00086AF5">
      <w:pPr>
        <w:rPr>
          <w:rFonts w:asciiTheme="majorHAnsi" w:hAnsiTheme="majorHAnsi"/>
          <w:b/>
          <w:i/>
          <w:color w:val="000000" w:themeColor="text1"/>
          <w:sz w:val="16"/>
          <w:szCs w:val="16"/>
          <w:lang w:val="es-ES_tradnl" w:eastAsia="en-US"/>
        </w:rPr>
      </w:pPr>
    </w:p>
    <w:p w:rsidR="00086AF5" w:rsidRPr="00447A40" w:rsidRDefault="00086AF5" w:rsidP="00086AF5">
      <w:pPr>
        <w:rPr>
          <w:rFonts w:asciiTheme="majorHAnsi" w:hAnsiTheme="majorHAnsi"/>
          <w:i/>
          <w:color w:val="000000" w:themeColor="text1"/>
          <w:sz w:val="28"/>
          <w:szCs w:val="28"/>
        </w:rPr>
      </w:pPr>
      <w:r w:rsidRPr="00447A40">
        <w:rPr>
          <w:rFonts w:asciiTheme="majorHAnsi" w:hAnsiTheme="majorHAnsi"/>
          <w:b/>
          <w:i/>
          <w:color w:val="000000" w:themeColor="text1"/>
          <w:sz w:val="28"/>
          <w:szCs w:val="28"/>
          <w:lang w:val="es-ES_tradnl" w:eastAsia="en-US"/>
        </w:rPr>
        <w:t xml:space="preserve">Alcalde, </w:t>
      </w:r>
      <w:r w:rsidRPr="00447A40">
        <w:rPr>
          <w:rFonts w:asciiTheme="majorHAnsi" w:hAnsiTheme="majorHAnsi"/>
          <w:i/>
          <w:color w:val="000000" w:themeColor="text1"/>
          <w:sz w:val="28"/>
          <w:szCs w:val="28"/>
          <w:lang w:val="es-ES_tradnl" w:eastAsia="en-US"/>
        </w:rPr>
        <w:t>somete a votación del acta de la reunión Nº 023.</w:t>
      </w:r>
    </w:p>
    <w:p w:rsidR="006A5385" w:rsidRPr="00447A40" w:rsidRDefault="006A5385" w:rsidP="006A5385">
      <w:pPr>
        <w:rPr>
          <w:rFonts w:asciiTheme="majorHAnsi" w:hAnsiTheme="majorHAnsi"/>
          <w:b/>
          <w:i/>
          <w:color w:val="000000" w:themeColor="text1"/>
          <w:sz w:val="16"/>
          <w:szCs w:val="16"/>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6A5385" w:rsidRPr="00447A40" w:rsidTr="00836498">
        <w:tc>
          <w:tcPr>
            <w:tcW w:w="8644" w:type="dxa"/>
            <w:shd w:val="clear" w:color="auto" w:fill="auto"/>
          </w:tcPr>
          <w:p w:rsidR="006A5385" w:rsidRPr="00447A40" w:rsidRDefault="006A5385" w:rsidP="00836498">
            <w:pPr>
              <w:rPr>
                <w:rFonts w:asciiTheme="majorHAnsi" w:hAnsiTheme="majorHAnsi"/>
                <w:b/>
                <w:i/>
                <w:color w:val="000000" w:themeColor="text1"/>
                <w:sz w:val="16"/>
                <w:szCs w:val="16"/>
              </w:rPr>
            </w:pPr>
          </w:p>
          <w:p w:rsidR="006A5385" w:rsidRPr="00447A40" w:rsidRDefault="006A5385" w:rsidP="00737507">
            <w:pPr>
              <w:jc w:val="both"/>
              <w:rPr>
                <w:rFonts w:asciiTheme="majorHAnsi" w:hAnsiTheme="majorHAnsi"/>
                <w:i/>
                <w:color w:val="000000" w:themeColor="text1"/>
                <w:sz w:val="24"/>
                <w:szCs w:val="24"/>
              </w:rPr>
            </w:pPr>
            <w:r w:rsidRPr="00447A40">
              <w:rPr>
                <w:rFonts w:asciiTheme="majorHAnsi" w:hAnsiTheme="majorHAnsi"/>
                <w:b/>
                <w:i/>
                <w:color w:val="000000" w:themeColor="text1"/>
                <w:sz w:val="24"/>
                <w:szCs w:val="24"/>
              </w:rPr>
              <w:t xml:space="preserve">ACUERDO Nº 093: </w:t>
            </w:r>
            <w:r w:rsidR="00086AF5" w:rsidRPr="00447A40">
              <w:rPr>
                <w:rFonts w:asciiTheme="majorHAnsi" w:hAnsiTheme="majorHAnsi"/>
                <w:i/>
                <w:color w:val="000000" w:themeColor="text1"/>
                <w:sz w:val="24"/>
                <w:szCs w:val="24"/>
              </w:rPr>
              <w:t xml:space="preserve">Por votación </w:t>
            </w:r>
            <w:r w:rsidR="00737507" w:rsidRPr="00447A40">
              <w:rPr>
                <w:rFonts w:asciiTheme="majorHAnsi" w:hAnsiTheme="majorHAnsi"/>
                <w:i/>
                <w:color w:val="000000" w:themeColor="text1"/>
                <w:sz w:val="24"/>
                <w:szCs w:val="24"/>
              </w:rPr>
              <w:t>unánime s</w:t>
            </w:r>
            <w:r w:rsidRPr="00447A40">
              <w:rPr>
                <w:rFonts w:asciiTheme="majorHAnsi" w:hAnsiTheme="majorHAnsi"/>
                <w:i/>
                <w:color w:val="000000" w:themeColor="text1"/>
                <w:sz w:val="24"/>
                <w:szCs w:val="24"/>
              </w:rPr>
              <w:t>e aprueba  el acta nº 023 de fecha 04.08.2011, sin observaciones.</w:t>
            </w:r>
          </w:p>
          <w:p w:rsidR="00033B37" w:rsidRPr="00447A40" w:rsidRDefault="00033B37" w:rsidP="00737507">
            <w:pPr>
              <w:jc w:val="both"/>
              <w:rPr>
                <w:rFonts w:asciiTheme="majorHAnsi" w:hAnsiTheme="majorHAnsi"/>
                <w:b/>
                <w:i/>
                <w:color w:val="000000" w:themeColor="text1"/>
                <w:sz w:val="16"/>
                <w:szCs w:val="16"/>
              </w:rPr>
            </w:pPr>
          </w:p>
        </w:tc>
      </w:tr>
    </w:tbl>
    <w:p w:rsidR="006A5385" w:rsidRPr="00447A40" w:rsidRDefault="006A5385" w:rsidP="006A5385">
      <w:pPr>
        <w:rPr>
          <w:rFonts w:asciiTheme="majorHAnsi" w:hAnsiTheme="majorHAnsi"/>
          <w:b/>
          <w:i/>
          <w:color w:val="000000" w:themeColor="text1"/>
          <w:sz w:val="16"/>
          <w:szCs w:val="16"/>
        </w:rPr>
      </w:pPr>
    </w:p>
    <w:p w:rsidR="006A5385" w:rsidRPr="00447A40" w:rsidRDefault="006A5385" w:rsidP="006A5385">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sz w:val="28"/>
          <w:szCs w:val="28"/>
        </w:rPr>
        <w:t xml:space="preserve">02.- </w:t>
      </w:r>
      <w:r w:rsidRPr="00447A40">
        <w:rPr>
          <w:rFonts w:asciiTheme="majorHAnsi" w:hAnsiTheme="majorHAnsi"/>
          <w:b/>
          <w:i/>
          <w:color w:val="000000" w:themeColor="text1"/>
          <w:sz w:val="28"/>
          <w:szCs w:val="28"/>
          <w:lang w:val="es-ES_tradnl" w:eastAsia="en-US"/>
        </w:rPr>
        <w:t xml:space="preserve">Aprobación Reglamento </w:t>
      </w:r>
      <w:r w:rsidR="00F766B4" w:rsidRPr="00447A40">
        <w:rPr>
          <w:rFonts w:asciiTheme="majorHAnsi" w:hAnsiTheme="majorHAnsi"/>
          <w:b/>
          <w:i/>
          <w:color w:val="000000" w:themeColor="text1"/>
          <w:sz w:val="28"/>
          <w:szCs w:val="28"/>
          <w:lang w:val="es-ES_tradnl" w:eastAsia="en-US"/>
        </w:rPr>
        <w:t>T</w:t>
      </w:r>
      <w:r w:rsidRPr="00447A40">
        <w:rPr>
          <w:rFonts w:asciiTheme="majorHAnsi" w:hAnsiTheme="majorHAnsi"/>
          <w:b/>
          <w:i/>
          <w:color w:val="000000" w:themeColor="text1"/>
          <w:sz w:val="28"/>
          <w:szCs w:val="28"/>
          <w:lang w:val="es-ES_tradnl" w:eastAsia="en-US"/>
        </w:rPr>
        <w:t xml:space="preserve">ipo Consejos Comunales de </w:t>
      </w:r>
      <w:r w:rsidR="00B97BB1" w:rsidRPr="00447A40">
        <w:rPr>
          <w:rFonts w:asciiTheme="majorHAnsi" w:hAnsiTheme="majorHAnsi"/>
          <w:b/>
          <w:i/>
          <w:color w:val="000000" w:themeColor="text1"/>
          <w:sz w:val="28"/>
          <w:szCs w:val="28"/>
          <w:lang w:val="es-ES_tradnl" w:eastAsia="en-US"/>
        </w:rPr>
        <w:t>O</w:t>
      </w:r>
      <w:r w:rsidRPr="00447A40">
        <w:rPr>
          <w:rFonts w:asciiTheme="majorHAnsi" w:hAnsiTheme="majorHAnsi"/>
          <w:b/>
          <w:i/>
          <w:color w:val="000000" w:themeColor="text1"/>
          <w:sz w:val="28"/>
          <w:szCs w:val="28"/>
          <w:lang w:val="es-ES_tradnl" w:eastAsia="en-US"/>
        </w:rPr>
        <w:t>rganizaciones de la Sociedad Civil</w:t>
      </w:r>
      <w:r w:rsidRPr="00447A40">
        <w:rPr>
          <w:rFonts w:asciiTheme="majorHAnsi" w:hAnsiTheme="majorHAnsi"/>
          <w:b/>
          <w:i/>
          <w:color w:val="000000" w:themeColor="text1"/>
          <w:lang w:val="es-ES_tradnl" w:eastAsia="en-US"/>
        </w:rPr>
        <w:t>.</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¿hay alguna propuesta en cuanto a los miembros que deberían integrar la representación de las organizaciones?</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Excequiel Gallardo</w:t>
      </w:r>
      <w:r w:rsidRPr="00447A40">
        <w:rPr>
          <w:rFonts w:asciiTheme="majorHAnsi" w:hAnsiTheme="majorHAnsi"/>
          <w:i/>
          <w:color w:val="000000" w:themeColor="text1"/>
          <w:lang w:val="es-ES_tradnl" w:eastAsia="en-US"/>
        </w:rPr>
        <w:t>, la información que nos falta es saber</w:t>
      </w:r>
      <w:r w:rsidR="0008420C" w:rsidRPr="00447A40">
        <w:rPr>
          <w:rFonts w:asciiTheme="majorHAnsi" w:hAnsiTheme="majorHAnsi"/>
          <w:i/>
          <w:color w:val="000000" w:themeColor="text1"/>
          <w:lang w:val="es-ES_tradnl" w:eastAsia="en-US"/>
        </w:rPr>
        <w:t xml:space="preserve"> de</w:t>
      </w:r>
      <w:r w:rsidRPr="00447A40">
        <w:rPr>
          <w:rFonts w:asciiTheme="majorHAnsi" w:hAnsiTheme="majorHAnsi"/>
          <w:i/>
          <w:color w:val="000000" w:themeColor="text1"/>
          <w:lang w:val="es-ES_tradnl" w:eastAsia="en-US"/>
        </w:rPr>
        <w:t xml:space="preserve"> </w:t>
      </w:r>
      <w:r w:rsidR="0008420C" w:rsidRPr="00447A40">
        <w:rPr>
          <w:rFonts w:asciiTheme="majorHAnsi" w:hAnsiTheme="majorHAnsi"/>
          <w:i/>
          <w:color w:val="000000" w:themeColor="text1"/>
          <w:lang w:val="es-ES_tradnl" w:eastAsia="en-US"/>
        </w:rPr>
        <w:t xml:space="preserve">cuánto </w:t>
      </w:r>
      <w:r w:rsidRPr="00447A40">
        <w:rPr>
          <w:rFonts w:asciiTheme="majorHAnsi" w:hAnsiTheme="majorHAnsi"/>
          <w:i/>
          <w:color w:val="000000" w:themeColor="text1"/>
          <w:lang w:val="es-ES_tradnl" w:eastAsia="en-US"/>
        </w:rPr>
        <w:t xml:space="preserve">es lo </w:t>
      </w:r>
      <w:r w:rsidR="0008420C" w:rsidRPr="00447A40">
        <w:rPr>
          <w:rFonts w:asciiTheme="majorHAnsi" w:hAnsiTheme="majorHAnsi"/>
          <w:i/>
          <w:color w:val="000000" w:themeColor="text1"/>
          <w:lang w:val="es-ES_tradnl" w:eastAsia="en-US"/>
        </w:rPr>
        <w:t xml:space="preserve">que </w:t>
      </w:r>
      <w:r w:rsidRPr="00447A40">
        <w:rPr>
          <w:rFonts w:asciiTheme="majorHAnsi" w:hAnsiTheme="majorHAnsi"/>
          <w:i/>
          <w:color w:val="000000" w:themeColor="text1"/>
          <w:lang w:val="es-ES_tradnl" w:eastAsia="en-US"/>
        </w:rPr>
        <w:t xml:space="preserve">estamos hablando hoy en Lago Ranco, para definir la cantidad de organizaciones y de </w:t>
      </w:r>
      <w:r w:rsidR="009F275D" w:rsidRPr="00447A40">
        <w:rPr>
          <w:rFonts w:asciiTheme="majorHAnsi" w:hAnsiTheme="majorHAnsi"/>
          <w:i/>
          <w:color w:val="000000" w:themeColor="text1"/>
          <w:lang w:val="es-ES_tradnl" w:eastAsia="en-US"/>
        </w:rPr>
        <w:t>qué</w:t>
      </w:r>
      <w:r w:rsidRPr="00447A40">
        <w:rPr>
          <w:rFonts w:asciiTheme="majorHAnsi" w:hAnsiTheme="majorHAnsi"/>
          <w:i/>
          <w:color w:val="000000" w:themeColor="text1"/>
          <w:lang w:val="es-ES_tradnl" w:eastAsia="en-US"/>
        </w:rPr>
        <w:t xml:space="preserve"> tipo, propongo que aprobemos el reglamento y la próxima reunión determinar la cantidad de representantes de los distintos ámbitos que solicitan.</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¿cuáles son las organizaciones de carácter territorial que tenemos en Lago Ranco? </w:t>
      </w:r>
      <w:r w:rsidR="009F275D" w:rsidRPr="00447A40">
        <w:rPr>
          <w:rFonts w:asciiTheme="majorHAnsi" w:hAnsiTheme="majorHAnsi"/>
          <w:i/>
          <w:color w:val="000000" w:themeColor="text1"/>
          <w:lang w:val="es-ES_tradnl" w:eastAsia="en-US"/>
        </w:rPr>
        <w:t>m</w:t>
      </w:r>
      <w:r w:rsidRPr="00447A40">
        <w:rPr>
          <w:rFonts w:asciiTheme="majorHAnsi" w:hAnsiTheme="majorHAnsi"/>
          <w:i/>
          <w:color w:val="000000" w:themeColor="text1"/>
          <w:lang w:val="es-ES_tradnl" w:eastAsia="en-US"/>
        </w:rPr>
        <w:t>ás allá de la cantidad de juntas de vecinos que hay funcionando tenemos que elegir un número de representantes.</w:t>
      </w: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lastRenderedPageBreak/>
        <w:t>Concejal Miguel Meza</w:t>
      </w:r>
      <w:r w:rsidRPr="00447A40">
        <w:rPr>
          <w:rFonts w:asciiTheme="majorHAnsi" w:hAnsiTheme="majorHAnsi"/>
          <w:i/>
          <w:color w:val="000000" w:themeColor="text1"/>
          <w:lang w:val="es-ES_tradnl" w:eastAsia="en-US"/>
        </w:rPr>
        <w:t>, el reglamento exige que hay que darle representatividad a organizaciones territoriales, funcionales, también habla de los gremios, creo que don Excequiel tiene razón, a lo mejor tampoco sería bueno hacerlo proporcional.</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por eso creo que deben ser 3, no vamos a constituir con 20 o 40 personas, porque no va a funcionar.</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René Quichel</w:t>
      </w:r>
      <w:r w:rsidRPr="00447A40">
        <w:rPr>
          <w:rFonts w:asciiTheme="majorHAnsi" w:hAnsiTheme="majorHAnsi"/>
          <w:i/>
          <w:color w:val="000000" w:themeColor="text1"/>
          <w:lang w:val="es-ES_tradnl" w:eastAsia="en-US"/>
        </w:rPr>
        <w:t>, y qui</w:t>
      </w:r>
      <w:r w:rsidR="00ED52ED" w:rsidRPr="00447A40">
        <w:rPr>
          <w:rFonts w:asciiTheme="majorHAnsi" w:hAnsiTheme="majorHAnsi"/>
          <w:i/>
          <w:color w:val="000000" w:themeColor="text1"/>
          <w:lang w:val="es-ES_tradnl" w:eastAsia="en-US"/>
        </w:rPr>
        <w:t>é</w:t>
      </w:r>
      <w:r w:rsidRPr="00447A40">
        <w:rPr>
          <w:rFonts w:asciiTheme="majorHAnsi" w:hAnsiTheme="majorHAnsi"/>
          <w:i/>
          <w:color w:val="000000" w:themeColor="text1"/>
          <w:lang w:val="es-ES_tradnl" w:eastAsia="en-US"/>
        </w:rPr>
        <w:t>n elige las personas?</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en este caso los elige la Unión Comunal de Juntas de Vecinos, nosotros elegimos la cantidad de representantes.</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9F275D" w:rsidP="006A5385">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El n</w:t>
      </w:r>
      <w:r w:rsidR="006A5385" w:rsidRPr="00447A40">
        <w:rPr>
          <w:rFonts w:asciiTheme="majorHAnsi" w:hAnsiTheme="majorHAnsi"/>
          <w:b/>
          <w:i/>
          <w:color w:val="000000" w:themeColor="text1"/>
          <w:lang w:val="es-ES_tradnl" w:eastAsia="en-US"/>
        </w:rPr>
        <w:t>úmero de miembros que representa</w:t>
      </w:r>
      <w:r w:rsidR="00021A65" w:rsidRPr="00447A40">
        <w:rPr>
          <w:rFonts w:asciiTheme="majorHAnsi" w:hAnsiTheme="majorHAnsi"/>
          <w:b/>
          <w:i/>
          <w:color w:val="000000" w:themeColor="text1"/>
          <w:lang w:val="es-ES_tradnl" w:eastAsia="en-US"/>
        </w:rPr>
        <w:t>rá</w:t>
      </w:r>
      <w:r w:rsidR="006A5385" w:rsidRPr="00447A40">
        <w:rPr>
          <w:rFonts w:asciiTheme="majorHAnsi" w:hAnsiTheme="majorHAnsi"/>
          <w:b/>
          <w:i/>
          <w:color w:val="000000" w:themeColor="text1"/>
          <w:lang w:val="es-ES_tradnl" w:eastAsia="en-US"/>
        </w:rPr>
        <w:t>n a las organizaciones</w:t>
      </w:r>
      <w:r w:rsidR="0092566B" w:rsidRPr="00447A40">
        <w:rPr>
          <w:rFonts w:asciiTheme="majorHAnsi" w:hAnsiTheme="majorHAnsi"/>
          <w:b/>
          <w:i/>
          <w:color w:val="000000" w:themeColor="text1"/>
          <w:lang w:val="es-ES_tradnl" w:eastAsia="en-US"/>
        </w:rPr>
        <w:t xml:space="preserve"> son</w:t>
      </w:r>
      <w:r w:rsidR="006A5385" w:rsidRPr="00447A40">
        <w:rPr>
          <w:rFonts w:asciiTheme="majorHAnsi" w:hAnsiTheme="majorHAnsi"/>
          <w:b/>
          <w:i/>
          <w:color w:val="000000" w:themeColor="text1"/>
          <w:lang w:val="es-ES_tradnl" w:eastAsia="en-US"/>
        </w:rPr>
        <w:t>:</w:t>
      </w:r>
    </w:p>
    <w:p w:rsidR="00663275" w:rsidRPr="00447A40" w:rsidRDefault="00663275" w:rsidP="006A5385">
      <w:pPr>
        <w:rPr>
          <w:rFonts w:asciiTheme="majorHAnsi" w:hAnsiTheme="majorHAnsi"/>
          <w:i/>
          <w:color w:val="000000" w:themeColor="text1"/>
          <w:sz w:val="16"/>
          <w:szCs w:val="16"/>
          <w:lang w:val="es-ES_tradnl" w:eastAsia="en-US"/>
        </w:rPr>
      </w:pPr>
    </w:p>
    <w:tbl>
      <w:tblPr>
        <w:tblStyle w:val="Tablaconcuadrcula"/>
        <w:tblW w:w="0" w:type="auto"/>
        <w:tblLook w:val="04A0"/>
      </w:tblPr>
      <w:tblGrid>
        <w:gridCol w:w="3652"/>
        <w:gridCol w:w="670"/>
        <w:gridCol w:w="3583"/>
        <w:gridCol w:w="740"/>
      </w:tblGrid>
      <w:tr w:rsidR="00663275" w:rsidRPr="00447A40" w:rsidTr="00663275">
        <w:tc>
          <w:tcPr>
            <w:tcW w:w="3652" w:type="dxa"/>
          </w:tcPr>
          <w:p w:rsidR="00663275" w:rsidRPr="00447A40" w:rsidRDefault="00663275"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Organizaciones Territoriales</w:t>
            </w:r>
          </w:p>
        </w:tc>
        <w:tc>
          <w:tcPr>
            <w:tcW w:w="67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3</w:t>
            </w:r>
          </w:p>
        </w:tc>
        <w:tc>
          <w:tcPr>
            <w:tcW w:w="3583"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Actividades  relevantes</w:t>
            </w:r>
          </w:p>
        </w:tc>
        <w:tc>
          <w:tcPr>
            <w:tcW w:w="74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 xml:space="preserve">   1</w:t>
            </w:r>
          </w:p>
        </w:tc>
      </w:tr>
      <w:tr w:rsidR="00663275" w:rsidRPr="00447A40" w:rsidTr="00663275">
        <w:tc>
          <w:tcPr>
            <w:tcW w:w="3652" w:type="dxa"/>
          </w:tcPr>
          <w:p w:rsidR="00663275" w:rsidRPr="00447A40" w:rsidRDefault="00663275"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Organizaciones Funcionales</w:t>
            </w:r>
          </w:p>
        </w:tc>
        <w:tc>
          <w:tcPr>
            <w:tcW w:w="67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3</w:t>
            </w:r>
          </w:p>
        </w:tc>
        <w:tc>
          <w:tcPr>
            <w:tcW w:w="3583" w:type="dxa"/>
          </w:tcPr>
          <w:p w:rsidR="00663275" w:rsidRPr="00447A40" w:rsidRDefault="002E3C54" w:rsidP="002E3C54">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 xml:space="preserve">Centro de Alumnos </w:t>
            </w:r>
          </w:p>
        </w:tc>
        <w:tc>
          <w:tcPr>
            <w:tcW w:w="74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 xml:space="preserve">   1</w:t>
            </w:r>
          </w:p>
        </w:tc>
      </w:tr>
      <w:tr w:rsidR="00663275" w:rsidRPr="00447A40" w:rsidTr="00663275">
        <w:tc>
          <w:tcPr>
            <w:tcW w:w="3652" w:type="dxa"/>
          </w:tcPr>
          <w:p w:rsidR="00663275" w:rsidRPr="00447A40" w:rsidRDefault="00663275" w:rsidP="002E3C54">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 xml:space="preserve">Organizaciones de interés </w:t>
            </w:r>
            <w:r w:rsidR="002E3C54" w:rsidRPr="00447A40">
              <w:rPr>
                <w:rFonts w:asciiTheme="majorHAnsi" w:hAnsiTheme="majorHAnsi"/>
                <w:i/>
                <w:color w:val="000000" w:themeColor="text1"/>
                <w:sz w:val="24"/>
                <w:szCs w:val="24"/>
                <w:lang w:val="es-ES_tradnl" w:eastAsia="en-US"/>
              </w:rPr>
              <w:t>P</w:t>
            </w:r>
            <w:r w:rsidRPr="00447A40">
              <w:rPr>
                <w:rFonts w:asciiTheme="majorHAnsi" w:hAnsiTheme="majorHAnsi"/>
                <w:i/>
                <w:color w:val="000000" w:themeColor="text1"/>
                <w:sz w:val="24"/>
                <w:szCs w:val="24"/>
                <w:lang w:val="es-ES_tradnl" w:eastAsia="en-US"/>
              </w:rPr>
              <w:t>úblico</w:t>
            </w:r>
          </w:p>
        </w:tc>
        <w:tc>
          <w:tcPr>
            <w:tcW w:w="67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3</w:t>
            </w:r>
          </w:p>
        </w:tc>
        <w:tc>
          <w:tcPr>
            <w:tcW w:w="3583"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Organización usuarios de Salud</w:t>
            </w:r>
          </w:p>
        </w:tc>
        <w:tc>
          <w:tcPr>
            <w:tcW w:w="74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 xml:space="preserve">   1</w:t>
            </w:r>
          </w:p>
        </w:tc>
      </w:tr>
      <w:tr w:rsidR="00663275" w:rsidRPr="00447A40" w:rsidTr="00663275">
        <w:tc>
          <w:tcPr>
            <w:tcW w:w="3652" w:type="dxa"/>
          </w:tcPr>
          <w:p w:rsidR="00663275" w:rsidRPr="00447A40" w:rsidRDefault="00663275"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 xml:space="preserve">Organizaciones gremiales </w:t>
            </w:r>
          </w:p>
        </w:tc>
        <w:tc>
          <w:tcPr>
            <w:tcW w:w="67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1</w:t>
            </w:r>
          </w:p>
        </w:tc>
        <w:tc>
          <w:tcPr>
            <w:tcW w:w="3583" w:type="dxa"/>
          </w:tcPr>
          <w:p w:rsidR="00663275" w:rsidRPr="00447A40" w:rsidRDefault="002E3C54" w:rsidP="006A5385">
            <w:pPr>
              <w:rPr>
                <w:rFonts w:asciiTheme="majorHAnsi" w:hAnsiTheme="majorHAnsi"/>
                <w:b/>
                <w:i/>
                <w:color w:val="000000" w:themeColor="text1"/>
                <w:sz w:val="24"/>
                <w:szCs w:val="24"/>
                <w:lang w:val="es-ES_tradnl" w:eastAsia="en-US"/>
              </w:rPr>
            </w:pPr>
            <w:r w:rsidRPr="00447A40">
              <w:rPr>
                <w:rFonts w:asciiTheme="majorHAnsi" w:hAnsiTheme="majorHAnsi"/>
                <w:b/>
                <w:i/>
                <w:color w:val="000000" w:themeColor="text1"/>
                <w:sz w:val="24"/>
                <w:szCs w:val="24"/>
                <w:lang w:val="es-ES_tradnl" w:eastAsia="en-US"/>
              </w:rPr>
              <w:t>TOTAL</w:t>
            </w:r>
          </w:p>
        </w:tc>
        <w:tc>
          <w:tcPr>
            <w:tcW w:w="740" w:type="dxa"/>
          </w:tcPr>
          <w:p w:rsidR="00663275" w:rsidRPr="00447A40" w:rsidRDefault="002E3C54" w:rsidP="006A5385">
            <w:pPr>
              <w:rPr>
                <w:rFonts w:asciiTheme="majorHAnsi" w:hAnsiTheme="majorHAnsi"/>
                <w:b/>
                <w:i/>
                <w:color w:val="000000" w:themeColor="text1"/>
                <w:sz w:val="24"/>
                <w:szCs w:val="24"/>
                <w:lang w:val="es-ES_tradnl" w:eastAsia="en-US"/>
              </w:rPr>
            </w:pPr>
            <w:r w:rsidRPr="00447A40">
              <w:rPr>
                <w:rFonts w:asciiTheme="majorHAnsi" w:hAnsiTheme="majorHAnsi"/>
                <w:b/>
                <w:i/>
                <w:color w:val="000000" w:themeColor="text1"/>
                <w:sz w:val="24"/>
                <w:szCs w:val="24"/>
                <w:lang w:val="es-ES_tradnl" w:eastAsia="en-US"/>
              </w:rPr>
              <w:t>14</w:t>
            </w:r>
          </w:p>
        </w:tc>
      </w:tr>
      <w:tr w:rsidR="00663275" w:rsidRPr="00447A40" w:rsidTr="00663275">
        <w:tc>
          <w:tcPr>
            <w:tcW w:w="3652"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Organizaciones sindicales</w:t>
            </w:r>
          </w:p>
        </w:tc>
        <w:tc>
          <w:tcPr>
            <w:tcW w:w="670" w:type="dxa"/>
          </w:tcPr>
          <w:p w:rsidR="00663275" w:rsidRPr="00447A40" w:rsidRDefault="002E3C54" w:rsidP="006A5385">
            <w:pPr>
              <w:rPr>
                <w:rFonts w:asciiTheme="majorHAnsi" w:hAnsiTheme="majorHAnsi"/>
                <w:i/>
                <w:color w:val="000000" w:themeColor="text1"/>
                <w:sz w:val="24"/>
                <w:szCs w:val="24"/>
                <w:lang w:val="es-ES_tradnl" w:eastAsia="en-US"/>
              </w:rPr>
            </w:pPr>
            <w:r w:rsidRPr="00447A40">
              <w:rPr>
                <w:rFonts w:asciiTheme="majorHAnsi" w:hAnsiTheme="majorHAnsi"/>
                <w:i/>
                <w:color w:val="000000" w:themeColor="text1"/>
                <w:sz w:val="24"/>
                <w:szCs w:val="24"/>
                <w:lang w:val="es-ES_tradnl" w:eastAsia="en-US"/>
              </w:rPr>
              <w:t>1</w:t>
            </w:r>
          </w:p>
        </w:tc>
        <w:tc>
          <w:tcPr>
            <w:tcW w:w="3583" w:type="dxa"/>
          </w:tcPr>
          <w:p w:rsidR="00663275" w:rsidRPr="00447A40" w:rsidRDefault="00663275" w:rsidP="006A5385">
            <w:pPr>
              <w:rPr>
                <w:rFonts w:asciiTheme="majorHAnsi" w:hAnsiTheme="majorHAnsi"/>
                <w:i/>
                <w:color w:val="000000" w:themeColor="text1"/>
                <w:sz w:val="24"/>
                <w:szCs w:val="24"/>
                <w:lang w:val="es-ES_tradnl" w:eastAsia="en-US"/>
              </w:rPr>
            </w:pPr>
          </w:p>
        </w:tc>
        <w:tc>
          <w:tcPr>
            <w:tcW w:w="740" w:type="dxa"/>
          </w:tcPr>
          <w:p w:rsidR="00663275" w:rsidRPr="00447A40" w:rsidRDefault="00663275" w:rsidP="006A5385">
            <w:pPr>
              <w:rPr>
                <w:rFonts w:asciiTheme="majorHAnsi" w:hAnsiTheme="majorHAnsi"/>
                <w:i/>
                <w:color w:val="000000" w:themeColor="text1"/>
                <w:sz w:val="24"/>
                <w:szCs w:val="24"/>
                <w:lang w:val="es-ES_tradnl" w:eastAsia="en-US"/>
              </w:rPr>
            </w:pPr>
          </w:p>
        </w:tc>
      </w:tr>
    </w:tbl>
    <w:p w:rsidR="00663275" w:rsidRPr="00447A40" w:rsidRDefault="00663275" w:rsidP="006A5385">
      <w:pPr>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Miguel Meza</w:t>
      </w:r>
      <w:r w:rsidRPr="00447A40">
        <w:rPr>
          <w:rFonts w:asciiTheme="majorHAnsi" w:hAnsiTheme="majorHAnsi"/>
          <w:i/>
          <w:color w:val="000000" w:themeColor="text1"/>
          <w:lang w:val="es-ES_tradnl" w:eastAsia="en-US"/>
        </w:rPr>
        <w:t>, la secretaria municipal debería tener la plena atribución encomendada por el alcalde para que designe los funcionarios que se requieren para las elecciones, porque  hay que colocar plazas de votación y para eso tiene que haber un funcionario público, que será designado por la Secretaría Municipal.</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hay que colocar plazas de votación en </w:t>
      </w:r>
      <w:r w:rsidR="0092566B" w:rsidRPr="00447A40">
        <w:rPr>
          <w:rFonts w:asciiTheme="majorHAnsi" w:hAnsiTheme="majorHAnsi"/>
          <w:i/>
          <w:color w:val="000000" w:themeColor="text1"/>
          <w:lang w:val="es-ES_tradnl" w:eastAsia="en-US"/>
        </w:rPr>
        <w:t>los</w:t>
      </w:r>
      <w:r w:rsidRPr="00447A40">
        <w:rPr>
          <w:rFonts w:asciiTheme="majorHAnsi" w:hAnsiTheme="majorHAnsi"/>
          <w:i/>
          <w:color w:val="000000" w:themeColor="text1"/>
          <w:lang w:val="es-ES_tradnl" w:eastAsia="en-US"/>
        </w:rPr>
        <w:t xml:space="preserve"> sectores rurales y en Lago Ranco.</w:t>
      </w:r>
    </w:p>
    <w:p w:rsidR="006A5385" w:rsidRPr="00447A40" w:rsidRDefault="006A5385" w:rsidP="006A5385">
      <w:pPr>
        <w:jc w:val="both"/>
        <w:rPr>
          <w:rFonts w:asciiTheme="majorHAnsi" w:hAnsiTheme="majorHAnsi"/>
          <w:i/>
          <w:color w:val="000000" w:themeColor="text1"/>
          <w:sz w:val="16"/>
          <w:szCs w:val="16"/>
          <w:lang w:val="es-ES_tradnl" w:eastAsia="en-US"/>
        </w:rPr>
      </w:pPr>
    </w:p>
    <w:tbl>
      <w:tblPr>
        <w:tblStyle w:val="Tablaconcuadrcula"/>
        <w:tblW w:w="0" w:type="auto"/>
        <w:tblLook w:val="04A0"/>
      </w:tblPr>
      <w:tblGrid>
        <w:gridCol w:w="8645"/>
      </w:tblGrid>
      <w:tr w:rsidR="00B97BB1" w:rsidRPr="00447A40" w:rsidTr="00B97BB1">
        <w:tc>
          <w:tcPr>
            <w:tcW w:w="8645" w:type="dxa"/>
          </w:tcPr>
          <w:p w:rsidR="00B97BB1" w:rsidRPr="00447A40" w:rsidRDefault="00B97BB1" w:rsidP="006A5385">
            <w:pPr>
              <w:jc w:val="both"/>
              <w:rPr>
                <w:rFonts w:asciiTheme="majorHAnsi" w:hAnsiTheme="majorHAnsi"/>
                <w:i/>
                <w:color w:val="000000" w:themeColor="text1"/>
                <w:sz w:val="16"/>
                <w:szCs w:val="16"/>
                <w:lang w:val="es-ES_tradnl" w:eastAsia="en-US"/>
              </w:rPr>
            </w:pPr>
          </w:p>
          <w:p w:rsidR="00B97BB1" w:rsidRPr="00447A40" w:rsidRDefault="00B97BB1" w:rsidP="00B97BB1">
            <w:pPr>
              <w:jc w:val="both"/>
              <w:rPr>
                <w:rFonts w:asciiTheme="majorHAnsi" w:hAnsiTheme="majorHAnsi"/>
                <w:i/>
                <w:color w:val="000000" w:themeColor="text1"/>
                <w:sz w:val="24"/>
                <w:szCs w:val="24"/>
                <w:lang w:val="es-ES_tradnl" w:eastAsia="en-US"/>
              </w:rPr>
            </w:pPr>
            <w:r w:rsidRPr="00447A40">
              <w:rPr>
                <w:rFonts w:asciiTheme="majorHAnsi" w:hAnsiTheme="majorHAnsi"/>
                <w:b/>
                <w:i/>
                <w:color w:val="000000" w:themeColor="text1"/>
                <w:sz w:val="24"/>
                <w:szCs w:val="24"/>
                <w:lang w:val="es-ES_tradnl" w:eastAsia="en-US"/>
              </w:rPr>
              <w:t xml:space="preserve">ACUERDO Nº 094: </w:t>
            </w:r>
            <w:r w:rsidRPr="00447A40">
              <w:rPr>
                <w:rFonts w:asciiTheme="majorHAnsi" w:hAnsiTheme="majorHAnsi"/>
                <w:i/>
                <w:color w:val="000000" w:themeColor="text1"/>
                <w:sz w:val="24"/>
                <w:szCs w:val="24"/>
                <w:lang w:val="es-ES_tradnl" w:eastAsia="en-US"/>
              </w:rPr>
              <w:t xml:space="preserve">Se aprueba por unanimidad de los señores concejales aprobar el </w:t>
            </w:r>
            <w:r w:rsidRPr="00447A40">
              <w:rPr>
                <w:rFonts w:asciiTheme="majorHAnsi" w:hAnsiTheme="majorHAnsi"/>
                <w:b/>
                <w:i/>
                <w:color w:val="000000" w:themeColor="text1"/>
                <w:sz w:val="24"/>
                <w:szCs w:val="24"/>
                <w:lang w:val="es-ES_tradnl" w:eastAsia="en-US"/>
              </w:rPr>
              <w:t>Reglamento Tipo de</w:t>
            </w:r>
            <w:r w:rsidRPr="00447A40">
              <w:rPr>
                <w:rFonts w:asciiTheme="majorHAnsi" w:hAnsiTheme="majorHAnsi"/>
                <w:i/>
                <w:color w:val="000000" w:themeColor="text1"/>
                <w:sz w:val="24"/>
                <w:szCs w:val="24"/>
                <w:lang w:val="es-ES_tradnl" w:eastAsia="en-US"/>
              </w:rPr>
              <w:t xml:space="preserve"> </w:t>
            </w:r>
            <w:r w:rsidRPr="00447A40">
              <w:rPr>
                <w:rFonts w:asciiTheme="majorHAnsi" w:hAnsiTheme="majorHAnsi"/>
                <w:b/>
                <w:i/>
                <w:color w:val="000000" w:themeColor="text1"/>
                <w:sz w:val="24"/>
                <w:szCs w:val="24"/>
                <w:lang w:val="es-ES_tradnl" w:eastAsia="en-US"/>
              </w:rPr>
              <w:t xml:space="preserve">Consejos Comunales de Organizaciones de la Sociedad Civil  </w:t>
            </w:r>
            <w:r w:rsidRPr="00447A40">
              <w:rPr>
                <w:rFonts w:asciiTheme="majorHAnsi" w:hAnsiTheme="majorHAnsi"/>
                <w:i/>
                <w:color w:val="000000" w:themeColor="text1"/>
                <w:sz w:val="24"/>
                <w:szCs w:val="24"/>
                <w:lang w:val="es-ES_tradnl" w:eastAsia="en-US"/>
              </w:rPr>
              <w:t xml:space="preserve">y un total de 14  miembros que representarán a las distintas organizaciones de la comuna de Lago Ranco. </w:t>
            </w:r>
          </w:p>
        </w:tc>
      </w:tr>
    </w:tbl>
    <w:p w:rsidR="00B97BB1" w:rsidRPr="00447A40" w:rsidRDefault="00B97BB1"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sz w:val="28"/>
          <w:szCs w:val="28"/>
        </w:rPr>
        <w:t xml:space="preserve">03.- </w:t>
      </w:r>
      <w:r w:rsidRPr="00447A40">
        <w:rPr>
          <w:rFonts w:asciiTheme="majorHAnsi" w:hAnsiTheme="majorHAnsi"/>
          <w:b/>
          <w:i/>
          <w:color w:val="000000" w:themeColor="text1"/>
          <w:sz w:val="28"/>
          <w:szCs w:val="28"/>
          <w:lang w:val="es-ES_tradnl" w:eastAsia="en-US"/>
        </w:rPr>
        <w:t>Aporte del 5% para actualización del Plano Regulador</w:t>
      </w:r>
      <w:r w:rsidRPr="00447A40">
        <w:rPr>
          <w:rFonts w:asciiTheme="majorHAnsi" w:hAnsiTheme="majorHAnsi"/>
          <w:b/>
          <w:i/>
          <w:color w:val="000000" w:themeColor="text1"/>
          <w:lang w:val="es-ES_tradnl" w:eastAsia="en-US"/>
        </w:rPr>
        <w:t>.</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Alcalde, </w:t>
      </w:r>
      <w:r w:rsidRPr="00447A40">
        <w:rPr>
          <w:rFonts w:asciiTheme="majorHAnsi" w:hAnsiTheme="majorHAnsi"/>
          <w:i/>
          <w:color w:val="000000" w:themeColor="text1"/>
          <w:lang w:val="es-ES_tradnl" w:eastAsia="en-US"/>
        </w:rPr>
        <w:t>con l</w:t>
      </w:r>
      <w:r w:rsidR="007D505B" w:rsidRPr="00447A40">
        <w:rPr>
          <w:rFonts w:asciiTheme="majorHAnsi" w:hAnsiTheme="majorHAnsi"/>
          <w:i/>
          <w:color w:val="000000" w:themeColor="text1"/>
          <w:lang w:val="es-ES_tradnl" w:eastAsia="en-US"/>
        </w:rPr>
        <w:t>a demanda del Consejo Ciudadano</w:t>
      </w:r>
      <w:r w:rsidRPr="00447A40">
        <w:rPr>
          <w:rFonts w:asciiTheme="majorHAnsi" w:hAnsiTheme="majorHAnsi"/>
          <w:i/>
          <w:color w:val="000000" w:themeColor="text1"/>
          <w:lang w:val="es-ES_tradnl" w:eastAsia="en-US"/>
        </w:rPr>
        <w:t xml:space="preserve"> dejando nulo el decreto de aprobación</w:t>
      </w:r>
      <w:r w:rsidR="007D505B"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 xml:space="preserve"> del Plano Regulador ahora permitirá actualizarlo,</w:t>
      </w:r>
      <w:r w:rsidR="007D505B" w:rsidRPr="00447A40">
        <w:rPr>
          <w:rFonts w:asciiTheme="majorHAnsi" w:hAnsiTheme="majorHAnsi"/>
          <w:i/>
          <w:color w:val="000000" w:themeColor="text1"/>
          <w:lang w:val="es-ES_tradnl" w:eastAsia="en-US"/>
        </w:rPr>
        <w:t xml:space="preserve"> el Minvu </w:t>
      </w:r>
      <w:r w:rsidRPr="00447A40">
        <w:rPr>
          <w:rFonts w:asciiTheme="majorHAnsi" w:hAnsiTheme="majorHAnsi"/>
          <w:i/>
          <w:color w:val="000000" w:themeColor="text1"/>
          <w:lang w:val="es-ES_tradnl" w:eastAsia="en-US"/>
        </w:rPr>
        <w:t xml:space="preserve"> coloca como 55 o 65 millones de pesos y nosotros debemos colocar el 5%.</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Miguel Meza</w:t>
      </w:r>
      <w:r w:rsidRPr="00447A40">
        <w:rPr>
          <w:rFonts w:asciiTheme="majorHAnsi" w:hAnsiTheme="majorHAnsi"/>
          <w:i/>
          <w:color w:val="000000" w:themeColor="text1"/>
          <w:lang w:val="es-ES_tradnl" w:eastAsia="en-US"/>
        </w:rPr>
        <w:t>, considero que se empiece a establecer una mesa de trabajo comunal para visualizar c</w:t>
      </w:r>
      <w:r w:rsidR="006555FA" w:rsidRPr="00447A40">
        <w:rPr>
          <w:rFonts w:asciiTheme="majorHAnsi" w:hAnsiTheme="majorHAnsi"/>
          <w:i/>
          <w:color w:val="000000" w:themeColor="text1"/>
          <w:lang w:val="es-ES_tradnl" w:eastAsia="en-US"/>
        </w:rPr>
        <w:t>ó</w:t>
      </w:r>
      <w:r w:rsidRPr="00447A40">
        <w:rPr>
          <w:rFonts w:asciiTheme="majorHAnsi" w:hAnsiTheme="majorHAnsi"/>
          <w:i/>
          <w:color w:val="000000" w:themeColor="text1"/>
          <w:lang w:val="es-ES_tradnl" w:eastAsia="en-US"/>
        </w:rPr>
        <w:t xml:space="preserve">mo vamos a proponer la modificación del </w:t>
      </w:r>
      <w:r w:rsidR="00EC7852" w:rsidRPr="00447A40">
        <w:rPr>
          <w:rFonts w:asciiTheme="majorHAnsi" w:hAnsiTheme="majorHAnsi"/>
          <w:i/>
          <w:color w:val="000000" w:themeColor="text1"/>
          <w:lang w:val="es-ES_tradnl" w:eastAsia="en-US"/>
        </w:rPr>
        <w:t>P</w:t>
      </w:r>
      <w:r w:rsidRPr="00447A40">
        <w:rPr>
          <w:rFonts w:asciiTheme="majorHAnsi" w:hAnsiTheme="majorHAnsi"/>
          <w:i/>
          <w:color w:val="000000" w:themeColor="text1"/>
          <w:lang w:val="es-ES_tradnl" w:eastAsia="en-US"/>
        </w:rPr>
        <w:t>lano</w:t>
      </w:r>
      <w:r w:rsidR="00EC7852" w:rsidRPr="00447A40">
        <w:rPr>
          <w:rFonts w:asciiTheme="majorHAnsi" w:hAnsiTheme="majorHAnsi"/>
          <w:i/>
          <w:color w:val="000000" w:themeColor="text1"/>
          <w:lang w:val="es-ES_tradnl" w:eastAsia="en-US"/>
        </w:rPr>
        <w:t xml:space="preserve"> Regulador.</w:t>
      </w:r>
      <w:r w:rsidRPr="00447A40">
        <w:rPr>
          <w:rFonts w:asciiTheme="majorHAnsi" w:hAnsiTheme="majorHAnsi"/>
          <w:i/>
          <w:color w:val="000000" w:themeColor="text1"/>
          <w:lang w:val="es-ES_tradnl" w:eastAsia="en-US"/>
        </w:rPr>
        <w:t xml:space="preserve"> </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Excequiel Gallardo</w:t>
      </w:r>
      <w:r w:rsidRPr="00447A40">
        <w:rPr>
          <w:rFonts w:asciiTheme="majorHAnsi" w:hAnsiTheme="majorHAnsi"/>
          <w:i/>
          <w:color w:val="000000" w:themeColor="text1"/>
          <w:lang w:val="es-ES_tradnl" w:eastAsia="en-US"/>
        </w:rPr>
        <w:t xml:space="preserve">, hay una empresa que viene con una metodología de trabajo cumpliendo con la vigente, ahí se considera todo lo que establece la </w:t>
      </w:r>
      <w:r w:rsidR="00946ECD" w:rsidRPr="00447A40">
        <w:rPr>
          <w:rFonts w:asciiTheme="majorHAnsi" w:hAnsiTheme="majorHAnsi"/>
          <w:i/>
          <w:color w:val="000000" w:themeColor="text1"/>
          <w:lang w:val="es-ES_tradnl" w:eastAsia="en-US"/>
        </w:rPr>
        <w:t>l</w:t>
      </w:r>
      <w:r w:rsidRPr="00447A40">
        <w:rPr>
          <w:rFonts w:asciiTheme="majorHAnsi" w:hAnsiTheme="majorHAnsi"/>
          <w:i/>
          <w:color w:val="000000" w:themeColor="text1"/>
          <w:lang w:val="es-ES_tradnl" w:eastAsia="en-US"/>
        </w:rPr>
        <w:t>ey, antes de empezar a hacer propuestas deberíamos conocer la empresa, además ellos se tienen que reunir</w:t>
      </w:r>
      <w:r w:rsidR="00946ECD" w:rsidRPr="00447A40">
        <w:rPr>
          <w:rFonts w:asciiTheme="majorHAnsi" w:hAnsiTheme="majorHAnsi"/>
          <w:i/>
          <w:color w:val="000000" w:themeColor="text1"/>
          <w:lang w:val="es-ES_tradnl" w:eastAsia="en-US"/>
        </w:rPr>
        <w:t>se</w:t>
      </w:r>
      <w:r w:rsidRPr="00447A40">
        <w:rPr>
          <w:rFonts w:asciiTheme="majorHAnsi" w:hAnsiTheme="majorHAnsi"/>
          <w:i/>
          <w:color w:val="000000" w:themeColor="text1"/>
          <w:lang w:val="es-ES_tradnl" w:eastAsia="en-US"/>
        </w:rPr>
        <w:t xml:space="preserve"> con este Concejo Municipal, luego irá informando los </w:t>
      </w:r>
      <w:r w:rsidR="00946ECD" w:rsidRPr="00447A40">
        <w:rPr>
          <w:rFonts w:asciiTheme="majorHAnsi" w:hAnsiTheme="majorHAnsi"/>
          <w:i/>
          <w:color w:val="000000" w:themeColor="text1"/>
          <w:lang w:val="es-ES_tradnl" w:eastAsia="en-US"/>
        </w:rPr>
        <w:t>e</w:t>
      </w:r>
      <w:r w:rsidRPr="00447A40">
        <w:rPr>
          <w:rFonts w:asciiTheme="majorHAnsi" w:hAnsiTheme="majorHAnsi"/>
          <w:i/>
          <w:color w:val="000000" w:themeColor="text1"/>
          <w:lang w:val="es-ES_tradnl" w:eastAsia="en-US"/>
        </w:rPr>
        <w:t xml:space="preserve">stados de </w:t>
      </w:r>
      <w:r w:rsidR="00946ECD" w:rsidRPr="00447A40">
        <w:rPr>
          <w:rFonts w:asciiTheme="majorHAnsi" w:hAnsiTheme="majorHAnsi"/>
          <w:i/>
          <w:color w:val="000000" w:themeColor="text1"/>
          <w:lang w:val="es-ES_tradnl" w:eastAsia="en-US"/>
        </w:rPr>
        <w:t>a</w:t>
      </w:r>
      <w:r w:rsidRPr="00447A40">
        <w:rPr>
          <w:rFonts w:asciiTheme="majorHAnsi" w:hAnsiTheme="majorHAnsi"/>
          <w:i/>
          <w:color w:val="000000" w:themeColor="text1"/>
          <w:lang w:val="es-ES_tradnl" w:eastAsia="en-US"/>
        </w:rPr>
        <w:t xml:space="preserve">vance y algunos requerimientos que le </w:t>
      </w:r>
      <w:r w:rsidR="00D41DB9" w:rsidRPr="00447A40">
        <w:rPr>
          <w:rFonts w:asciiTheme="majorHAnsi" w:hAnsiTheme="majorHAnsi"/>
          <w:i/>
          <w:color w:val="000000" w:themeColor="text1"/>
          <w:lang w:val="es-ES_tradnl" w:eastAsia="en-US"/>
        </w:rPr>
        <w:t>pudiéramos</w:t>
      </w:r>
      <w:r w:rsidRPr="00447A40">
        <w:rPr>
          <w:rFonts w:asciiTheme="majorHAnsi" w:hAnsiTheme="majorHAnsi"/>
          <w:i/>
          <w:color w:val="000000" w:themeColor="text1"/>
          <w:lang w:val="es-ES_tradnl" w:eastAsia="en-US"/>
        </w:rPr>
        <w:t xml:space="preserve"> hacer.</w:t>
      </w:r>
    </w:p>
    <w:p w:rsidR="00ED52ED" w:rsidRPr="00447A40" w:rsidRDefault="00ED52ED" w:rsidP="006A5385">
      <w:pPr>
        <w:jc w:val="both"/>
        <w:rPr>
          <w:rFonts w:asciiTheme="majorHAnsi" w:hAnsiTheme="majorHAnsi"/>
          <w:i/>
          <w:color w:val="000000" w:themeColor="text1"/>
          <w:sz w:val="16"/>
          <w:szCs w:val="16"/>
          <w:lang w:val="es-ES_tradnl" w:eastAsia="en-US"/>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6A5385" w:rsidRPr="00447A40" w:rsidTr="00836498">
        <w:tc>
          <w:tcPr>
            <w:tcW w:w="8644" w:type="dxa"/>
          </w:tcPr>
          <w:p w:rsidR="006A5385" w:rsidRPr="00447A40" w:rsidRDefault="006A5385" w:rsidP="00836498">
            <w:pPr>
              <w:jc w:val="both"/>
              <w:rPr>
                <w:rFonts w:asciiTheme="majorHAnsi" w:hAnsiTheme="majorHAnsi"/>
                <w:i/>
                <w:color w:val="000000" w:themeColor="text1"/>
                <w:sz w:val="16"/>
                <w:szCs w:val="16"/>
                <w:lang w:val="es-ES_tradnl" w:eastAsia="en-US"/>
              </w:rPr>
            </w:pPr>
          </w:p>
          <w:p w:rsidR="006A5385" w:rsidRPr="00447A40" w:rsidRDefault="006A5385" w:rsidP="0092566B">
            <w:pPr>
              <w:jc w:val="both"/>
              <w:rPr>
                <w:rFonts w:asciiTheme="majorHAnsi" w:hAnsiTheme="majorHAnsi"/>
                <w:i/>
                <w:color w:val="000000" w:themeColor="text1"/>
                <w:sz w:val="24"/>
                <w:szCs w:val="24"/>
                <w:lang w:val="es-ES_tradnl" w:eastAsia="en-US"/>
              </w:rPr>
            </w:pPr>
            <w:r w:rsidRPr="00447A40">
              <w:rPr>
                <w:rFonts w:asciiTheme="majorHAnsi" w:hAnsiTheme="majorHAnsi"/>
                <w:b/>
                <w:i/>
                <w:color w:val="000000" w:themeColor="text1"/>
                <w:sz w:val="24"/>
                <w:szCs w:val="24"/>
                <w:lang w:val="es-ES_tradnl" w:eastAsia="en-US"/>
              </w:rPr>
              <w:t>ACUERDO Nº 09</w:t>
            </w:r>
            <w:r w:rsidR="00B97BB1" w:rsidRPr="00447A40">
              <w:rPr>
                <w:rFonts w:asciiTheme="majorHAnsi" w:hAnsiTheme="majorHAnsi"/>
                <w:b/>
                <w:i/>
                <w:color w:val="000000" w:themeColor="text1"/>
                <w:sz w:val="24"/>
                <w:szCs w:val="24"/>
                <w:lang w:val="es-ES_tradnl" w:eastAsia="en-US"/>
              </w:rPr>
              <w:t>5</w:t>
            </w:r>
            <w:r w:rsidRPr="00447A40">
              <w:rPr>
                <w:rFonts w:asciiTheme="majorHAnsi" w:hAnsiTheme="majorHAnsi"/>
                <w:b/>
                <w:i/>
                <w:color w:val="000000" w:themeColor="text1"/>
                <w:sz w:val="24"/>
                <w:szCs w:val="24"/>
                <w:lang w:val="es-ES_tradnl" w:eastAsia="en-US"/>
              </w:rPr>
              <w:t>:</w:t>
            </w:r>
            <w:r w:rsidRPr="00447A40">
              <w:rPr>
                <w:rFonts w:asciiTheme="majorHAnsi" w:hAnsiTheme="majorHAnsi"/>
                <w:i/>
                <w:color w:val="000000" w:themeColor="text1"/>
                <w:sz w:val="24"/>
                <w:szCs w:val="24"/>
                <w:lang w:val="es-ES_tradnl" w:eastAsia="en-US"/>
              </w:rPr>
              <w:t xml:space="preserve"> Se aprueba por unanimidad de los concejales presentes, el 5% para la actualización del Plano Regulador.</w:t>
            </w:r>
          </w:p>
          <w:p w:rsidR="007D505B" w:rsidRPr="00447A40" w:rsidRDefault="007D505B" w:rsidP="0092566B">
            <w:pPr>
              <w:jc w:val="both"/>
              <w:rPr>
                <w:rFonts w:asciiTheme="majorHAnsi" w:hAnsiTheme="majorHAnsi"/>
                <w:i/>
                <w:color w:val="000000" w:themeColor="text1"/>
                <w:sz w:val="16"/>
                <w:szCs w:val="16"/>
                <w:lang w:val="es-ES_tradnl" w:eastAsia="en-US"/>
              </w:rPr>
            </w:pPr>
          </w:p>
        </w:tc>
      </w:tr>
    </w:tbl>
    <w:p w:rsidR="0008420C" w:rsidRPr="00447A40" w:rsidRDefault="0008420C" w:rsidP="006A5385">
      <w:pPr>
        <w:spacing w:line="276" w:lineRule="auto"/>
        <w:jc w:val="both"/>
        <w:rPr>
          <w:rFonts w:asciiTheme="majorHAnsi" w:hAnsiTheme="majorHAnsi"/>
          <w:b/>
          <w:i/>
          <w:color w:val="000000" w:themeColor="text1"/>
          <w:sz w:val="16"/>
          <w:szCs w:val="16"/>
          <w:lang w:val="es-ES_tradnl" w:eastAsia="en-US"/>
        </w:rPr>
      </w:pPr>
    </w:p>
    <w:p w:rsidR="006A5385" w:rsidRPr="00447A40" w:rsidRDefault="006A5385" w:rsidP="006A5385">
      <w:pPr>
        <w:spacing w:line="276" w:lineRule="auto"/>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04.- Departamento de Educación.</w:t>
      </w:r>
    </w:p>
    <w:p w:rsidR="006A5385" w:rsidRPr="00447A40" w:rsidRDefault="006A5385" w:rsidP="006A5385">
      <w:pPr>
        <w:pStyle w:val="Prrafodelista"/>
        <w:numPr>
          <w:ilvl w:val="0"/>
          <w:numId w:val="2"/>
        </w:num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Presentación de facturas.</w:t>
      </w: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lastRenderedPageBreak/>
        <w:t>Alcalde</w:t>
      </w:r>
      <w:r w:rsidRPr="00447A40">
        <w:rPr>
          <w:rFonts w:asciiTheme="majorHAnsi" w:hAnsiTheme="majorHAnsi"/>
          <w:i/>
          <w:color w:val="000000" w:themeColor="text1"/>
          <w:lang w:val="es-ES_tradnl" w:eastAsia="en-US"/>
        </w:rPr>
        <w:t>, como se acordó en un</w:t>
      </w:r>
      <w:r w:rsidR="00D41DB9" w:rsidRPr="00447A40">
        <w:rPr>
          <w:rFonts w:asciiTheme="majorHAnsi" w:hAnsiTheme="majorHAnsi"/>
          <w:i/>
          <w:color w:val="000000" w:themeColor="text1"/>
          <w:lang w:val="es-ES_tradnl" w:eastAsia="en-US"/>
        </w:rPr>
        <w:t>a</w:t>
      </w:r>
      <w:r w:rsidRPr="00447A40">
        <w:rPr>
          <w:rFonts w:asciiTheme="majorHAnsi" w:hAnsiTheme="majorHAnsi"/>
          <w:i/>
          <w:color w:val="000000" w:themeColor="text1"/>
          <w:lang w:val="es-ES_tradnl" w:eastAsia="en-US"/>
        </w:rPr>
        <w:t xml:space="preserve"> </w:t>
      </w:r>
      <w:r w:rsidR="00D41DB9" w:rsidRPr="00447A40">
        <w:rPr>
          <w:rFonts w:asciiTheme="majorHAnsi" w:hAnsiTheme="majorHAnsi"/>
          <w:i/>
          <w:color w:val="000000" w:themeColor="text1"/>
          <w:lang w:val="es-ES_tradnl" w:eastAsia="en-US"/>
        </w:rPr>
        <w:t xml:space="preserve">reunión </w:t>
      </w:r>
      <w:r w:rsidRPr="00447A40">
        <w:rPr>
          <w:rFonts w:asciiTheme="majorHAnsi" w:hAnsiTheme="majorHAnsi"/>
          <w:i/>
          <w:color w:val="000000" w:themeColor="text1"/>
          <w:lang w:val="es-ES_tradnl" w:eastAsia="en-US"/>
        </w:rPr>
        <w:t>anterior que todos los meses se presentaría una modificación presupuestaria por factura una vez recepcionada y certificada para ser autorizada mensualmente según estado de avance.</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 xml:space="preserve">FACTURAS Nº 129, 130, 131, 132, 133, 134, de fecha 29.07.2011; correspondiente a la tercera cuota, por trabajo de Consultoría a las escuelas municipales, con cargo a los </w:t>
      </w:r>
      <w:r w:rsidR="00D41DB9" w:rsidRPr="00447A40">
        <w:rPr>
          <w:rFonts w:asciiTheme="majorHAnsi" w:hAnsiTheme="majorHAnsi"/>
          <w:i/>
          <w:color w:val="000000" w:themeColor="text1"/>
          <w:lang w:val="es-ES_tradnl" w:eastAsia="en-US"/>
        </w:rPr>
        <w:t>M</w:t>
      </w:r>
      <w:r w:rsidRPr="00447A40">
        <w:rPr>
          <w:rFonts w:asciiTheme="majorHAnsi" w:hAnsiTheme="majorHAnsi"/>
          <w:i/>
          <w:color w:val="000000" w:themeColor="text1"/>
          <w:lang w:val="es-ES_tradnl" w:eastAsia="en-US"/>
        </w:rPr>
        <w:t>$ 100.000.- Fondos SEP.</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1.- Por menor gasto, se disminuye:</w:t>
      </w:r>
    </w:p>
    <w:p w:rsidR="00C30C15" w:rsidRPr="00447A40" w:rsidRDefault="00C30C15" w:rsidP="006A5385">
      <w:pPr>
        <w:jc w:val="both"/>
        <w:rPr>
          <w:rFonts w:asciiTheme="majorHAnsi" w:hAnsiTheme="majorHAnsi"/>
          <w:b/>
          <w:i/>
          <w:color w:val="000000" w:themeColor="text1"/>
          <w:sz w:val="16"/>
          <w:szCs w:val="16"/>
          <w:lang w:val="es-ES_tradnl" w:eastAsia="en-US"/>
        </w:rPr>
      </w:pPr>
    </w:p>
    <w:tbl>
      <w:tblPr>
        <w:tblStyle w:val="Tablaconcuadrcula"/>
        <w:tblW w:w="0" w:type="auto"/>
        <w:tblLook w:val="04A0"/>
      </w:tblPr>
      <w:tblGrid>
        <w:gridCol w:w="959"/>
        <w:gridCol w:w="709"/>
        <w:gridCol w:w="1450"/>
        <w:gridCol w:w="4220"/>
        <w:gridCol w:w="1306"/>
      </w:tblGrid>
      <w:tr w:rsidR="006A5385" w:rsidRPr="00447A40" w:rsidTr="00836498">
        <w:tc>
          <w:tcPr>
            <w:tcW w:w="959" w:type="dxa"/>
          </w:tcPr>
          <w:p w:rsidR="00C30C15" w:rsidRPr="00447A40" w:rsidRDefault="00C30C15" w:rsidP="00836498">
            <w:pPr>
              <w:jc w:val="both"/>
              <w:rPr>
                <w:rFonts w:asciiTheme="majorHAnsi" w:hAnsiTheme="majorHAnsi"/>
                <w:b/>
                <w:i/>
                <w:color w:val="000000" w:themeColor="text1"/>
                <w:sz w:val="16"/>
                <w:szCs w:val="16"/>
                <w:lang w:val="es-ES_tradnl" w:eastAsia="en-US"/>
              </w:rPr>
            </w:pPr>
          </w:p>
          <w:p w:rsidR="006A5385" w:rsidRPr="00447A40" w:rsidRDefault="006A5385" w:rsidP="00836498">
            <w:pPr>
              <w:jc w:val="both"/>
              <w:rPr>
                <w:rFonts w:asciiTheme="majorHAnsi" w:hAnsiTheme="majorHAnsi"/>
                <w:b/>
                <w:i/>
                <w:color w:val="000000" w:themeColor="text1"/>
                <w:sz w:val="20"/>
                <w:szCs w:val="20"/>
                <w:lang w:val="es-ES_tradnl" w:eastAsia="en-US"/>
              </w:rPr>
            </w:pPr>
            <w:r w:rsidRPr="00447A40">
              <w:rPr>
                <w:rFonts w:asciiTheme="majorHAnsi" w:hAnsiTheme="majorHAnsi"/>
                <w:b/>
                <w:i/>
                <w:color w:val="000000" w:themeColor="text1"/>
                <w:sz w:val="20"/>
                <w:szCs w:val="20"/>
                <w:lang w:val="es-ES_tradnl" w:eastAsia="en-US"/>
              </w:rPr>
              <w:t>SUBTIT</w:t>
            </w:r>
          </w:p>
        </w:tc>
        <w:tc>
          <w:tcPr>
            <w:tcW w:w="709" w:type="dxa"/>
          </w:tcPr>
          <w:p w:rsidR="00C30C15" w:rsidRPr="00447A40" w:rsidRDefault="00C30C15" w:rsidP="00836498">
            <w:pPr>
              <w:jc w:val="both"/>
              <w:rPr>
                <w:rFonts w:asciiTheme="majorHAnsi" w:hAnsiTheme="majorHAnsi"/>
                <w:b/>
                <w:i/>
                <w:color w:val="000000" w:themeColor="text1"/>
                <w:sz w:val="16"/>
                <w:szCs w:val="16"/>
                <w:lang w:val="es-ES_tradnl" w:eastAsia="en-US"/>
              </w:rPr>
            </w:pPr>
          </w:p>
          <w:p w:rsidR="006A5385" w:rsidRPr="00447A40" w:rsidRDefault="006A5385" w:rsidP="00836498">
            <w:pPr>
              <w:jc w:val="both"/>
              <w:rPr>
                <w:rFonts w:asciiTheme="majorHAnsi" w:hAnsiTheme="majorHAnsi"/>
                <w:b/>
                <w:i/>
                <w:color w:val="000000" w:themeColor="text1"/>
                <w:sz w:val="20"/>
                <w:szCs w:val="20"/>
                <w:lang w:val="es-ES_tradnl" w:eastAsia="en-US"/>
              </w:rPr>
            </w:pPr>
            <w:r w:rsidRPr="00447A40">
              <w:rPr>
                <w:rFonts w:asciiTheme="majorHAnsi" w:hAnsiTheme="majorHAnsi"/>
                <w:b/>
                <w:i/>
                <w:color w:val="000000" w:themeColor="text1"/>
                <w:sz w:val="20"/>
                <w:szCs w:val="20"/>
                <w:lang w:val="es-ES_tradnl" w:eastAsia="en-US"/>
              </w:rPr>
              <w:t>ITEM</w:t>
            </w:r>
          </w:p>
        </w:tc>
        <w:tc>
          <w:tcPr>
            <w:tcW w:w="1450" w:type="dxa"/>
          </w:tcPr>
          <w:p w:rsidR="00C30C15" w:rsidRPr="00447A40" w:rsidRDefault="00C30C15" w:rsidP="00836498">
            <w:pPr>
              <w:jc w:val="both"/>
              <w:rPr>
                <w:rFonts w:asciiTheme="majorHAnsi" w:hAnsiTheme="majorHAnsi"/>
                <w:b/>
                <w:i/>
                <w:color w:val="000000" w:themeColor="text1"/>
                <w:sz w:val="16"/>
                <w:szCs w:val="16"/>
                <w:lang w:val="es-ES_tradnl" w:eastAsia="en-US"/>
              </w:rPr>
            </w:pPr>
          </w:p>
          <w:p w:rsidR="006A5385" w:rsidRPr="00447A40" w:rsidRDefault="006A5385" w:rsidP="00836498">
            <w:pPr>
              <w:jc w:val="both"/>
              <w:rPr>
                <w:rFonts w:asciiTheme="majorHAnsi" w:hAnsiTheme="majorHAnsi"/>
                <w:b/>
                <w:i/>
                <w:color w:val="000000" w:themeColor="text1"/>
                <w:sz w:val="20"/>
                <w:szCs w:val="20"/>
                <w:lang w:val="es-ES_tradnl" w:eastAsia="en-US"/>
              </w:rPr>
            </w:pPr>
            <w:r w:rsidRPr="00447A40">
              <w:rPr>
                <w:rFonts w:asciiTheme="majorHAnsi" w:hAnsiTheme="majorHAnsi"/>
                <w:b/>
                <w:i/>
                <w:color w:val="000000" w:themeColor="text1"/>
                <w:sz w:val="20"/>
                <w:szCs w:val="20"/>
                <w:lang w:val="es-ES_tradnl" w:eastAsia="en-US"/>
              </w:rPr>
              <w:t>ASIGSUBASIG</w:t>
            </w:r>
          </w:p>
        </w:tc>
        <w:tc>
          <w:tcPr>
            <w:tcW w:w="4220" w:type="dxa"/>
          </w:tcPr>
          <w:p w:rsidR="00C30C15" w:rsidRPr="00447A40" w:rsidRDefault="00C30C15" w:rsidP="00836498">
            <w:pPr>
              <w:jc w:val="both"/>
              <w:rPr>
                <w:rFonts w:asciiTheme="majorHAnsi" w:hAnsiTheme="majorHAnsi"/>
                <w:b/>
                <w:i/>
                <w:color w:val="000000" w:themeColor="text1"/>
                <w:sz w:val="16"/>
                <w:szCs w:val="16"/>
                <w:lang w:val="es-ES_tradnl" w:eastAsia="en-US"/>
              </w:rPr>
            </w:pPr>
          </w:p>
          <w:p w:rsidR="006A5385" w:rsidRPr="00447A40" w:rsidRDefault="00C30C15" w:rsidP="00836498">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DENOMINACIÓN</w:t>
            </w:r>
          </w:p>
        </w:tc>
        <w:tc>
          <w:tcPr>
            <w:tcW w:w="1306" w:type="dxa"/>
          </w:tcPr>
          <w:p w:rsidR="00C30C15" w:rsidRPr="00447A40" w:rsidRDefault="00C30C15" w:rsidP="00836498">
            <w:pPr>
              <w:jc w:val="both"/>
              <w:rPr>
                <w:rFonts w:asciiTheme="majorHAnsi" w:hAnsiTheme="majorHAnsi"/>
                <w:b/>
                <w:i/>
                <w:color w:val="000000" w:themeColor="text1"/>
                <w:sz w:val="16"/>
                <w:szCs w:val="16"/>
                <w:lang w:val="es-ES_tradnl" w:eastAsia="en-US"/>
              </w:rPr>
            </w:pPr>
          </w:p>
          <w:p w:rsidR="006A5385" w:rsidRPr="00447A40" w:rsidRDefault="00C30C15" w:rsidP="00836498">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TOTAL</w:t>
            </w:r>
            <w:r w:rsidR="003D70A3" w:rsidRPr="00447A40">
              <w:rPr>
                <w:rFonts w:asciiTheme="majorHAnsi" w:hAnsiTheme="majorHAnsi"/>
                <w:b/>
                <w:i/>
                <w:color w:val="000000" w:themeColor="text1"/>
                <w:lang w:val="es-ES_tradnl" w:eastAsia="en-US"/>
              </w:rPr>
              <w:t xml:space="preserve"> M$</w:t>
            </w:r>
          </w:p>
        </w:tc>
      </w:tr>
      <w:tr w:rsidR="006A5385" w:rsidRPr="00447A40" w:rsidTr="00836498">
        <w:tc>
          <w:tcPr>
            <w:tcW w:w="959"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29</w:t>
            </w:r>
          </w:p>
        </w:tc>
        <w:tc>
          <w:tcPr>
            <w:tcW w:w="709"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06</w:t>
            </w:r>
          </w:p>
        </w:tc>
        <w:tc>
          <w:tcPr>
            <w:tcW w:w="1450" w:type="dxa"/>
          </w:tcPr>
          <w:p w:rsidR="006A5385" w:rsidRPr="00447A40" w:rsidRDefault="006A5385" w:rsidP="00836498">
            <w:pPr>
              <w:jc w:val="both"/>
              <w:rPr>
                <w:rFonts w:asciiTheme="majorHAnsi" w:hAnsiTheme="majorHAnsi"/>
                <w:i/>
                <w:color w:val="000000" w:themeColor="text1"/>
                <w:lang w:val="es-ES_tradnl" w:eastAsia="en-US"/>
              </w:rPr>
            </w:pPr>
          </w:p>
        </w:tc>
        <w:tc>
          <w:tcPr>
            <w:tcW w:w="4220"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Equipos Informáticos</w:t>
            </w:r>
          </w:p>
        </w:tc>
        <w:tc>
          <w:tcPr>
            <w:tcW w:w="1306" w:type="dxa"/>
          </w:tcPr>
          <w:p w:rsidR="00C30C15" w:rsidRPr="00447A40" w:rsidRDefault="00C30C15" w:rsidP="003D70A3">
            <w:pPr>
              <w:jc w:val="center"/>
              <w:rPr>
                <w:rFonts w:asciiTheme="majorHAnsi" w:hAnsiTheme="majorHAnsi"/>
                <w:i/>
                <w:color w:val="000000" w:themeColor="text1"/>
                <w:sz w:val="16"/>
                <w:szCs w:val="16"/>
                <w:lang w:val="es-ES_tradnl" w:eastAsia="en-US"/>
              </w:rPr>
            </w:pPr>
          </w:p>
          <w:p w:rsidR="006A5385" w:rsidRPr="00447A40" w:rsidRDefault="006A5385" w:rsidP="003D70A3">
            <w:pPr>
              <w:jc w:val="center"/>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10.000</w:t>
            </w:r>
          </w:p>
        </w:tc>
      </w:tr>
      <w:tr w:rsidR="006A5385" w:rsidRPr="00447A40" w:rsidTr="00836498">
        <w:tc>
          <w:tcPr>
            <w:tcW w:w="959" w:type="dxa"/>
          </w:tcPr>
          <w:p w:rsidR="006A5385" w:rsidRPr="00447A40" w:rsidRDefault="006A5385" w:rsidP="00836498">
            <w:pPr>
              <w:jc w:val="both"/>
              <w:rPr>
                <w:rFonts w:asciiTheme="majorHAnsi" w:hAnsiTheme="majorHAnsi"/>
                <w:i/>
                <w:color w:val="000000" w:themeColor="text1"/>
                <w:lang w:val="es-ES_tradnl" w:eastAsia="en-US"/>
              </w:rPr>
            </w:pPr>
          </w:p>
        </w:tc>
        <w:tc>
          <w:tcPr>
            <w:tcW w:w="709" w:type="dxa"/>
          </w:tcPr>
          <w:p w:rsidR="006A5385" w:rsidRPr="00447A40" w:rsidRDefault="006A5385" w:rsidP="00836498">
            <w:pPr>
              <w:jc w:val="both"/>
              <w:rPr>
                <w:rFonts w:asciiTheme="majorHAnsi" w:hAnsiTheme="majorHAnsi"/>
                <w:i/>
                <w:color w:val="000000" w:themeColor="text1"/>
                <w:lang w:val="es-ES_tradnl" w:eastAsia="en-US"/>
              </w:rPr>
            </w:pPr>
          </w:p>
        </w:tc>
        <w:tc>
          <w:tcPr>
            <w:tcW w:w="1450" w:type="dxa"/>
          </w:tcPr>
          <w:p w:rsidR="006A5385" w:rsidRPr="00447A40" w:rsidRDefault="006A5385" w:rsidP="00836498">
            <w:pPr>
              <w:jc w:val="both"/>
              <w:rPr>
                <w:rFonts w:asciiTheme="majorHAnsi" w:hAnsiTheme="majorHAnsi"/>
                <w:i/>
                <w:color w:val="000000" w:themeColor="text1"/>
                <w:lang w:val="es-ES_tradnl" w:eastAsia="en-US"/>
              </w:rPr>
            </w:pPr>
          </w:p>
        </w:tc>
        <w:tc>
          <w:tcPr>
            <w:tcW w:w="4220" w:type="dxa"/>
          </w:tcPr>
          <w:p w:rsidR="00C30C15" w:rsidRPr="00447A40" w:rsidRDefault="00C30C15" w:rsidP="00836498">
            <w:pPr>
              <w:jc w:val="both"/>
              <w:rPr>
                <w:rFonts w:asciiTheme="majorHAnsi" w:hAnsiTheme="majorHAnsi"/>
                <w:b/>
                <w:i/>
                <w:color w:val="000000" w:themeColor="text1"/>
                <w:sz w:val="16"/>
                <w:szCs w:val="16"/>
                <w:lang w:val="es-ES_tradnl" w:eastAsia="en-US"/>
              </w:rPr>
            </w:pPr>
          </w:p>
          <w:p w:rsidR="006A5385" w:rsidRPr="00447A40" w:rsidRDefault="006A5385" w:rsidP="00836498">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TOTAL</w:t>
            </w:r>
          </w:p>
        </w:tc>
        <w:tc>
          <w:tcPr>
            <w:tcW w:w="1306" w:type="dxa"/>
          </w:tcPr>
          <w:p w:rsidR="00C30C15" w:rsidRPr="00447A40" w:rsidRDefault="00C30C15" w:rsidP="003D70A3">
            <w:pPr>
              <w:jc w:val="center"/>
              <w:rPr>
                <w:rFonts w:asciiTheme="majorHAnsi" w:hAnsiTheme="majorHAnsi"/>
                <w:b/>
                <w:i/>
                <w:color w:val="000000" w:themeColor="text1"/>
                <w:sz w:val="16"/>
                <w:szCs w:val="16"/>
                <w:lang w:val="es-ES_tradnl" w:eastAsia="en-US"/>
              </w:rPr>
            </w:pPr>
          </w:p>
          <w:p w:rsidR="006A5385" w:rsidRPr="00447A40" w:rsidRDefault="006A5385" w:rsidP="003D70A3">
            <w:pPr>
              <w:jc w:val="center"/>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10.000</w:t>
            </w:r>
          </w:p>
        </w:tc>
      </w:tr>
    </w:tbl>
    <w:p w:rsidR="006A5385" w:rsidRPr="00447A40" w:rsidRDefault="006A5385" w:rsidP="006A5385">
      <w:pPr>
        <w:jc w:val="both"/>
        <w:rPr>
          <w:rFonts w:asciiTheme="majorHAnsi" w:hAnsiTheme="majorHAnsi"/>
          <w:b/>
          <w:i/>
          <w:color w:val="000000" w:themeColor="text1"/>
          <w:sz w:val="16"/>
          <w:szCs w:val="16"/>
          <w:lang w:val="es-ES_tradnl" w:eastAsia="en-US"/>
        </w:rPr>
      </w:pPr>
      <w:r w:rsidRPr="00447A40">
        <w:rPr>
          <w:rFonts w:asciiTheme="majorHAnsi" w:hAnsiTheme="majorHAnsi"/>
          <w:i/>
          <w:color w:val="000000" w:themeColor="text1"/>
          <w:lang w:val="es-ES_tradnl" w:eastAsia="en-US"/>
        </w:rPr>
        <w:t xml:space="preserve"> </w:t>
      </w:r>
    </w:p>
    <w:p w:rsidR="00B8059A" w:rsidRPr="00447A40" w:rsidRDefault="00B8059A" w:rsidP="006A5385">
      <w:pPr>
        <w:jc w:val="both"/>
        <w:rPr>
          <w:rFonts w:asciiTheme="majorHAnsi" w:hAnsiTheme="majorHAnsi"/>
          <w:b/>
          <w:i/>
          <w:color w:val="000000" w:themeColor="text1"/>
          <w:sz w:val="20"/>
          <w:szCs w:val="20"/>
          <w:lang w:val="es-ES_tradnl" w:eastAsia="en-US"/>
        </w:rPr>
      </w:pPr>
    </w:p>
    <w:p w:rsidR="006A5385" w:rsidRPr="00447A40" w:rsidRDefault="006A5385" w:rsidP="006A5385">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2.- Por mayor gasto se crea y suplementa las asignaciones siguientes:</w:t>
      </w:r>
    </w:p>
    <w:p w:rsidR="00C30C15" w:rsidRPr="00447A40" w:rsidRDefault="00C30C15" w:rsidP="006A5385">
      <w:pPr>
        <w:jc w:val="both"/>
        <w:rPr>
          <w:rFonts w:asciiTheme="majorHAnsi" w:hAnsiTheme="majorHAnsi"/>
          <w:b/>
          <w:i/>
          <w:color w:val="000000" w:themeColor="text1"/>
          <w:sz w:val="16"/>
          <w:szCs w:val="16"/>
          <w:lang w:val="es-ES_tradnl" w:eastAsia="en-US"/>
        </w:rPr>
      </w:pPr>
    </w:p>
    <w:tbl>
      <w:tblPr>
        <w:tblStyle w:val="Tablaconcuadrcula"/>
        <w:tblW w:w="0" w:type="auto"/>
        <w:tblLook w:val="04A0"/>
      </w:tblPr>
      <w:tblGrid>
        <w:gridCol w:w="959"/>
        <w:gridCol w:w="709"/>
        <w:gridCol w:w="1450"/>
        <w:gridCol w:w="4220"/>
        <w:gridCol w:w="1324"/>
      </w:tblGrid>
      <w:tr w:rsidR="006A5385" w:rsidRPr="00447A40" w:rsidTr="00903840">
        <w:tc>
          <w:tcPr>
            <w:tcW w:w="959"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sz w:val="20"/>
                <w:szCs w:val="20"/>
                <w:lang w:val="es-ES_tradnl" w:eastAsia="en-US"/>
              </w:rPr>
            </w:pPr>
            <w:r w:rsidRPr="00447A40">
              <w:rPr>
                <w:rFonts w:asciiTheme="majorHAnsi" w:hAnsiTheme="majorHAnsi"/>
                <w:i/>
                <w:color w:val="000000" w:themeColor="text1"/>
                <w:sz w:val="20"/>
                <w:szCs w:val="20"/>
                <w:lang w:val="es-ES_tradnl" w:eastAsia="en-US"/>
              </w:rPr>
              <w:t>SUBTIT</w:t>
            </w:r>
          </w:p>
        </w:tc>
        <w:tc>
          <w:tcPr>
            <w:tcW w:w="709"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sz w:val="20"/>
                <w:szCs w:val="20"/>
                <w:lang w:val="es-ES_tradnl" w:eastAsia="en-US"/>
              </w:rPr>
            </w:pPr>
            <w:r w:rsidRPr="00447A40">
              <w:rPr>
                <w:rFonts w:asciiTheme="majorHAnsi" w:hAnsiTheme="majorHAnsi"/>
                <w:i/>
                <w:color w:val="000000" w:themeColor="text1"/>
                <w:sz w:val="20"/>
                <w:szCs w:val="20"/>
                <w:lang w:val="es-ES_tradnl" w:eastAsia="en-US"/>
              </w:rPr>
              <w:t>ITEM</w:t>
            </w:r>
          </w:p>
        </w:tc>
        <w:tc>
          <w:tcPr>
            <w:tcW w:w="1450"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sz w:val="20"/>
                <w:szCs w:val="20"/>
                <w:lang w:val="es-ES_tradnl" w:eastAsia="en-US"/>
              </w:rPr>
            </w:pPr>
            <w:r w:rsidRPr="00447A40">
              <w:rPr>
                <w:rFonts w:asciiTheme="majorHAnsi" w:hAnsiTheme="majorHAnsi"/>
                <w:i/>
                <w:color w:val="000000" w:themeColor="text1"/>
                <w:sz w:val="20"/>
                <w:szCs w:val="20"/>
                <w:lang w:val="es-ES_tradnl" w:eastAsia="en-US"/>
              </w:rPr>
              <w:t>ASIGSUBASIG</w:t>
            </w:r>
          </w:p>
        </w:tc>
        <w:tc>
          <w:tcPr>
            <w:tcW w:w="4220"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Denominación</w:t>
            </w:r>
          </w:p>
        </w:tc>
        <w:tc>
          <w:tcPr>
            <w:tcW w:w="1324"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3D70A3" w:rsidP="00836498">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TOTAL M$</w:t>
            </w:r>
          </w:p>
        </w:tc>
      </w:tr>
      <w:tr w:rsidR="006A5385" w:rsidRPr="00447A40" w:rsidTr="00903840">
        <w:tc>
          <w:tcPr>
            <w:tcW w:w="959"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C30C15" w:rsidRPr="00447A40" w:rsidRDefault="006A5385" w:rsidP="00C30C15">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22</w:t>
            </w:r>
          </w:p>
        </w:tc>
        <w:tc>
          <w:tcPr>
            <w:tcW w:w="709"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11</w:t>
            </w:r>
          </w:p>
        </w:tc>
        <w:tc>
          <w:tcPr>
            <w:tcW w:w="1450" w:type="dxa"/>
          </w:tcPr>
          <w:p w:rsidR="006A5385" w:rsidRPr="00447A40" w:rsidRDefault="006A5385" w:rsidP="00836498">
            <w:pPr>
              <w:jc w:val="both"/>
              <w:rPr>
                <w:rFonts w:asciiTheme="majorHAnsi" w:hAnsiTheme="majorHAnsi"/>
                <w:i/>
                <w:color w:val="000000" w:themeColor="text1"/>
                <w:lang w:val="es-ES_tradnl" w:eastAsia="en-US"/>
              </w:rPr>
            </w:pPr>
          </w:p>
        </w:tc>
        <w:tc>
          <w:tcPr>
            <w:tcW w:w="4220" w:type="dxa"/>
          </w:tcPr>
          <w:p w:rsidR="00C30C15" w:rsidRPr="00447A40" w:rsidRDefault="00C30C15" w:rsidP="00836498">
            <w:pPr>
              <w:jc w:val="both"/>
              <w:rPr>
                <w:rFonts w:asciiTheme="majorHAnsi" w:hAnsiTheme="majorHAnsi"/>
                <w:i/>
                <w:color w:val="000000" w:themeColor="text1"/>
                <w:sz w:val="16"/>
                <w:szCs w:val="16"/>
                <w:lang w:val="es-ES_tradnl" w:eastAsia="en-US"/>
              </w:rPr>
            </w:pPr>
          </w:p>
          <w:p w:rsidR="00C30C15" w:rsidRPr="00447A40" w:rsidRDefault="006A5385" w:rsidP="00C30C15">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Servicios técnicos y profesionales</w:t>
            </w:r>
          </w:p>
        </w:tc>
        <w:tc>
          <w:tcPr>
            <w:tcW w:w="1324" w:type="dxa"/>
          </w:tcPr>
          <w:p w:rsidR="00C30C15" w:rsidRPr="00447A40" w:rsidRDefault="00C30C15" w:rsidP="003D70A3">
            <w:pPr>
              <w:jc w:val="center"/>
              <w:rPr>
                <w:rFonts w:asciiTheme="majorHAnsi" w:hAnsiTheme="majorHAnsi"/>
                <w:i/>
                <w:color w:val="000000" w:themeColor="text1"/>
                <w:sz w:val="16"/>
                <w:szCs w:val="16"/>
                <w:lang w:val="es-ES_tradnl" w:eastAsia="en-US"/>
              </w:rPr>
            </w:pPr>
          </w:p>
          <w:p w:rsidR="00C30C15" w:rsidRPr="00447A40" w:rsidRDefault="006A5385" w:rsidP="003D70A3">
            <w:pPr>
              <w:jc w:val="center"/>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10.000</w:t>
            </w:r>
          </w:p>
        </w:tc>
      </w:tr>
      <w:tr w:rsidR="006A5385" w:rsidRPr="00447A40" w:rsidTr="00903840">
        <w:tc>
          <w:tcPr>
            <w:tcW w:w="959" w:type="dxa"/>
          </w:tcPr>
          <w:p w:rsidR="00C30C15" w:rsidRPr="00447A40" w:rsidRDefault="00C30C15" w:rsidP="00836498">
            <w:pPr>
              <w:jc w:val="both"/>
              <w:rPr>
                <w:rFonts w:asciiTheme="majorHAnsi" w:hAnsiTheme="majorHAnsi"/>
                <w:i/>
                <w:color w:val="000000" w:themeColor="text1"/>
                <w:lang w:val="es-ES_tradnl" w:eastAsia="en-US"/>
              </w:rPr>
            </w:pPr>
          </w:p>
        </w:tc>
        <w:tc>
          <w:tcPr>
            <w:tcW w:w="709" w:type="dxa"/>
          </w:tcPr>
          <w:p w:rsidR="006A5385" w:rsidRPr="00447A40" w:rsidRDefault="006A5385" w:rsidP="00836498">
            <w:pPr>
              <w:jc w:val="both"/>
              <w:rPr>
                <w:rFonts w:asciiTheme="majorHAnsi" w:hAnsiTheme="majorHAnsi"/>
                <w:i/>
                <w:color w:val="000000" w:themeColor="text1"/>
                <w:lang w:val="es-ES_tradnl" w:eastAsia="en-US"/>
              </w:rPr>
            </w:pPr>
          </w:p>
        </w:tc>
        <w:tc>
          <w:tcPr>
            <w:tcW w:w="1450" w:type="dxa"/>
          </w:tcPr>
          <w:p w:rsidR="006A5385" w:rsidRPr="00447A40" w:rsidRDefault="006A5385" w:rsidP="00836498">
            <w:pPr>
              <w:jc w:val="both"/>
              <w:rPr>
                <w:rFonts w:asciiTheme="majorHAnsi" w:hAnsiTheme="majorHAnsi"/>
                <w:i/>
                <w:color w:val="000000" w:themeColor="text1"/>
                <w:lang w:val="es-ES_tradnl" w:eastAsia="en-US"/>
              </w:rPr>
            </w:pPr>
          </w:p>
        </w:tc>
        <w:tc>
          <w:tcPr>
            <w:tcW w:w="4220" w:type="dxa"/>
          </w:tcPr>
          <w:p w:rsidR="00C30C15" w:rsidRPr="00447A40" w:rsidRDefault="00C30C15" w:rsidP="00836498">
            <w:pPr>
              <w:jc w:val="both"/>
              <w:rPr>
                <w:rFonts w:asciiTheme="majorHAnsi" w:hAnsiTheme="majorHAnsi"/>
                <w:b/>
                <w:i/>
                <w:color w:val="000000" w:themeColor="text1"/>
                <w:sz w:val="16"/>
                <w:szCs w:val="16"/>
                <w:lang w:val="es-ES_tradnl" w:eastAsia="en-US"/>
              </w:rPr>
            </w:pPr>
          </w:p>
          <w:p w:rsidR="006A5385" w:rsidRPr="00447A40" w:rsidRDefault="006A5385" w:rsidP="00836498">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TOTAL</w:t>
            </w:r>
          </w:p>
        </w:tc>
        <w:tc>
          <w:tcPr>
            <w:tcW w:w="1324" w:type="dxa"/>
          </w:tcPr>
          <w:p w:rsidR="00C30C15" w:rsidRPr="00447A40" w:rsidRDefault="00C30C15" w:rsidP="003D70A3">
            <w:pPr>
              <w:jc w:val="center"/>
              <w:rPr>
                <w:rFonts w:asciiTheme="majorHAnsi" w:hAnsiTheme="majorHAnsi"/>
                <w:b/>
                <w:i/>
                <w:color w:val="000000" w:themeColor="text1"/>
                <w:sz w:val="16"/>
                <w:szCs w:val="16"/>
                <w:lang w:val="es-ES_tradnl" w:eastAsia="en-US"/>
              </w:rPr>
            </w:pPr>
          </w:p>
          <w:p w:rsidR="006A5385" w:rsidRPr="00447A40" w:rsidRDefault="006A5385" w:rsidP="003D70A3">
            <w:pPr>
              <w:jc w:val="center"/>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10.000</w:t>
            </w:r>
          </w:p>
        </w:tc>
      </w:tr>
    </w:tbl>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consulta si le enviaron respuesta de lo solicitado por el concejal Meza, respecto de la consultoría.</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Secretaria Municipal</w:t>
      </w:r>
      <w:r w:rsidRPr="00447A40">
        <w:rPr>
          <w:rFonts w:asciiTheme="majorHAnsi" w:hAnsiTheme="majorHAnsi"/>
          <w:i/>
          <w:color w:val="000000" w:themeColor="text1"/>
          <w:lang w:val="es-ES_tradnl" w:eastAsia="en-US"/>
        </w:rPr>
        <w:t>, lo enviar</w:t>
      </w:r>
      <w:r w:rsidR="00B8059A" w:rsidRPr="00447A40">
        <w:rPr>
          <w:rFonts w:asciiTheme="majorHAnsi" w:hAnsiTheme="majorHAnsi"/>
          <w:i/>
          <w:color w:val="000000" w:themeColor="text1"/>
          <w:lang w:val="es-ES_tradnl" w:eastAsia="en-US"/>
        </w:rPr>
        <w:t>á</w:t>
      </w:r>
      <w:r w:rsidRPr="00447A40">
        <w:rPr>
          <w:rFonts w:asciiTheme="majorHAnsi" w:hAnsiTheme="majorHAnsi"/>
          <w:i/>
          <w:color w:val="000000" w:themeColor="text1"/>
          <w:lang w:val="es-ES_tradnl" w:eastAsia="en-US"/>
        </w:rPr>
        <w:t>n para la reunión siguiente, porque lo tiene listo.</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Concejal Armin Renner, </w:t>
      </w:r>
      <w:r w:rsidR="00B8059A" w:rsidRPr="00447A40">
        <w:rPr>
          <w:rFonts w:asciiTheme="majorHAnsi" w:hAnsiTheme="majorHAnsi"/>
          <w:b/>
          <w:i/>
          <w:color w:val="000000" w:themeColor="text1"/>
          <w:lang w:val="es-ES_tradnl" w:eastAsia="en-US"/>
        </w:rPr>
        <w:t>¿</w:t>
      </w:r>
      <w:r w:rsidRPr="00447A40">
        <w:rPr>
          <w:rFonts w:asciiTheme="majorHAnsi" w:hAnsiTheme="majorHAnsi"/>
          <w:i/>
          <w:color w:val="000000" w:themeColor="text1"/>
          <w:lang w:val="es-ES_tradnl" w:eastAsia="en-US"/>
        </w:rPr>
        <w:t>cómo se fijó el monto para esto, se licitó?</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esto es una licitación pública donde se presentaron tres oferentes, y la comisión evaluadora determin</w:t>
      </w:r>
      <w:r w:rsidR="00B8059A" w:rsidRPr="00447A40">
        <w:rPr>
          <w:rFonts w:asciiTheme="majorHAnsi" w:hAnsiTheme="majorHAnsi"/>
          <w:i/>
          <w:color w:val="000000" w:themeColor="text1"/>
          <w:lang w:val="es-ES_tradnl" w:eastAsia="en-US"/>
        </w:rPr>
        <w:t xml:space="preserve">ó </w:t>
      </w:r>
      <w:r w:rsidRPr="00447A40">
        <w:rPr>
          <w:rFonts w:asciiTheme="majorHAnsi" w:hAnsiTheme="majorHAnsi"/>
          <w:i/>
          <w:color w:val="000000" w:themeColor="text1"/>
          <w:lang w:val="es-ES_tradnl" w:eastAsia="en-US"/>
        </w:rPr>
        <w:t>la empresa que presentaba la mejor propuesta era la “Visión Ingenieros”  es una empresa de asistencia técnica educacional.</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Concejal Armin Renner, </w:t>
      </w:r>
      <w:r w:rsidRPr="00447A40">
        <w:rPr>
          <w:rFonts w:asciiTheme="majorHAnsi" w:hAnsiTheme="majorHAnsi"/>
          <w:i/>
          <w:color w:val="000000" w:themeColor="text1"/>
          <w:lang w:val="es-ES_tradnl" w:eastAsia="en-US"/>
        </w:rPr>
        <w:t xml:space="preserve">y </w:t>
      </w:r>
      <w:r w:rsidR="00B8059A" w:rsidRPr="00447A40">
        <w:rPr>
          <w:rFonts w:asciiTheme="majorHAnsi" w:hAnsiTheme="majorHAnsi"/>
          <w:i/>
          <w:color w:val="000000" w:themeColor="text1"/>
          <w:lang w:val="es-ES_tradnl" w:eastAsia="en-US"/>
        </w:rPr>
        <w:t>en otras comunas ¿hacen lo mismo?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Concejal Excequiel Gallardo</w:t>
      </w:r>
      <w:r w:rsidRPr="00447A40">
        <w:rPr>
          <w:rFonts w:asciiTheme="majorHAnsi" w:hAnsiTheme="majorHAnsi"/>
          <w:i/>
          <w:color w:val="000000" w:themeColor="text1"/>
          <w:lang w:val="es-ES_tradnl" w:eastAsia="en-US"/>
        </w:rPr>
        <w:t xml:space="preserve">, cada comuna decide su estrategia </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Concejal Armin Renner, </w:t>
      </w:r>
      <w:r w:rsidRPr="00447A40">
        <w:rPr>
          <w:rFonts w:asciiTheme="majorHAnsi" w:hAnsiTheme="majorHAnsi"/>
          <w:i/>
          <w:color w:val="000000" w:themeColor="text1"/>
          <w:lang w:val="es-ES_tradnl" w:eastAsia="en-US"/>
        </w:rPr>
        <w:t xml:space="preserve">los 100 millones es </w:t>
      </w:r>
      <w:r w:rsidR="00B8059A" w:rsidRPr="00447A40">
        <w:rPr>
          <w:rFonts w:asciiTheme="majorHAnsi" w:hAnsiTheme="majorHAnsi"/>
          <w:i/>
          <w:color w:val="000000" w:themeColor="text1"/>
          <w:lang w:val="es-ES_tradnl" w:eastAsia="en-US"/>
        </w:rPr>
        <w:t>h</w:t>
      </w:r>
      <w:r w:rsidRPr="00447A40">
        <w:rPr>
          <w:rFonts w:asciiTheme="majorHAnsi" w:hAnsiTheme="majorHAnsi"/>
          <w:i/>
          <w:color w:val="000000" w:themeColor="text1"/>
          <w:lang w:val="es-ES_tradnl" w:eastAsia="en-US"/>
        </w:rPr>
        <w:t xml:space="preserve">arta plata, </w:t>
      </w:r>
      <w:r w:rsidR="00B8059A"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qué impacto va  a tener en la calidad de la educación en la comuna?</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Alcalde, </w:t>
      </w:r>
      <w:r w:rsidRPr="00447A40">
        <w:rPr>
          <w:rFonts w:asciiTheme="majorHAnsi" w:hAnsiTheme="majorHAnsi"/>
          <w:i/>
          <w:color w:val="000000" w:themeColor="text1"/>
          <w:lang w:val="es-ES_tradnl" w:eastAsia="en-US"/>
        </w:rPr>
        <w:t>el impacto que va a tener se verá cuando se tengan los resultados, los impactos en educación son difíciles de medir en el corto plazo, esta consultoría cumple uno de los objetivos que perseguía la Ley SEP, que es mejorar la calidad de la Educación, este proyecto termina el 31 de diciembre del 2012.</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BD1E9F">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Pablo Agüero, </w:t>
      </w:r>
      <w:r w:rsidR="00EB7603" w:rsidRPr="00447A40">
        <w:rPr>
          <w:rFonts w:asciiTheme="majorHAnsi" w:hAnsiTheme="majorHAnsi"/>
          <w:b/>
          <w:i/>
          <w:color w:val="000000" w:themeColor="text1"/>
          <w:lang w:val="es-ES_tradnl" w:eastAsia="en-US"/>
        </w:rPr>
        <w:t xml:space="preserve"> </w:t>
      </w:r>
      <w:r w:rsidRPr="00447A40">
        <w:rPr>
          <w:rFonts w:asciiTheme="majorHAnsi" w:hAnsiTheme="majorHAnsi"/>
          <w:b/>
          <w:i/>
          <w:color w:val="000000" w:themeColor="text1"/>
          <w:lang w:val="es-ES_tradnl" w:eastAsia="en-US"/>
        </w:rPr>
        <w:t>Administrador Municipal</w:t>
      </w:r>
      <w:r w:rsidRPr="00447A40">
        <w:rPr>
          <w:rFonts w:asciiTheme="majorHAnsi" w:hAnsiTheme="majorHAnsi"/>
          <w:i/>
          <w:color w:val="000000" w:themeColor="text1"/>
          <w:lang w:val="es-ES_tradnl" w:eastAsia="en-US"/>
        </w:rPr>
        <w:t>, participé en la comisión evaluadora de este proceso, la evaluación que hacen los directores y el DAEM es que la Ley SEP se ha usado mucho en temas materiales, sin embargo; la evaluación que hay del equipo técnico es que estaba fallando la calidad pedagógica, entonces la decisión que tomaron fue dedicarse a hacer un mejoramiento de la calidad en la educación.</w:t>
      </w:r>
    </w:p>
    <w:p w:rsidR="00E26DDC" w:rsidRPr="00447A40" w:rsidRDefault="00E26DDC"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Armin Renner</w:t>
      </w:r>
      <w:r w:rsidRPr="00447A40">
        <w:rPr>
          <w:rFonts w:asciiTheme="majorHAnsi" w:hAnsiTheme="majorHAnsi"/>
          <w:i/>
          <w:color w:val="000000" w:themeColor="text1"/>
          <w:lang w:val="es-ES_tradnl" w:eastAsia="en-US"/>
        </w:rPr>
        <w:t>, podríamos invitar a estas personas al Concejo.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lastRenderedPageBreak/>
        <w:t>Alcalde</w:t>
      </w:r>
      <w:r w:rsidRPr="00447A40">
        <w:rPr>
          <w:rFonts w:asciiTheme="majorHAnsi" w:hAnsiTheme="majorHAnsi"/>
          <w:i/>
          <w:color w:val="000000" w:themeColor="text1"/>
          <w:lang w:val="es-ES_tradnl" w:eastAsia="en-US"/>
        </w:rPr>
        <w:t xml:space="preserve">, he estimado  que vengan a exponer </w:t>
      </w:r>
      <w:r w:rsidR="00017DC2" w:rsidRPr="00447A40">
        <w:rPr>
          <w:rFonts w:asciiTheme="majorHAnsi" w:hAnsiTheme="majorHAnsi"/>
          <w:i/>
          <w:color w:val="000000" w:themeColor="text1"/>
          <w:lang w:val="es-ES_tradnl" w:eastAsia="en-US"/>
        </w:rPr>
        <w:t xml:space="preserve">el </w:t>
      </w:r>
      <w:r w:rsidRPr="00447A40">
        <w:rPr>
          <w:rFonts w:asciiTheme="majorHAnsi" w:hAnsiTheme="majorHAnsi"/>
          <w:i/>
          <w:color w:val="000000" w:themeColor="text1"/>
          <w:lang w:val="es-ES_tradnl" w:eastAsia="en-US"/>
        </w:rPr>
        <w:t xml:space="preserve">estado de avance de lo que han hecho para la primera o segunda semana de Octubre, porque se han retrasado producto de los contratiempos que ha producido el volcán, esto es en todas las escuelas. Yo como alcalde no tengo ninguna </w:t>
      </w:r>
      <w:r w:rsidR="00017DC2" w:rsidRPr="00447A40">
        <w:rPr>
          <w:rFonts w:asciiTheme="majorHAnsi" w:hAnsiTheme="majorHAnsi"/>
          <w:i/>
          <w:color w:val="000000" w:themeColor="text1"/>
          <w:lang w:val="es-ES_tradnl" w:eastAsia="en-US"/>
        </w:rPr>
        <w:t>injerencia</w:t>
      </w:r>
      <w:r w:rsidRPr="00447A40">
        <w:rPr>
          <w:rFonts w:asciiTheme="majorHAnsi" w:hAnsiTheme="majorHAnsi"/>
          <w:i/>
          <w:color w:val="000000" w:themeColor="text1"/>
          <w:lang w:val="es-ES_tradnl" w:eastAsia="en-US"/>
        </w:rPr>
        <w:t xml:space="preserve"> en cómo se ocupan est</w:t>
      </w:r>
      <w:r w:rsidR="00017DC2" w:rsidRPr="00447A40">
        <w:rPr>
          <w:rFonts w:asciiTheme="majorHAnsi" w:hAnsiTheme="majorHAnsi"/>
          <w:i/>
          <w:color w:val="000000" w:themeColor="text1"/>
          <w:lang w:val="es-ES_tradnl" w:eastAsia="en-US"/>
        </w:rPr>
        <w:t>a</w:t>
      </w:r>
      <w:r w:rsidRPr="00447A40">
        <w:rPr>
          <w:rFonts w:asciiTheme="majorHAnsi" w:hAnsiTheme="majorHAnsi"/>
          <w:i/>
          <w:color w:val="000000" w:themeColor="text1"/>
          <w:lang w:val="es-ES_tradnl" w:eastAsia="en-US"/>
        </w:rPr>
        <w:t>s platas.</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Armin Renner</w:t>
      </w:r>
      <w:r w:rsidRPr="00447A40">
        <w:rPr>
          <w:rFonts w:asciiTheme="majorHAnsi" w:hAnsiTheme="majorHAnsi"/>
          <w:i/>
          <w:color w:val="000000" w:themeColor="text1"/>
          <w:lang w:val="es-ES_tradnl" w:eastAsia="en-US"/>
        </w:rPr>
        <w:t>, como esto depende de educación es que las facturas que se emitan sean proporcionales al trabajo que se ha estado efectuando, que no se vayan a adelantar los pagos y después por esa razón la consultoría no termine el trabajo, que haya una proporcionalidad entre el trabajo y la factura emitida.</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w:t>
      </w:r>
      <w:r w:rsidR="00017DC2" w:rsidRPr="00447A40">
        <w:rPr>
          <w:rFonts w:asciiTheme="majorHAnsi" w:hAnsiTheme="majorHAnsi"/>
          <w:i/>
          <w:color w:val="000000" w:themeColor="text1"/>
          <w:lang w:val="es-ES_tradnl" w:eastAsia="en-US"/>
        </w:rPr>
        <w:t>l</w:t>
      </w:r>
      <w:r w:rsidRPr="00447A40">
        <w:rPr>
          <w:rFonts w:asciiTheme="majorHAnsi" w:hAnsiTheme="majorHAnsi"/>
          <w:i/>
          <w:color w:val="000000" w:themeColor="text1"/>
          <w:lang w:val="es-ES_tradnl" w:eastAsia="en-US"/>
        </w:rPr>
        <w:t>a presentación de cada factura contra informes de avance del proyecto.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Miguel Meza</w:t>
      </w:r>
      <w:r w:rsidRPr="00447A40">
        <w:rPr>
          <w:rFonts w:asciiTheme="majorHAnsi" w:hAnsiTheme="majorHAnsi"/>
          <w:i/>
          <w:color w:val="000000" w:themeColor="text1"/>
          <w:lang w:val="es-ES_tradnl" w:eastAsia="en-US"/>
        </w:rPr>
        <w:t>, esta asesoría es optativa o es impuesta.</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Excequiel Gallardo</w:t>
      </w:r>
      <w:r w:rsidRPr="00447A40">
        <w:rPr>
          <w:rFonts w:asciiTheme="majorHAnsi" w:hAnsiTheme="majorHAnsi"/>
          <w:i/>
          <w:color w:val="000000" w:themeColor="text1"/>
          <w:lang w:val="es-ES_tradnl" w:eastAsia="en-US"/>
        </w:rPr>
        <w:t>, cada escuela elabora un plan de mejoramiento y dentro de eso contempla acciones y después de dos años de aplicar la Ley SEP se acordó aplicar asesoría, por ejemplo en el liceo están capacitando a los profesores de matemática en talleres específicos, también ha</w:t>
      </w:r>
      <w:r w:rsidR="00017DC2" w:rsidRPr="00447A40">
        <w:rPr>
          <w:rFonts w:asciiTheme="majorHAnsi" w:hAnsiTheme="majorHAnsi"/>
          <w:i/>
          <w:color w:val="000000" w:themeColor="text1"/>
          <w:lang w:val="es-ES_tradnl" w:eastAsia="en-US"/>
        </w:rPr>
        <w:t>n</w:t>
      </w:r>
      <w:r w:rsidRPr="00447A40">
        <w:rPr>
          <w:rFonts w:asciiTheme="majorHAnsi" w:hAnsiTheme="majorHAnsi"/>
          <w:i/>
          <w:color w:val="000000" w:themeColor="text1"/>
          <w:lang w:val="es-ES_tradnl" w:eastAsia="en-US"/>
        </w:rPr>
        <w:t xml:space="preserve"> hecho una serie de actividades, ellos están trabajando en conjunto con alumnos, profesores, directores etc.</w:t>
      </w:r>
    </w:p>
    <w:p w:rsidR="006A5385" w:rsidRPr="00447A40" w:rsidRDefault="006A5385" w:rsidP="006A5385">
      <w:pPr>
        <w:jc w:val="both"/>
        <w:rPr>
          <w:rFonts w:asciiTheme="majorHAnsi" w:hAnsiTheme="majorHAnsi"/>
          <w:i/>
          <w:color w:val="000000" w:themeColor="text1"/>
          <w:sz w:val="16"/>
          <w:szCs w:val="16"/>
          <w:lang w:val="es-ES_tradnl" w:eastAsia="en-US"/>
        </w:rPr>
      </w:pPr>
      <w:r w:rsidRPr="00447A40">
        <w:rPr>
          <w:rFonts w:asciiTheme="majorHAnsi" w:hAnsiTheme="majorHAnsi"/>
          <w:i/>
          <w:color w:val="000000" w:themeColor="text1"/>
          <w:sz w:val="16"/>
          <w:szCs w:val="16"/>
          <w:lang w:val="es-ES_tradnl" w:eastAsia="en-US"/>
        </w:rPr>
        <w:t xml:space="preserve"> </w:t>
      </w: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Miguel Meza</w:t>
      </w:r>
      <w:r w:rsidRPr="00447A40">
        <w:rPr>
          <w:rFonts w:asciiTheme="majorHAnsi" w:hAnsiTheme="majorHAnsi"/>
          <w:i/>
          <w:color w:val="000000" w:themeColor="text1"/>
          <w:lang w:val="es-ES_tradnl" w:eastAsia="en-US"/>
        </w:rPr>
        <w:t xml:space="preserve">, valoro la explicación, porque don Alberto Rodríguez no nos entregó </w:t>
      </w:r>
      <w:r w:rsidR="00017DC2" w:rsidRPr="00447A40">
        <w:rPr>
          <w:rFonts w:asciiTheme="majorHAnsi" w:hAnsiTheme="majorHAnsi"/>
          <w:i/>
          <w:color w:val="000000" w:themeColor="text1"/>
          <w:lang w:val="es-ES_tradnl" w:eastAsia="en-US"/>
        </w:rPr>
        <w:t>e</w:t>
      </w:r>
      <w:r w:rsidRPr="00447A40">
        <w:rPr>
          <w:rFonts w:asciiTheme="majorHAnsi" w:hAnsiTheme="majorHAnsi"/>
          <w:i/>
          <w:color w:val="000000" w:themeColor="text1"/>
          <w:lang w:val="es-ES_tradnl" w:eastAsia="en-US"/>
        </w:rPr>
        <w:t xml:space="preserve">l detalle, porque son 100 millones de pesos que se están pagando y no sabemos cuál será el resultado, ahora si consensuaron los directores y profesores en que </w:t>
      </w:r>
      <w:r w:rsidR="00017DC2" w:rsidRPr="00447A40">
        <w:rPr>
          <w:rFonts w:asciiTheme="majorHAnsi" w:hAnsiTheme="majorHAnsi"/>
          <w:i/>
          <w:color w:val="000000" w:themeColor="text1"/>
          <w:lang w:val="es-ES_tradnl" w:eastAsia="en-US"/>
        </w:rPr>
        <w:t>e</w:t>
      </w:r>
      <w:r w:rsidRPr="00447A40">
        <w:rPr>
          <w:rFonts w:asciiTheme="majorHAnsi" w:hAnsiTheme="majorHAnsi"/>
          <w:i/>
          <w:color w:val="000000" w:themeColor="text1"/>
          <w:lang w:val="es-ES_tradnl" w:eastAsia="en-US"/>
        </w:rPr>
        <w:t>sta es una instancia positiva para mejorar, es bueno exigir resultados.</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Herman Portales</w:t>
      </w:r>
      <w:r w:rsidRPr="00447A40">
        <w:rPr>
          <w:rFonts w:asciiTheme="majorHAnsi" w:hAnsiTheme="majorHAnsi"/>
          <w:i/>
          <w:color w:val="000000" w:themeColor="text1"/>
          <w:lang w:val="es-ES_tradnl" w:eastAsia="en-US"/>
        </w:rPr>
        <w:t xml:space="preserve">, la mayoría de los directores </w:t>
      </w:r>
      <w:r w:rsidR="00F871CE" w:rsidRPr="00447A40">
        <w:rPr>
          <w:rFonts w:asciiTheme="majorHAnsi" w:hAnsiTheme="majorHAnsi"/>
          <w:i/>
          <w:color w:val="000000" w:themeColor="text1"/>
          <w:lang w:val="es-ES_tradnl" w:eastAsia="en-US"/>
        </w:rPr>
        <w:t>¿</w:t>
      </w:r>
      <w:r w:rsidRPr="00447A40">
        <w:rPr>
          <w:rFonts w:asciiTheme="majorHAnsi" w:hAnsiTheme="majorHAnsi"/>
          <w:i/>
          <w:color w:val="000000" w:themeColor="text1"/>
          <w:lang w:val="es-ES_tradnl" w:eastAsia="en-US"/>
        </w:rPr>
        <w:t>querían hacer lo que se está ejecutando?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Excequiel Gallardo</w:t>
      </w:r>
      <w:r w:rsidRPr="00447A40">
        <w:rPr>
          <w:rFonts w:asciiTheme="majorHAnsi" w:hAnsiTheme="majorHAnsi"/>
          <w:i/>
          <w:color w:val="000000" w:themeColor="text1"/>
          <w:lang w:val="es-ES_tradnl" w:eastAsia="en-US"/>
        </w:rPr>
        <w:t>, el que no quiere no participa.</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tenemos un jefe de Unidad Técnica Comunal, gente entendida en la materia entonces nosotros tenemos la responsabilidad también en algunos colegios o en aquellos encargados de escuela donde pretendemos que no están todas las capacidades pero el jefe técnico tiene el deber de dar a conocer qué alternativas tienen, deben orientar no imponer.</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Concejal Excequiel Gallardo, </w:t>
      </w:r>
      <w:r w:rsidRPr="00447A40">
        <w:rPr>
          <w:rFonts w:asciiTheme="majorHAnsi" w:hAnsiTheme="majorHAnsi"/>
          <w:i/>
          <w:color w:val="000000" w:themeColor="text1"/>
          <w:lang w:val="es-ES_tradnl" w:eastAsia="en-US"/>
        </w:rPr>
        <w:t>lo importante de eso es que no es el mismo profesor quien dice que está bien  o mal sino una persona externa, que tienen una mirada distinta, que entrega informe por alumno y por curso.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Concejal Herman Portales</w:t>
      </w:r>
      <w:r w:rsidRPr="00447A40">
        <w:rPr>
          <w:rFonts w:asciiTheme="majorHAnsi" w:hAnsiTheme="majorHAnsi"/>
          <w:i/>
          <w:color w:val="000000" w:themeColor="text1"/>
          <w:lang w:val="es-ES_tradnl" w:eastAsia="en-US"/>
        </w:rPr>
        <w:t xml:space="preserve">, esa evaluación que hace esta empresa a los alumnos, </w:t>
      </w:r>
      <w:r w:rsidR="00F871CE" w:rsidRPr="00447A40">
        <w:rPr>
          <w:rFonts w:asciiTheme="majorHAnsi" w:hAnsiTheme="majorHAnsi"/>
          <w:i/>
          <w:color w:val="000000" w:themeColor="text1"/>
          <w:lang w:val="es-ES_tradnl" w:eastAsia="en-US"/>
        </w:rPr>
        <w:t>¿</w:t>
      </w:r>
      <w:r w:rsidRPr="00447A40">
        <w:rPr>
          <w:rFonts w:asciiTheme="majorHAnsi" w:hAnsiTheme="majorHAnsi"/>
          <w:i/>
          <w:color w:val="000000" w:themeColor="text1"/>
          <w:lang w:val="es-ES_tradnl" w:eastAsia="en-US"/>
        </w:rPr>
        <w:t>es con nombre y apellido de los niños</w:t>
      </w:r>
      <w:r w:rsidR="00F871CE" w:rsidRPr="00447A40">
        <w:rPr>
          <w:rFonts w:asciiTheme="majorHAnsi" w:hAnsiTheme="majorHAnsi"/>
          <w:b/>
          <w:i/>
          <w:color w:val="000000" w:themeColor="text1"/>
          <w:lang w:val="es-ES_tradnl" w:eastAsia="en-US"/>
        </w:rPr>
        <w:t>?</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Concejal Excequiel Gallardo, </w:t>
      </w:r>
      <w:r w:rsidRPr="00447A40">
        <w:rPr>
          <w:rFonts w:asciiTheme="majorHAnsi" w:hAnsiTheme="majorHAnsi"/>
          <w:i/>
          <w:color w:val="000000" w:themeColor="text1"/>
          <w:lang w:val="es-ES_tradnl" w:eastAsia="en-US"/>
        </w:rPr>
        <w:t xml:space="preserve">sí, pero no es público, en este caso llegan los resultados por curso y con nombre del alumno, estamos implementando el sistema para hacerle llegar el resultado a los papás, para que  sepan en </w:t>
      </w:r>
      <w:r w:rsidR="0020658C" w:rsidRPr="00447A40">
        <w:rPr>
          <w:rFonts w:asciiTheme="majorHAnsi" w:hAnsiTheme="majorHAnsi"/>
          <w:i/>
          <w:color w:val="000000" w:themeColor="text1"/>
          <w:lang w:val="es-ES_tradnl" w:eastAsia="en-US"/>
        </w:rPr>
        <w:t>qué</w:t>
      </w:r>
      <w:r w:rsidRPr="00447A40">
        <w:rPr>
          <w:rFonts w:asciiTheme="majorHAnsi" w:hAnsiTheme="majorHAnsi"/>
          <w:i/>
          <w:color w:val="000000" w:themeColor="text1"/>
          <w:lang w:val="es-ES_tradnl" w:eastAsia="en-US"/>
        </w:rPr>
        <w:t xml:space="preserve"> nivel esta su hijo.</w:t>
      </w:r>
    </w:p>
    <w:p w:rsidR="0020658C" w:rsidRPr="00447A40" w:rsidRDefault="0020658C"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eso puede provocar disconformidad de los profesores, porque que una empresa le diga a un profesor que tal alumno está mal, entonces habrá profesores que no les guste que alguien les diga que están haciendo mal su pega.</w:t>
      </w: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Armin Renner</w:t>
      </w:r>
      <w:r w:rsidR="00BD1E9F" w:rsidRPr="00447A40">
        <w:rPr>
          <w:rFonts w:asciiTheme="majorHAnsi" w:hAnsiTheme="majorHAnsi"/>
          <w:i/>
          <w:color w:val="000000" w:themeColor="text1"/>
          <w:lang w:val="es-ES_tradnl" w:eastAsia="en-US"/>
        </w:rPr>
        <w:t xml:space="preserve">, preguntaba porque no sabía </w:t>
      </w:r>
      <w:r w:rsidRPr="00447A40">
        <w:rPr>
          <w:rFonts w:asciiTheme="majorHAnsi" w:hAnsiTheme="majorHAnsi"/>
          <w:i/>
          <w:color w:val="000000" w:themeColor="text1"/>
          <w:lang w:val="es-ES_tradnl" w:eastAsia="en-US"/>
        </w:rPr>
        <w:t xml:space="preserve"> y creo que dado el monto nos deberían haber informado al principio de esto.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en Octubre van tener un informe de estado de avance.</w:t>
      </w:r>
    </w:p>
    <w:p w:rsidR="00B97BB1" w:rsidRPr="00447A40" w:rsidRDefault="00B97BB1" w:rsidP="006A5385">
      <w:pPr>
        <w:jc w:val="both"/>
        <w:rPr>
          <w:rFonts w:asciiTheme="majorHAnsi" w:hAnsiTheme="majorHAnsi"/>
          <w:i/>
          <w:color w:val="000000" w:themeColor="text1"/>
          <w:lang w:val="es-ES_tradnl" w:eastAsia="en-US"/>
        </w:rPr>
      </w:pPr>
    </w:p>
    <w:p w:rsidR="003D70A3" w:rsidRPr="00447A40" w:rsidRDefault="003D70A3" w:rsidP="006A5385">
      <w:pPr>
        <w:jc w:val="both"/>
        <w:rPr>
          <w:rFonts w:asciiTheme="majorHAnsi" w:hAnsiTheme="majorHAnsi"/>
          <w:i/>
          <w:color w:val="000000" w:themeColor="text1"/>
          <w:sz w:val="16"/>
          <w:szCs w:val="16"/>
          <w:lang w:val="es-ES_tradnl" w:eastAsia="en-US"/>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6A5385" w:rsidRPr="00447A40" w:rsidTr="00836498">
        <w:tc>
          <w:tcPr>
            <w:tcW w:w="8644" w:type="dxa"/>
          </w:tcPr>
          <w:p w:rsidR="006A5385" w:rsidRPr="00447A40" w:rsidRDefault="006A538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lang w:val="es-ES_tradnl" w:eastAsia="en-US"/>
              </w:rPr>
            </w:pPr>
            <w:r w:rsidRPr="00447A40">
              <w:rPr>
                <w:rFonts w:asciiTheme="majorHAnsi" w:hAnsiTheme="majorHAnsi"/>
                <w:b/>
                <w:i/>
                <w:color w:val="000000" w:themeColor="text1"/>
                <w:sz w:val="24"/>
                <w:szCs w:val="24"/>
                <w:lang w:val="es-ES_tradnl" w:eastAsia="en-US"/>
              </w:rPr>
              <w:t>ACUERDO Nº 09</w:t>
            </w:r>
            <w:r w:rsidR="00B97BB1" w:rsidRPr="00447A40">
              <w:rPr>
                <w:rFonts w:asciiTheme="majorHAnsi" w:hAnsiTheme="majorHAnsi"/>
                <w:b/>
                <w:i/>
                <w:color w:val="000000" w:themeColor="text1"/>
                <w:sz w:val="24"/>
                <w:szCs w:val="24"/>
                <w:lang w:val="es-ES_tradnl" w:eastAsia="en-US"/>
              </w:rPr>
              <w:t>6</w:t>
            </w:r>
            <w:r w:rsidRPr="00447A40">
              <w:rPr>
                <w:rFonts w:asciiTheme="majorHAnsi" w:hAnsiTheme="majorHAnsi"/>
                <w:b/>
                <w:i/>
                <w:color w:val="000000" w:themeColor="text1"/>
                <w:sz w:val="24"/>
                <w:szCs w:val="24"/>
                <w:lang w:val="es-ES_tradnl" w:eastAsia="en-US"/>
              </w:rPr>
              <w:t xml:space="preserve">: </w:t>
            </w:r>
            <w:r w:rsidRPr="00447A40">
              <w:rPr>
                <w:rFonts w:asciiTheme="majorHAnsi" w:hAnsiTheme="majorHAnsi"/>
                <w:i/>
                <w:color w:val="000000" w:themeColor="text1"/>
                <w:sz w:val="24"/>
                <w:szCs w:val="24"/>
                <w:lang w:val="es-ES_tradnl" w:eastAsia="en-US"/>
              </w:rPr>
              <w:t>Se aprueba por unanimi</w:t>
            </w:r>
            <w:r w:rsidR="00CB0EBD" w:rsidRPr="00447A40">
              <w:rPr>
                <w:rFonts w:asciiTheme="majorHAnsi" w:hAnsiTheme="majorHAnsi"/>
                <w:i/>
                <w:color w:val="000000" w:themeColor="text1"/>
                <w:sz w:val="24"/>
                <w:szCs w:val="24"/>
                <w:lang w:val="es-ES_tradnl" w:eastAsia="en-US"/>
              </w:rPr>
              <w:t>dad de los concejales presentes</w:t>
            </w:r>
            <w:r w:rsidRPr="00447A40">
              <w:rPr>
                <w:rFonts w:asciiTheme="majorHAnsi" w:hAnsiTheme="majorHAnsi"/>
                <w:i/>
                <w:color w:val="000000" w:themeColor="text1"/>
                <w:sz w:val="24"/>
                <w:szCs w:val="24"/>
                <w:lang w:val="es-ES_tradnl" w:eastAsia="en-US"/>
              </w:rPr>
              <w:t xml:space="preserve"> las facturas presentadas por el Departamento de Educación, que suman un monto de</w:t>
            </w:r>
            <w:r w:rsidR="00BD1E9F" w:rsidRPr="00447A40">
              <w:rPr>
                <w:rFonts w:asciiTheme="majorHAnsi" w:hAnsiTheme="majorHAnsi"/>
                <w:i/>
                <w:color w:val="000000" w:themeColor="text1"/>
                <w:sz w:val="24"/>
                <w:szCs w:val="24"/>
                <w:lang w:val="es-ES_tradnl" w:eastAsia="en-US"/>
              </w:rPr>
              <w:t xml:space="preserve"> M</w:t>
            </w:r>
            <w:r w:rsidRPr="00447A40">
              <w:rPr>
                <w:rFonts w:asciiTheme="majorHAnsi" w:hAnsiTheme="majorHAnsi"/>
                <w:i/>
                <w:color w:val="000000" w:themeColor="text1"/>
                <w:sz w:val="24"/>
                <w:szCs w:val="24"/>
                <w:lang w:val="es-ES_tradnl" w:eastAsia="en-US"/>
              </w:rPr>
              <w:t>$ 10.000.- correspondiente al mes de Julio del presente año</w:t>
            </w:r>
            <w:r w:rsidR="00CB0EBD" w:rsidRPr="00447A40">
              <w:rPr>
                <w:rFonts w:asciiTheme="majorHAnsi" w:hAnsiTheme="majorHAnsi"/>
                <w:i/>
                <w:color w:val="000000" w:themeColor="text1"/>
                <w:sz w:val="24"/>
                <w:szCs w:val="24"/>
                <w:lang w:val="es-ES_tradnl" w:eastAsia="en-US"/>
              </w:rPr>
              <w:t xml:space="preserve"> con</w:t>
            </w:r>
            <w:r w:rsidRPr="00447A40">
              <w:rPr>
                <w:rFonts w:asciiTheme="majorHAnsi" w:hAnsiTheme="majorHAnsi"/>
                <w:i/>
                <w:color w:val="000000" w:themeColor="text1"/>
                <w:lang w:val="es-ES_tradnl" w:eastAsia="en-US"/>
              </w:rPr>
              <w:t xml:space="preserve"> </w:t>
            </w:r>
            <w:r w:rsidR="00CB0EBD" w:rsidRPr="00447A40">
              <w:rPr>
                <w:rFonts w:asciiTheme="majorHAnsi" w:hAnsiTheme="majorHAnsi"/>
                <w:i/>
                <w:color w:val="000000" w:themeColor="text1"/>
                <w:lang w:val="es-ES_tradnl" w:eastAsia="en-US"/>
              </w:rPr>
              <w:t>f</w:t>
            </w:r>
            <w:r w:rsidRPr="00447A40">
              <w:rPr>
                <w:rFonts w:asciiTheme="majorHAnsi" w:hAnsiTheme="majorHAnsi"/>
                <w:i/>
                <w:color w:val="000000" w:themeColor="text1"/>
                <w:lang w:val="es-ES_tradnl" w:eastAsia="en-US"/>
              </w:rPr>
              <w:t>ondos SEP.</w:t>
            </w:r>
          </w:p>
          <w:p w:rsidR="006A5385" w:rsidRPr="00447A40" w:rsidRDefault="006A5385" w:rsidP="00836498">
            <w:pPr>
              <w:jc w:val="both"/>
              <w:rPr>
                <w:rFonts w:asciiTheme="majorHAnsi" w:hAnsiTheme="majorHAnsi"/>
                <w:i/>
                <w:color w:val="000000" w:themeColor="text1"/>
                <w:sz w:val="16"/>
                <w:szCs w:val="16"/>
                <w:lang w:val="es-ES_tradnl" w:eastAsia="en-US"/>
              </w:rPr>
            </w:pPr>
          </w:p>
        </w:tc>
      </w:tr>
    </w:tbl>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René Quichel</w:t>
      </w:r>
      <w:r w:rsidRPr="00447A40">
        <w:rPr>
          <w:rFonts w:asciiTheme="majorHAnsi" w:hAnsiTheme="majorHAnsi"/>
          <w:i/>
          <w:color w:val="000000" w:themeColor="text1"/>
          <w:lang w:val="es-ES_tradnl" w:eastAsia="en-US"/>
        </w:rPr>
        <w:t xml:space="preserve">, </w:t>
      </w:r>
      <w:r w:rsidR="0061224B" w:rsidRPr="00447A40">
        <w:rPr>
          <w:rFonts w:asciiTheme="majorHAnsi" w:hAnsiTheme="majorHAnsi"/>
          <w:i/>
          <w:color w:val="000000" w:themeColor="text1"/>
          <w:lang w:val="es-ES_tradnl" w:eastAsia="en-US"/>
        </w:rPr>
        <w:t xml:space="preserve"> ¿se les ha comunicado a los apoderados sobre el gasto de los recursos SEP?</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w:t>
      </w:r>
      <w:r w:rsidR="00BB28CF" w:rsidRPr="00447A40">
        <w:rPr>
          <w:rFonts w:asciiTheme="majorHAnsi" w:hAnsiTheme="majorHAnsi"/>
          <w:i/>
          <w:color w:val="000000" w:themeColor="text1"/>
          <w:lang w:val="es-ES_tradnl" w:eastAsia="en-US"/>
        </w:rPr>
        <w:t xml:space="preserve">si, se les </w:t>
      </w:r>
      <w:r w:rsidRPr="00447A40">
        <w:rPr>
          <w:rFonts w:asciiTheme="majorHAnsi" w:hAnsiTheme="majorHAnsi"/>
          <w:i/>
          <w:color w:val="000000" w:themeColor="text1"/>
          <w:lang w:val="es-ES_tradnl" w:eastAsia="en-US"/>
        </w:rPr>
        <w:t xml:space="preserve">ha informado de cuanto es lo que cada colegio cuenta y lo que recibe mensualmente, </w:t>
      </w:r>
      <w:r w:rsidR="00903840" w:rsidRPr="00447A40">
        <w:rPr>
          <w:rFonts w:asciiTheme="majorHAnsi" w:hAnsiTheme="majorHAnsi"/>
          <w:i/>
          <w:color w:val="000000" w:themeColor="text1"/>
          <w:lang w:val="es-ES_tradnl" w:eastAsia="en-US"/>
        </w:rPr>
        <w:t xml:space="preserve">y </w:t>
      </w:r>
      <w:r w:rsidR="00CB5CC3" w:rsidRPr="00447A40">
        <w:rPr>
          <w:rFonts w:asciiTheme="majorHAnsi" w:hAnsiTheme="majorHAnsi"/>
          <w:i/>
          <w:color w:val="000000" w:themeColor="text1"/>
          <w:lang w:val="es-ES_tradnl" w:eastAsia="en-US"/>
        </w:rPr>
        <w:t xml:space="preserve">con </w:t>
      </w:r>
      <w:r w:rsidRPr="00447A40">
        <w:rPr>
          <w:rFonts w:asciiTheme="majorHAnsi" w:hAnsiTheme="majorHAnsi"/>
          <w:i/>
          <w:color w:val="000000" w:themeColor="text1"/>
          <w:lang w:val="es-ES_tradnl" w:eastAsia="en-US"/>
        </w:rPr>
        <w:t>esa información se le indica cual es el marco regulatorio.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Excequiel Gallardo</w:t>
      </w:r>
      <w:r w:rsidRPr="00447A40">
        <w:rPr>
          <w:rFonts w:asciiTheme="majorHAnsi" w:hAnsiTheme="majorHAnsi"/>
          <w:i/>
          <w:color w:val="000000" w:themeColor="text1"/>
          <w:lang w:val="es-ES_tradnl" w:eastAsia="en-US"/>
        </w:rPr>
        <w:t>, todas las escuelas tienen concejo escolar en el que participan los profesores, la directiva, apoderados y centro de alumnos</w:t>
      </w:r>
      <w:r w:rsidR="004B71D6" w:rsidRPr="00447A40">
        <w:rPr>
          <w:rFonts w:asciiTheme="majorHAnsi" w:hAnsiTheme="majorHAnsi"/>
          <w:i/>
          <w:color w:val="000000" w:themeColor="text1"/>
          <w:lang w:val="es-ES_tradnl" w:eastAsia="en-US"/>
        </w:rPr>
        <w:t xml:space="preserve"> de</w:t>
      </w:r>
      <w:r w:rsidRPr="00447A40">
        <w:rPr>
          <w:rFonts w:asciiTheme="majorHAnsi" w:hAnsiTheme="majorHAnsi"/>
          <w:i/>
          <w:color w:val="000000" w:themeColor="text1"/>
          <w:lang w:val="es-ES_tradnl" w:eastAsia="en-US"/>
        </w:rPr>
        <w:t xml:space="preserve"> enseñanza media, el </w:t>
      </w:r>
      <w:r w:rsidR="004B71D6" w:rsidRPr="00447A40">
        <w:rPr>
          <w:rFonts w:asciiTheme="majorHAnsi" w:hAnsiTheme="majorHAnsi"/>
          <w:i/>
          <w:color w:val="000000" w:themeColor="text1"/>
          <w:lang w:val="es-ES_tradnl" w:eastAsia="en-US"/>
        </w:rPr>
        <w:t>d</w:t>
      </w:r>
      <w:r w:rsidRPr="00447A40">
        <w:rPr>
          <w:rFonts w:asciiTheme="majorHAnsi" w:hAnsiTheme="majorHAnsi"/>
          <w:i/>
          <w:color w:val="000000" w:themeColor="text1"/>
          <w:lang w:val="es-ES_tradnl" w:eastAsia="en-US"/>
        </w:rPr>
        <w:t xml:space="preserve">irector tiene la obligación a comienzo de año indicar las platas que tienen, en que se van a gastar y hace una propuesta al colegio, apoderados y ese concejo tiene decisión, pero </w:t>
      </w:r>
      <w:r w:rsidR="004B71D6" w:rsidRPr="00447A40">
        <w:rPr>
          <w:rFonts w:asciiTheme="majorHAnsi" w:hAnsiTheme="majorHAnsi"/>
          <w:i/>
          <w:color w:val="000000" w:themeColor="text1"/>
          <w:lang w:val="es-ES_tradnl" w:eastAsia="en-US"/>
        </w:rPr>
        <w:t xml:space="preserve">quien lo </w:t>
      </w:r>
      <w:r w:rsidRPr="00447A40">
        <w:rPr>
          <w:rFonts w:asciiTheme="majorHAnsi" w:hAnsiTheme="majorHAnsi"/>
          <w:i/>
          <w:color w:val="000000" w:themeColor="text1"/>
          <w:lang w:val="es-ES_tradnl" w:eastAsia="en-US"/>
        </w:rPr>
        <w:t xml:space="preserve">regula </w:t>
      </w:r>
      <w:r w:rsidR="004B71D6" w:rsidRPr="00447A40">
        <w:rPr>
          <w:rFonts w:asciiTheme="majorHAnsi" w:hAnsiTheme="majorHAnsi"/>
          <w:i/>
          <w:color w:val="000000" w:themeColor="text1"/>
          <w:lang w:val="es-ES_tradnl" w:eastAsia="en-US"/>
        </w:rPr>
        <w:t xml:space="preserve"> </w:t>
      </w:r>
      <w:r w:rsidR="007C6239" w:rsidRPr="00447A40">
        <w:rPr>
          <w:rFonts w:asciiTheme="majorHAnsi" w:hAnsiTheme="majorHAnsi"/>
          <w:i/>
          <w:color w:val="000000" w:themeColor="text1"/>
          <w:lang w:val="es-ES_tradnl" w:eastAsia="en-US"/>
        </w:rPr>
        <w:t xml:space="preserve">es el Plan de Mejoramiento. </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b/>
          <w:i/>
          <w:color w:val="000000" w:themeColor="text1"/>
          <w:sz w:val="28"/>
          <w:szCs w:val="28"/>
          <w:lang w:val="es-ES_tradnl" w:eastAsia="en-US"/>
        </w:rPr>
      </w:pPr>
      <w:r w:rsidRPr="00447A40">
        <w:rPr>
          <w:rFonts w:asciiTheme="majorHAnsi" w:hAnsiTheme="majorHAnsi"/>
          <w:b/>
          <w:i/>
          <w:color w:val="000000" w:themeColor="text1"/>
          <w:sz w:val="28"/>
          <w:szCs w:val="28"/>
          <w:lang w:val="es-ES_tradnl" w:eastAsia="en-US"/>
        </w:rPr>
        <w:t xml:space="preserve">5.- Correspondencia </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pStyle w:val="Prrafodelista"/>
        <w:numPr>
          <w:ilvl w:val="0"/>
          <w:numId w:val="2"/>
        </w:numPr>
        <w:jc w:val="both"/>
        <w:rPr>
          <w:rFonts w:asciiTheme="majorHAnsi" w:hAnsiTheme="majorHAnsi"/>
          <w:b/>
          <w:i/>
          <w:color w:val="000000" w:themeColor="text1"/>
          <w:lang w:val="es-ES_tradnl" w:eastAsia="en-US"/>
        </w:rPr>
      </w:pPr>
      <w:r w:rsidRPr="00447A40">
        <w:rPr>
          <w:rFonts w:asciiTheme="majorHAnsi" w:hAnsiTheme="majorHAnsi"/>
          <w:b/>
          <w:i/>
          <w:color w:val="000000" w:themeColor="text1"/>
          <w:sz w:val="28"/>
          <w:szCs w:val="28"/>
          <w:lang w:val="es-ES_tradnl" w:eastAsia="en-US"/>
        </w:rPr>
        <w:t>Oficina Registro Civil</w:t>
      </w:r>
      <w:r w:rsidR="00DB06B9" w:rsidRPr="00447A40">
        <w:rPr>
          <w:rFonts w:asciiTheme="majorHAnsi" w:hAnsiTheme="majorHAnsi"/>
          <w:b/>
          <w:i/>
          <w:color w:val="000000" w:themeColor="text1"/>
          <w:sz w:val="28"/>
          <w:szCs w:val="28"/>
          <w:lang w:val="es-ES_tradnl" w:eastAsia="en-US"/>
        </w:rPr>
        <w:t>, s</w:t>
      </w:r>
      <w:r w:rsidRPr="00447A40">
        <w:rPr>
          <w:rFonts w:asciiTheme="majorHAnsi" w:hAnsiTheme="majorHAnsi"/>
          <w:b/>
          <w:i/>
          <w:color w:val="000000" w:themeColor="text1"/>
          <w:lang w:val="es-ES_tradnl" w:eastAsia="en-US"/>
        </w:rPr>
        <w:t xml:space="preserve">olicita </w:t>
      </w:r>
      <w:r w:rsidR="004A1C5D" w:rsidRPr="00447A40">
        <w:rPr>
          <w:rFonts w:asciiTheme="majorHAnsi" w:hAnsiTheme="majorHAnsi"/>
          <w:b/>
          <w:i/>
          <w:color w:val="000000" w:themeColor="text1"/>
          <w:lang w:val="es-ES_tradnl" w:eastAsia="en-US"/>
        </w:rPr>
        <w:t>p</w:t>
      </w:r>
      <w:r w:rsidRPr="00447A40">
        <w:rPr>
          <w:rFonts w:asciiTheme="majorHAnsi" w:hAnsiTheme="majorHAnsi"/>
          <w:b/>
          <w:i/>
          <w:color w:val="000000" w:themeColor="text1"/>
          <w:lang w:val="es-ES_tradnl" w:eastAsia="en-US"/>
        </w:rPr>
        <w:t>ago</w:t>
      </w:r>
      <w:r w:rsidR="004A1C5D" w:rsidRPr="00447A40">
        <w:rPr>
          <w:rFonts w:asciiTheme="majorHAnsi" w:hAnsiTheme="majorHAnsi"/>
          <w:b/>
          <w:i/>
          <w:color w:val="000000" w:themeColor="text1"/>
          <w:lang w:val="es-ES_tradnl" w:eastAsia="en-US"/>
        </w:rPr>
        <w:t xml:space="preserve"> de</w:t>
      </w:r>
      <w:r w:rsidRPr="00447A40">
        <w:rPr>
          <w:rFonts w:asciiTheme="majorHAnsi" w:hAnsiTheme="majorHAnsi"/>
          <w:b/>
          <w:i/>
          <w:color w:val="000000" w:themeColor="text1"/>
          <w:lang w:val="es-ES_tradnl" w:eastAsia="en-US"/>
        </w:rPr>
        <w:t xml:space="preserve"> </w:t>
      </w:r>
      <w:r w:rsidR="004A1C5D" w:rsidRPr="00447A40">
        <w:rPr>
          <w:rFonts w:asciiTheme="majorHAnsi" w:hAnsiTheme="majorHAnsi"/>
          <w:b/>
          <w:i/>
          <w:color w:val="000000" w:themeColor="text1"/>
          <w:lang w:val="es-ES_tradnl" w:eastAsia="en-US"/>
        </w:rPr>
        <w:t>a</w:t>
      </w:r>
      <w:r w:rsidRPr="00447A40">
        <w:rPr>
          <w:rFonts w:asciiTheme="majorHAnsi" w:hAnsiTheme="majorHAnsi"/>
          <w:b/>
          <w:i/>
          <w:color w:val="000000" w:themeColor="text1"/>
          <w:lang w:val="es-ES_tradnl" w:eastAsia="en-US"/>
        </w:rPr>
        <w:t>rriendo de la oficina de</w:t>
      </w:r>
      <w:r w:rsidR="004A1C5D" w:rsidRPr="00447A40">
        <w:rPr>
          <w:rFonts w:asciiTheme="majorHAnsi" w:hAnsiTheme="majorHAnsi"/>
          <w:b/>
          <w:i/>
          <w:color w:val="000000" w:themeColor="text1"/>
          <w:lang w:val="es-ES_tradnl" w:eastAsia="en-US"/>
        </w:rPr>
        <w:t>l</w:t>
      </w:r>
      <w:r w:rsidRPr="00447A40">
        <w:rPr>
          <w:rFonts w:asciiTheme="majorHAnsi" w:hAnsiTheme="majorHAnsi"/>
          <w:b/>
          <w:i/>
          <w:color w:val="000000" w:themeColor="text1"/>
          <w:lang w:val="es-ES_tradnl" w:eastAsia="en-US"/>
        </w:rPr>
        <w:t xml:space="preserve"> Registro Civil de Lago Ranco.</w:t>
      </w:r>
    </w:p>
    <w:p w:rsidR="006A5385" w:rsidRPr="00447A40" w:rsidRDefault="006A538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Alcalde, </w:t>
      </w:r>
      <w:r w:rsidRPr="00447A40">
        <w:rPr>
          <w:rFonts w:asciiTheme="majorHAnsi" w:hAnsiTheme="majorHAnsi"/>
          <w:i/>
          <w:color w:val="000000" w:themeColor="text1"/>
          <w:lang w:val="es-ES_tradnl" w:eastAsia="en-US"/>
        </w:rPr>
        <w:t>firmamos un convenio con acuerdo de concejo donde aportaríamos un porcentaje al pago del arriendo</w:t>
      </w:r>
      <w:r w:rsidR="00140F7C" w:rsidRPr="00447A40">
        <w:rPr>
          <w:rFonts w:asciiTheme="majorHAnsi" w:hAnsiTheme="majorHAnsi"/>
          <w:i/>
          <w:color w:val="000000" w:themeColor="text1"/>
          <w:lang w:val="es-ES_tradnl" w:eastAsia="en-US"/>
        </w:rPr>
        <w:t xml:space="preserve"> de la oficina del Registro Civil de Lago Ranco</w:t>
      </w:r>
      <w:r w:rsidRPr="00447A40">
        <w:rPr>
          <w:rFonts w:asciiTheme="majorHAnsi" w:hAnsiTheme="majorHAnsi"/>
          <w:i/>
          <w:color w:val="000000" w:themeColor="text1"/>
          <w:lang w:val="es-ES_tradnl" w:eastAsia="en-US"/>
        </w:rPr>
        <w:t xml:space="preserve">, propongo que paguemos </w:t>
      </w:r>
      <w:r w:rsidR="00140F7C" w:rsidRPr="00447A40">
        <w:rPr>
          <w:rFonts w:asciiTheme="majorHAnsi" w:hAnsiTheme="majorHAnsi"/>
          <w:i/>
          <w:color w:val="000000" w:themeColor="text1"/>
          <w:lang w:val="es-ES_tradnl" w:eastAsia="en-US"/>
        </w:rPr>
        <w:t>el 2011 que son M$ 1.057.-  con mayores ingresos y después el 2012 y</w:t>
      </w:r>
      <w:r w:rsidRPr="00447A40">
        <w:rPr>
          <w:rFonts w:asciiTheme="majorHAnsi" w:hAnsiTheme="majorHAnsi"/>
          <w:i/>
          <w:color w:val="000000" w:themeColor="text1"/>
          <w:lang w:val="es-ES_tradnl" w:eastAsia="en-US"/>
        </w:rPr>
        <w:t xml:space="preserve"> el próximo</w:t>
      </w:r>
      <w:r w:rsidR="00140F7C" w:rsidRPr="00447A40">
        <w:rPr>
          <w:rFonts w:asciiTheme="majorHAnsi" w:hAnsiTheme="majorHAnsi"/>
          <w:i/>
          <w:color w:val="000000" w:themeColor="text1"/>
          <w:lang w:val="es-ES_tradnl" w:eastAsia="en-US"/>
        </w:rPr>
        <w:t xml:space="preserve"> cuando tengamos edificio nuevo</w:t>
      </w:r>
      <w:r w:rsidRPr="00447A40">
        <w:rPr>
          <w:rFonts w:asciiTheme="majorHAnsi" w:hAnsiTheme="majorHAnsi"/>
          <w:i/>
          <w:color w:val="000000" w:themeColor="text1"/>
          <w:lang w:val="es-ES_tradnl" w:eastAsia="en-US"/>
        </w:rPr>
        <w:t xml:space="preserve"> le destinamos un espacio que no nos signifique un pago adicion</w:t>
      </w:r>
      <w:r w:rsidR="005D6584" w:rsidRPr="00447A40">
        <w:rPr>
          <w:rFonts w:asciiTheme="majorHAnsi" w:hAnsiTheme="majorHAnsi"/>
          <w:i/>
          <w:color w:val="000000" w:themeColor="text1"/>
          <w:lang w:val="es-ES_tradnl" w:eastAsia="en-US"/>
        </w:rPr>
        <w:t xml:space="preserve">al. </w:t>
      </w:r>
    </w:p>
    <w:p w:rsidR="006A5385" w:rsidRPr="00447A40" w:rsidRDefault="006A5385" w:rsidP="006A5385">
      <w:pPr>
        <w:jc w:val="both"/>
        <w:rPr>
          <w:rFonts w:asciiTheme="majorHAnsi" w:hAnsiTheme="majorHAnsi"/>
          <w:i/>
          <w:color w:val="000000" w:themeColor="text1"/>
          <w:sz w:val="16"/>
          <w:szCs w:val="16"/>
          <w:lang w:val="es-ES_tradnl" w:eastAsia="en-US"/>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6A5385" w:rsidRPr="00447A40" w:rsidTr="00836498">
        <w:tc>
          <w:tcPr>
            <w:tcW w:w="8644" w:type="dxa"/>
          </w:tcPr>
          <w:p w:rsidR="006A5385" w:rsidRPr="00447A40" w:rsidRDefault="006A5385" w:rsidP="00836498">
            <w:pPr>
              <w:jc w:val="both"/>
              <w:rPr>
                <w:rFonts w:asciiTheme="majorHAnsi" w:hAnsiTheme="majorHAnsi"/>
                <w:i/>
                <w:color w:val="000000" w:themeColor="text1"/>
                <w:sz w:val="16"/>
                <w:szCs w:val="16"/>
                <w:lang w:val="es-ES_tradnl" w:eastAsia="en-US"/>
              </w:rPr>
            </w:pPr>
          </w:p>
          <w:p w:rsidR="006A5385" w:rsidRPr="00447A40" w:rsidRDefault="006A5385" w:rsidP="00836498">
            <w:pPr>
              <w:jc w:val="both"/>
              <w:rPr>
                <w:rFonts w:asciiTheme="majorHAnsi" w:hAnsiTheme="majorHAnsi"/>
                <w:i/>
                <w:color w:val="000000" w:themeColor="text1"/>
                <w:sz w:val="24"/>
                <w:szCs w:val="24"/>
                <w:lang w:val="es-ES_tradnl" w:eastAsia="en-US"/>
              </w:rPr>
            </w:pPr>
            <w:r w:rsidRPr="00447A40">
              <w:rPr>
                <w:rFonts w:asciiTheme="majorHAnsi" w:hAnsiTheme="majorHAnsi"/>
                <w:b/>
                <w:i/>
                <w:color w:val="000000" w:themeColor="text1"/>
                <w:sz w:val="24"/>
                <w:szCs w:val="24"/>
                <w:lang w:val="es-ES_tradnl" w:eastAsia="en-US"/>
              </w:rPr>
              <w:t>ACUERDO Nº 09</w:t>
            </w:r>
            <w:r w:rsidR="00411807" w:rsidRPr="00447A40">
              <w:rPr>
                <w:rFonts w:asciiTheme="majorHAnsi" w:hAnsiTheme="majorHAnsi"/>
                <w:b/>
                <w:i/>
                <w:color w:val="000000" w:themeColor="text1"/>
                <w:sz w:val="24"/>
                <w:szCs w:val="24"/>
                <w:lang w:val="es-ES_tradnl" w:eastAsia="en-US"/>
              </w:rPr>
              <w:t>7</w:t>
            </w:r>
            <w:r w:rsidRPr="00447A40">
              <w:rPr>
                <w:rFonts w:asciiTheme="majorHAnsi" w:hAnsiTheme="majorHAnsi"/>
                <w:b/>
                <w:i/>
                <w:color w:val="000000" w:themeColor="text1"/>
                <w:sz w:val="24"/>
                <w:szCs w:val="24"/>
                <w:lang w:val="es-ES_tradnl" w:eastAsia="en-US"/>
              </w:rPr>
              <w:t>:</w:t>
            </w:r>
            <w:r w:rsidRPr="00447A40">
              <w:rPr>
                <w:rFonts w:asciiTheme="majorHAnsi" w:hAnsiTheme="majorHAnsi"/>
                <w:i/>
                <w:color w:val="000000" w:themeColor="text1"/>
                <w:sz w:val="24"/>
                <w:szCs w:val="24"/>
                <w:lang w:val="es-ES_tradnl" w:eastAsia="en-US"/>
              </w:rPr>
              <w:t xml:space="preserve"> Se acuerda por unanimidad pagar el arriendo de la </w:t>
            </w:r>
            <w:r w:rsidR="004A1C5D" w:rsidRPr="00447A40">
              <w:rPr>
                <w:rFonts w:asciiTheme="majorHAnsi" w:hAnsiTheme="majorHAnsi"/>
                <w:i/>
                <w:color w:val="000000" w:themeColor="text1"/>
                <w:sz w:val="24"/>
                <w:szCs w:val="24"/>
                <w:lang w:val="es-ES_tradnl" w:eastAsia="en-US"/>
              </w:rPr>
              <w:t>o</w:t>
            </w:r>
            <w:r w:rsidRPr="00447A40">
              <w:rPr>
                <w:rFonts w:asciiTheme="majorHAnsi" w:hAnsiTheme="majorHAnsi"/>
                <w:i/>
                <w:color w:val="000000" w:themeColor="text1"/>
                <w:sz w:val="24"/>
                <w:szCs w:val="24"/>
                <w:lang w:val="es-ES_tradnl" w:eastAsia="en-US"/>
              </w:rPr>
              <w:t>ficina de</w:t>
            </w:r>
            <w:r w:rsidR="004A1C5D" w:rsidRPr="00447A40">
              <w:rPr>
                <w:rFonts w:asciiTheme="majorHAnsi" w:hAnsiTheme="majorHAnsi"/>
                <w:i/>
                <w:color w:val="000000" w:themeColor="text1"/>
                <w:sz w:val="24"/>
                <w:szCs w:val="24"/>
                <w:lang w:val="es-ES_tradnl" w:eastAsia="en-US"/>
              </w:rPr>
              <w:t>l</w:t>
            </w:r>
            <w:r w:rsidRPr="00447A40">
              <w:rPr>
                <w:rFonts w:asciiTheme="majorHAnsi" w:hAnsiTheme="majorHAnsi"/>
                <w:i/>
                <w:color w:val="000000" w:themeColor="text1"/>
                <w:sz w:val="24"/>
                <w:szCs w:val="24"/>
                <w:lang w:val="es-ES_tradnl" w:eastAsia="en-US"/>
              </w:rPr>
              <w:t xml:space="preserve"> Registro Civil de Lago Ranco, la suma de M$ 1.057.-, correspondiente al año 2011</w:t>
            </w:r>
            <w:r w:rsidR="004A1C5D" w:rsidRPr="00447A40">
              <w:rPr>
                <w:rFonts w:asciiTheme="majorHAnsi" w:hAnsiTheme="majorHAnsi"/>
                <w:i/>
                <w:color w:val="000000" w:themeColor="text1"/>
                <w:sz w:val="24"/>
                <w:szCs w:val="24"/>
                <w:lang w:val="es-ES_tradnl" w:eastAsia="en-US"/>
              </w:rPr>
              <w:t>.</w:t>
            </w:r>
            <w:r w:rsidRPr="00447A40">
              <w:rPr>
                <w:rFonts w:asciiTheme="majorHAnsi" w:hAnsiTheme="majorHAnsi"/>
                <w:i/>
                <w:color w:val="000000" w:themeColor="text1"/>
                <w:sz w:val="24"/>
                <w:szCs w:val="24"/>
                <w:lang w:val="es-ES_tradnl" w:eastAsia="en-US"/>
              </w:rPr>
              <w:t xml:space="preserve"> </w:t>
            </w:r>
          </w:p>
          <w:p w:rsidR="006A5385" w:rsidRPr="00447A40" w:rsidRDefault="006A5385" w:rsidP="00836498">
            <w:pPr>
              <w:jc w:val="both"/>
              <w:rPr>
                <w:rFonts w:asciiTheme="majorHAnsi" w:hAnsiTheme="majorHAnsi"/>
                <w:i/>
                <w:color w:val="000000" w:themeColor="text1"/>
                <w:sz w:val="16"/>
                <w:szCs w:val="16"/>
                <w:lang w:val="es-ES_tradnl" w:eastAsia="en-US"/>
              </w:rPr>
            </w:pPr>
          </w:p>
        </w:tc>
      </w:tr>
    </w:tbl>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Concejal Miguel Meza, </w:t>
      </w:r>
      <w:r w:rsidRPr="00447A40">
        <w:rPr>
          <w:rFonts w:asciiTheme="majorHAnsi" w:hAnsiTheme="majorHAnsi"/>
          <w:i/>
          <w:color w:val="000000" w:themeColor="text1"/>
          <w:lang w:val="es-ES_tradnl" w:eastAsia="en-US"/>
        </w:rPr>
        <w:t xml:space="preserve">informa que el 23 de Agosto  vence el plazo para </w:t>
      </w:r>
      <w:r w:rsidR="00D677B3" w:rsidRPr="00447A40">
        <w:rPr>
          <w:rFonts w:asciiTheme="majorHAnsi" w:hAnsiTheme="majorHAnsi"/>
          <w:i/>
          <w:color w:val="000000" w:themeColor="text1"/>
          <w:lang w:val="es-ES_tradnl" w:eastAsia="en-US"/>
        </w:rPr>
        <w:t xml:space="preserve">la </w:t>
      </w:r>
      <w:r w:rsidRPr="00447A40">
        <w:rPr>
          <w:rFonts w:asciiTheme="majorHAnsi" w:hAnsiTheme="majorHAnsi"/>
          <w:i/>
          <w:color w:val="000000" w:themeColor="text1"/>
          <w:lang w:val="es-ES_tradnl" w:eastAsia="en-US"/>
        </w:rPr>
        <w:t xml:space="preserve">presentación del proyecto “Cancha Sintética Iluminada” del </w:t>
      </w:r>
      <w:r w:rsidR="00D677B3" w:rsidRPr="00447A40">
        <w:rPr>
          <w:rFonts w:asciiTheme="majorHAnsi" w:hAnsiTheme="majorHAnsi"/>
          <w:i/>
          <w:color w:val="000000" w:themeColor="text1"/>
          <w:lang w:val="es-ES_tradnl" w:eastAsia="en-US"/>
        </w:rPr>
        <w:t>e</w:t>
      </w:r>
      <w:r w:rsidRPr="00447A40">
        <w:rPr>
          <w:rFonts w:asciiTheme="majorHAnsi" w:hAnsiTheme="majorHAnsi"/>
          <w:i/>
          <w:color w:val="000000" w:themeColor="text1"/>
          <w:lang w:val="es-ES_tradnl" w:eastAsia="en-US"/>
        </w:rPr>
        <w:t xml:space="preserve">stadio </w:t>
      </w:r>
      <w:r w:rsidR="00D677B3" w:rsidRPr="00447A40">
        <w:rPr>
          <w:rFonts w:asciiTheme="majorHAnsi" w:hAnsiTheme="majorHAnsi"/>
          <w:i/>
          <w:color w:val="000000" w:themeColor="text1"/>
          <w:lang w:val="es-ES_tradnl" w:eastAsia="en-US"/>
        </w:rPr>
        <w:t>mu</w:t>
      </w:r>
      <w:r w:rsidRPr="00447A40">
        <w:rPr>
          <w:rFonts w:asciiTheme="majorHAnsi" w:hAnsiTheme="majorHAnsi"/>
          <w:i/>
          <w:color w:val="000000" w:themeColor="text1"/>
          <w:lang w:val="es-ES_tradnl" w:eastAsia="en-US"/>
        </w:rPr>
        <w:t>nicipal, por ello solicita aporte Municipal.</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si nos va mal con el aporte externo nosotros vamos a colocar M$ 10.000.-, porque la gente del IND señalaba que un factor a evaluar </w:t>
      </w:r>
      <w:r w:rsidR="00C90D8D" w:rsidRPr="00447A40">
        <w:rPr>
          <w:rFonts w:asciiTheme="majorHAnsi" w:hAnsiTheme="majorHAnsi"/>
          <w:i/>
          <w:color w:val="000000" w:themeColor="text1"/>
          <w:lang w:val="es-ES_tradnl" w:eastAsia="en-US"/>
        </w:rPr>
        <w:t>es</w:t>
      </w:r>
      <w:r w:rsidRPr="00447A40">
        <w:rPr>
          <w:rFonts w:asciiTheme="majorHAnsi" w:hAnsiTheme="majorHAnsi"/>
          <w:i/>
          <w:color w:val="000000" w:themeColor="text1"/>
          <w:lang w:val="es-ES_tradnl" w:eastAsia="en-US"/>
        </w:rPr>
        <w:t xml:space="preserve"> el monto del aporte que hace cada municipio</w:t>
      </w:r>
      <w:r w:rsidR="00C90D8D"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depend</w:t>
      </w:r>
      <w:r w:rsidR="00C90D8D" w:rsidRPr="00447A40">
        <w:rPr>
          <w:rFonts w:asciiTheme="majorHAnsi" w:hAnsiTheme="majorHAnsi"/>
          <w:i/>
          <w:color w:val="000000" w:themeColor="text1"/>
          <w:lang w:val="es-ES_tradnl" w:eastAsia="en-US"/>
        </w:rPr>
        <w:t xml:space="preserve">iendo </w:t>
      </w:r>
      <w:r w:rsidRPr="00447A40">
        <w:rPr>
          <w:rFonts w:asciiTheme="majorHAnsi" w:hAnsiTheme="majorHAnsi"/>
          <w:i/>
          <w:color w:val="000000" w:themeColor="text1"/>
          <w:lang w:val="es-ES_tradnl" w:eastAsia="en-US"/>
        </w:rPr>
        <w:t>de</w:t>
      </w:r>
      <w:r w:rsidR="00C90D8D" w:rsidRPr="00447A40">
        <w:rPr>
          <w:rFonts w:asciiTheme="majorHAnsi" w:hAnsiTheme="majorHAnsi"/>
          <w:i/>
          <w:color w:val="000000" w:themeColor="text1"/>
          <w:lang w:val="es-ES_tradnl" w:eastAsia="en-US"/>
        </w:rPr>
        <w:t xml:space="preserve"> su</w:t>
      </w:r>
      <w:r w:rsidRPr="00447A40">
        <w:rPr>
          <w:rFonts w:asciiTheme="majorHAnsi" w:hAnsiTheme="majorHAnsi"/>
          <w:i/>
          <w:color w:val="000000" w:themeColor="text1"/>
          <w:lang w:val="es-ES_tradnl" w:eastAsia="en-US"/>
        </w:rPr>
        <w:t xml:space="preserve"> presupuesto</w:t>
      </w:r>
      <w:r w:rsidR="00C90D8D" w:rsidRPr="00447A40">
        <w:rPr>
          <w:rFonts w:asciiTheme="majorHAnsi" w:hAnsiTheme="majorHAnsi"/>
          <w:i/>
          <w:color w:val="000000" w:themeColor="text1"/>
          <w:lang w:val="es-ES_tradnl" w:eastAsia="en-US"/>
        </w:rPr>
        <w:t xml:space="preserve"> y del esfuerzo que cada uno de ellos haga, </w:t>
      </w:r>
      <w:r w:rsidR="00184B28" w:rsidRPr="00447A40">
        <w:rPr>
          <w:rFonts w:asciiTheme="majorHAnsi" w:hAnsiTheme="majorHAnsi"/>
          <w:i/>
          <w:color w:val="000000" w:themeColor="text1"/>
          <w:lang w:val="es-ES_tradnl" w:eastAsia="en-US"/>
        </w:rPr>
        <w:t>porque</w:t>
      </w:r>
      <w:r w:rsidR="00C90D8D"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 xml:space="preserve">10 millones para el municipio de Lago Ranco es </w:t>
      </w:r>
      <w:r w:rsidR="00CB5CC3" w:rsidRPr="00447A40">
        <w:rPr>
          <w:rFonts w:asciiTheme="majorHAnsi" w:hAnsiTheme="majorHAnsi"/>
          <w:i/>
          <w:color w:val="000000" w:themeColor="text1"/>
          <w:lang w:val="es-ES_tradnl" w:eastAsia="en-US"/>
        </w:rPr>
        <w:t>h</w:t>
      </w:r>
      <w:r w:rsidRPr="00447A40">
        <w:rPr>
          <w:rFonts w:asciiTheme="majorHAnsi" w:hAnsiTheme="majorHAnsi"/>
          <w:i/>
          <w:color w:val="000000" w:themeColor="text1"/>
          <w:lang w:val="es-ES_tradnl" w:eastAsia="en-US"/>
        </w:rPr>
        <w:t>arta plata</w:t>
      </w:r>
      <w:r w:rsidR="00C90D8D" w:rsidRPr="00447A40">
        <w:rPr>
          <w:rFonts w:asciiTheme="majorHAnsi" w:hAnsiTheme="majorHAnsi"/>
          <w:i/>
          <w:color w:val="000000" w:themeColor="text1"/>
          <w:lang w:val="es-ES_tradnl" w:eastAsia="en-US"/>
        </w:rPr>
        <w:t>.</w:t>
      </w:r>
      <w:r w:rsidRPr="00447A40">
        <w:rPr>
          <w:rFonts w:asciiTheme="majorHAnsi" w:hAnsiTheme="majorHAnsi"/>
          <w:i/>
          <w:color w:val="000000" w:themeColor="text1"/>
          <w:lang w:val="es-ES_tradnl" w:eastAsia="en-US"/>
        </w:rPr>
        <w:t xml:space="preserve"> </w:t>
      </w:r>
    </w:p>
    <w:p w:rsidR="00C90D8D" w:rsidRPr="00447A40" w:rsidRDefault="00C90D8D"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Hoy hay 8 proyectos RS, y el Gobierno Regional no tiene financiamiento.</w:t>
      </w:r>
    </w:p>
    <w:p w:rsidR="006A5385" w:rsidRPr="00447A40" w:rsidRDefault="006A5385" w:rsidP="006A5385">
      <w:pPr>
        <w:jc w:val="both"/>
        <w:rPr>
          <w:rFonts w:asciiTheme="majorHAnsi" w:hAnsiTheme="majorHAnsi"/>
          <w:i/>
          <w:color w:val="000000" w:themeColor="text1"/>
          <w:sz w:val="16"/>
          <w:szCs w:val="16"/>
          <w:lang w:val="es-ES_tradnl" w:eastAsia="en-US"/>
        </w:rPr>
      </w:pPr>
    </w:p>
    <w:tbl>
      <w:tblPr>
        <w:tblStyle w:val="Tablaconcuadrcula"/>
        <w:tblW w:w="0" w:type="auto"/>
        <w:tblBorders>
          <w:top w:val="double" w:sz="4" w:space="0" w:color="244061" w:themeColor="accent1" w:themeShade="80"/>
          <w:left w:val="double" w:sz="4" w:space="0" w:color="244061" w:themeColor="accent1" w:themeShade="80"/>
          <w:bottom w:val="double" w:sz="4" w:space="0" w:color="244061" w:themeColor="accent1" w:themeShade="80"/>
          <w:right w:val="double" w:sz="4" w:space="0" w:color="244061" w:themeColor="accent1" w:themeShade="80"/>
          <w:insideH w:val="double" w:sz="4" w:space="0" w:color="244061" w:themeColor="accent1" w:themeShade="80"/>
          <w:insideV w:val="double" w:sz="4" w:space="0" w:color="244061" w:themeColor="accent1" w:themeShade="80"/>
        </w:tblBorders>
        <w:tblLook w:val="04A0"/>
      </w:tblPr>
      <w:tblGrid>
        <w:gridCol w:w="8644"/>
      </w:tblGrid>
      <w:tr w:rsidR="006A5385" w:rsidRPr="00447A40" w:rsidTr="00836498">
        <w:tc>
          <w:tcPr>
            <w:tcW w:w="8644" w:type="dxa"/>
          </w:tcPr>
          <w:p w:rsidR="006A5385" w:rsidRPr="00447A40" w:rsidRDefault="006A5385" w:rsidP="00836498">
            <w:pPr>
              <w:jc w:val="both"/>
              <w:rPr>
                <w:rFonts w:asciiTheme="majorHAnsi" w:hAnsiTheme="majorHAnsi"/>
                <w:i/>
                <w:color w:val="000000" w:themeColor="text1"/>
                <w:sz w:val="16"/>
                <w:szCs w:val="16"/>
                <w:lang w:val="es-ES_tradnl" w:eastAsia="en-US"/>
              </w:rPr>
            </w:pPr>
          </w:p>
          <w:p w:rsidR="006A5385" w:rsidRPr="00447A40" w:rsidRDefault="006A5385" w:rsidP="00411807">
            <w:pPr>
              <w:jc w:val="both"/>
              <w:rPr>
                <w:rFonts w:asciiTheme="majorHAnsi" w:hAnsiTheme="majorHAnsi"/>
                <w:i/>
                <w:color w:val="000000" w:themeColor="text1"/>
                <w:sz w:val="16"/>
                <w:szCs w:val="16"/>
                <w:lang w:val="es-ES_tradnl" w:eastAsia="en-US"/>
              </w:rPr>
            </w:pPr>
            <w:r w:rsidRPr="00447A40">
              <w:rPr>
                <w:rFonts w:asciiTheme="majorHAnsi" w:hAnsiTheme="majorHAnsi"/>
                <w:b/>
                <w:i/>
                <w:color w:val="000000" w:themeColor="text1"/>
                <w:sz w:val="24"/>
                <w:szCs w:val="24"/>
                <w:lang w:val="es-ES_tradnl" w:eastAsia="en-US"/>
              </w:rPr>
              <w:t>ACUERDO Nº 09</w:t>
            </w:r>
            <w:r w:rsidR="00411807" w:rsidRPr="00447A40">
              <w:rPr>
                <w:rFonts w:asciiTheme="majorHAnsi" w:hAnsiTheme="majorHAnsi"/>
                <w:b/>
                <w:i/>
                <w:color w:val="000000" w:themeColor="text1"/>
                <w:sz w:val="24"/>
                <w:szCs w:val="24"/>
                <w:lang w:val="es-ES_tradnl" w:eastAsia="en-US"/>
              </w:rPr>
              <w:t>8</w:t>
            </w:r>
            <w:r w:rsidRPr="00447A40">
              <w:rPr>
                <w:rFonts w:asciiTheme="majorHAnsi" w:hAnsiTheme="majorHAnsi"/>
                <w:i/>
                <w:color w:val="000000" w:themeColor="text1"/>
                <w:sz w:val="24"/>
                <w:szCs w:val="24"/>
                <w:lang w:val="es-ES_tradnl" w:eastAsia="en-US"/>
              </w:rPr>
              <w:t xml:space="preserve">: Se aprueba por unanimidad de los concejales presentes </w:t>
            </w:r>
            <w:r w:rsidR="00184B28" w:rsidRPr="00447A40">
              <w:rPr>
                <w:rFonts w:asciiTheme="majorHAnsi" w:hAnsiTheme="majorHAnsi"/>
                <w:i/>
                <w:color w:val="000000" w:themeColor="text1"/>
                <w:sz w:val="24"/>
                <w:szCs w:val="24"/>
                <w:lang w:val="es-ES_tradnl" w:eastAsia="en-US"/>
              </w:rPr>
              <w:t xml:space="preserve">en la sala aportar </w:t>
            </w:r>
            <w:r w:rsidRPr="00447A40">
              <w:rPr>
                <w:rFonts w:asciiTheme="majorHAnsi" w:hAnsiTheme="majorHAnsi"/>
                <w:i/>
                <w:color w:val="000000" w:themeColor="text1"/>
                <w:sz w:val="24"/>
                <w:szCs w:val="24"/>
                <w:lang w:val="es-ES_tradnl" w:eastAsia="en-US"/>
              </w:rPr>
              <w:t>M$ 10.000.-, para el proyecto “Cancha Sintética con Iluminación”, Estadio Municipal de Lago Ranco.</w:t>
            </w:r>
          </w:p>
        </w:tc>
      </w:tr>
    </w:tbl>
    <w:p w:rsidR="00663275" w:rsidRPr="00447A40" w:rsidRDefault="00663275" w:rsidP="006A5385">
      <w:pPr>
        <w:jc w:val="both"/>
        <w:rPr>
          <w:rFonts w:asciiTheme="majorHAnsi" w:hAnsiTheme="majorHAnsi"/>
          <w:b/>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Concejal Miguel Meza, </w:t>
      </w:r>
      <w:r w:rsidR="006D2977" w:rsidRPr="00447A40">
        <w:rPr>
          <w:rFonts w:asciiTheme="majorHAnsi" w:hAnsiTheme="majorHAnsi"/>
          <w:i/>
          <w:color w:val="000000" w:themeColor="text1"/>
          <w:lang w:val="es-ES_tradnl" w:eastAsia="en-US"/>
        </w:rPr>
        <w:t>me gustaría saber</w:t>
      </w:r>
      <w:r w:rsidR="006D2977" w:rsidRPr="00447A40">
        <w:rPr>
          <w:rFonts w:asciiTheme="majorHAnsi" w:hAnsiTheme="majorHAnsi"/>
          <w:b/>
          <w:i/>
          <w:color w:val="000000" w:themeColor="text1"/>
          <w:lang w:val="es-ES_tradnl" w:eastAsia="en-US"/>
        </w:rPr>
        <w:t xml:space="preserve"> </w:t>
      </w:r>
      <w:r w:rsidR="006D2977" w:rsidRPr="00447A40">
        <w:rPr>
          <w:rFonts w:asciiTheme="majorHAnsi" w:hAnsiTheme="majorHAnsi"/>
          <w:i/>
          <w:color w:val="000000" w:themeColor="text1"/>
          <w:lang w:val="es-ES_tradnl" w:eastAsia="en-US"/>
        </w:rPr>
        <w:t xml:space="preserve">si repararon la </w:t>
      </w:r>
      <w:r w:rsidRPr="00447A40">
        <w:rPr>
          <w:rFonts w:asciiTheme="majorHAnsi" w:hAnsiTheme="majorHAnsi"/>
          <w:i/>
          <w:color w:val="000000" w:themeColor="text1"/>
          <w:lang w:val="es-ES_tradnl" w:eastAsia="en-US"/>
        </w:rPr>
        <w:t xml:space="preserve"> cald</w:t>
      </w:r>
      <w:r w:rsidR="00184B28" w:rsidRPr="00447A40">
        <w:rPr>
          <w:rFonts w:asciiTheme="majorHAnsi" w:hAnsiTheme="majorHAnsi"/>
          <w:i/>
          <w:color w:val="000000" w:themeColor="text1"/>
          <w:lang w:val="es-ES_tradnl" w:eastAsia="en-US"/>
        </w:rPr>
        <w:t>era de Riñinahue</w:t>
      </w:r>
      <w:r w:rsidR="006D2977" w:rsidRPr="00447A40">
        <w:rPr>
          <w:rFonts w:asciiTheme="majorHAnsi" w:hAnsiTheme="majorHAnsi"/>
          <w:i/>
          <w:color w:val="000000" w:themeColor="text1"/>
          <w:lang w:val="es-ES_tradnl" w:eastAsia="en-US"/>
        </w:rPr>
        <w:t xml:space="preserve">. </w:t>
      </w:r>
    </w:p>
    <w:p w:rsidR="006555FA" w:rsidRPr="00447A40" w:rsidRDefault="006555FA"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 xml:space="preserve">Alcalde, </w:t>
      </w:r>
      <w:r w:rsidR="00BE2FE2" w:rsidRPr="00447A40">
        <w:rPr>
          <w:rFonts w:asciiTheme="majorHAnsi" w:hAnsiTheme="majorHAnsi"/>
          <w:b/>
          <w:i/>
          <w:color w:val="000000" w:themeColor="text1"/>
          <w:lang w:val="es-ES_tradnl" w:eastAsia="en-US"/>
        </w:rPr>
        <w:t xml:space="preserve"> </w:t>
      </w:r>
      <w:r w:rsidRPr="00447A40">
        <w:rPr>
          <w:rFonts w:asciiTheme="majorHAnsi" w:hAnsiTheme="majorHAnsi"/>
          <w:i/>
          <w:color w:val="000000" w:themeColor="text1"/>
          <w:lang w:val="es-ES_tradnl" w:eastAsia="en-US"/>
        </w:rPr>
        <w:t xml:space="preserve">don Alberto Rodríguez estaba en eso y si no se ha reparado ha sido porque las personas no </w:t>
      </w:r>
      <w:r w:rsidR="00AF2BC5" w:rsidRPr="00447A40">
        <w:rPr>
          <w:rFonts w:asciiTheme="majorHAnsi" w:hAnsiTheme="majorHAnsi"/>
          <w:i/>
          <w:color w:val="000000" w:themeColor="text1"/>
          <w:lang w:val="es-ES_tradnl" w:eastAsia="en-US"/>
        </w:rPr>
        <w:t xml:space="preserve">han venido </w:t>
      </w:r>
      <w:r w:rsidRPr="00447A40">
        <w:rPr>
          <w:rFonts w:asciiTheme="majorHAnsi" w:hAnsiTheme="majorHAnsi"/>
          <w:i/>
          <w:color w:val="000000" w:themeColor="text1"/>
          <w:lang w:val="es-ES_tradnl" w:eastAsia="en-US"/>
        </w:rPr>
        <w:t>a trabajar.</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Ángel Molina</w:t>
      </w:r>
      <w:r w:rsidRPr="00447A40">
        <w:rPr>
          <w:rFonts w:asciiTheme="majorHAnsi" w:hAnsiTheme="majorHAnsi"/>
          <w:i/>
          <w:color w:val="000000" w:themeColor="text1"/>
          <w:lang w:val="es-ES_tradnl" w:eastAsia="en-US"/>
        </w:rPr>
        <w:t>,  llevaron calefacción a gas.</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lastRenderedPageBreak/>
        <w:t>Concejal Miguel Meza</w:t>
      </w:r>
      <w:r w:rsidRPr="00447A40">
        <w:rPr>
          <w:rFonts w:asciiTheme="majorHAnsi" w:hAnsiTheme="majorHAnsi"/>
          <w:i/>
          <w:color w:val="000000" w:themeColor="text1"/>
          <w:lang w:val="es-ES_tradnl" w:eastAsia="en-US"/>
        </w:rPr>
        <w:t>, ¿se ingres</w:t>
      </w:r>
      <w:r w:rsidR="000473F0" w:rsidRPr="00447A40">
        <w:rPr>
          <w:rFonts w:asciiTheme="majorHAnsi" w:hAnsiTheme="majorHAnsi"/>
          <w:i/>
          <w:color w:val="000000" w:themeColor="text1"/>
          <w:lang w:val="es-ES_tradnl" w:eastAsia="en-US"/>
        </w:rPr>
        <w:t>ó</w:t>
      </w:r>
      <w:r w:rsidRPr="00447A40">
        <w:rPr>
          <w:rFonts w:asciiTheme="majorHAnsi" w:hAnsiTheme="majorHAnsi"/>
          <w:i/>
          <w:color w:val="000000" w:themeColor="text1"/>
          <w:lang w:val="es-ES_tradnl" w:eastAsia="en-US"/>
        </w:rPr>
        <w:t xml:space="preserve"> la solicitud del borde costero?</w:t>
      </w:r>
      <w:r w:rsidR="000473F0" w:rsidRPr="00447A40">
        <w:rPr>
          <w:rFonts w:asciiTheme="majorHAnsi" w:hAnsiTheme="majorHAnsi"/>
          <w:i/>
          <w:color w:val="000000" w:themeColor="text1"/>
          <w:lang w:val="es-ES_tradnl" w:eastAsia="en-US"/>
        </w:rPr>
        <w:t>,</w:t>
      </w:r>
      <w:r w:rsidRPr="00447A40">
        <w:rPr>
          <w:rFonts w:asciiTheme="majorHAnsi" w:hAnsiTheme="majorHAnsi"/>
          <w:i/>
          <w:color w:val="000000" w:themeColor="text1"/>
          <w:lang w:val="es-ES_tradnl" w:eastAsia="en-US"/>
        </w:rPr>
        <w:t xml:space="preserve"> </w:t>
      </w:r>
      <w:r w:rsidR="000473F0" w:rsidRPr="00447A40">
        <w:rPr>
          <w:rFonts w:asciiTheme="majorHAnsi" w:hAnsiTheme="majorHAnsi"/>
          <w:i/>
          <w:color w:val="000000" w:themeColor="text1"/>
          <w:lang w:val="es-ES_tradnl" w:eastAsia="en-US"/>
        </w:rPr>
        <w:t>p</w:t>
      </w:r>
      <w:r w:rsidRPr="00447A40">
        <w:rPr>
          <w:rFonts w:asciiTheme="majorHAnsi" w:hAnsiTheme="majorHAnsi"/>
          <w:i/>
          <w:color w:val="000000" w:themeColor="text1"/>
          <w:lang w:val="es-ES_tradnl" w:eastAsia="en-US"/>
        </w:rPr>
        <w:t xml:space="preserve">orque hasta el momento la Municipalidad no tiene </w:t>
      </w:r>
      <w:r w:rsidRPr="00447A40">
        <w:rPr>
          <w:rFonts w:asciiTheme="majorHAnsi" w:hAnsiTheme="majorHAnsi"/>
          <w:i/>
          <w:color w:val="000000" w:themeColor="text1"/>
          <w:sz w:val="16"/>
          <w:szCs w:val="16"/>
          <w:lang w:val="es-ES_tradnl" w:eastAsia="en-US"/>
        </w:rPr>
        <w:t xml:space="preserve"> </w:t>
      </w:r>
      <w:r w:rsidRPr="00447A40">
        <w:rPr>
          <w:rFonts w:asciiTheme="majorHAnsi" w:hAnsiTheme="majorHAnsi"/>
          <w:i/>
          <w:color w:val="000000" w:themeColor="text1"/>
          <w:lang w:val="es-ES_tradnl" w:eastAsia="en-US"/>
        </w:rPr>
        <w:t xml:space="preserve">ninguna concesión, </w:t>
      </w:r>
      <w:r w:rsidR="000473F0"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 xml:space="preserve"> también perdió la vigencia de la anterior, tengo entendido que el señor Lautaro Guerrero terminó el trabajo.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él ingreso la documentación, a nosotros nos corresponde ingresar la documentación a la Capitanía de Puerto de Lago Ranco, eso se hizo</w:t>
      </w:r>
      <w:r w:rsidR="00BE2FE2" w:rsidRPr="00447A40">
        <w:rPr>
          <w:rFonts w:asciiTheme="majorHAnsi" w:hAnsiTheme="majorHAnsi"/>
          <w:i/>
          <w:color w:val="000000" w:themeColor="text1"/>
          <w:lang w:val="es-ES_tradnl" w:eastAsia="en-US"/>
        </w:rPr>
        <w:t>,</w:t>
      </w:r>
      <w:r w:rsidRPr="00447A40">
        <w:rPr>
          <w:rFonts w:asciiTheme="majorHAnsi" w:hAnsiTheme="majorHAnsi"/>
          <w:i/>
          <w:color w:val="000000" w:themeColor="text1"/>
          <w:lang w:val="es-ES_tradnl" w:eastAsia="en-US"/>
        </w:rPr>
        <w:t xml:space="preserve"> es probable que aún no esté ingresada al sistema, pero está la documentación de recepción e ingreso.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D062CF" w:rsidP="006A5385">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R</w:t>
      </w:r>
      <w:r w:rsidR="006A5385" w:rsidRPr="00447A40">
        <w:rPr>
          <w:rFonts w:asciiTheme="majorHAnsi" w:hAnsiTheme="majorHAnsi"/>
          <w:i/>
          <w:color w:val="000000" w:themeColor="text1"/>
          <w:lang w:val="es-ES_tradnl" w:eastAsia="en-US"/>
        </w:rPr>
        <w:t xml:space="preserve">especto a la fecha de vigencia de la concesión del Borde Costero que teníamos, efectivamente hay que actualizarla y Paola </w:t>
      </w:r>
      <w:r w:rsidRPr="00447A40">
        <w:rPr>
          <w:rFonts w:asciiTheme="majorHAnsi" w:hAnsiTheme="majorHAnsi"/>
          <w:i/>
          <w:color w:val="000000" w:themeColor="text1"/>
          <w:lang w:val="es-ES_tradnl" w:eastAsia="en-US"/>
        </w:rPr>
        <w:t xml:space="preserve"> </w:t>
      </w:r>
      <w:r w:rsidR="006A5385" w:rsidRPr="00447A40">
        <w:rPr>
          <w:rFonts w:asciiTheme="majorHAnsi" w:hAnsiTheme="majorHAnsi"/>
          <w:i/>
          <w:color w:val="000000" w:themeColor="text1"/>
          <w:lang w:val="es-ES_tradnl" w:eastAsia="en-US"/>
        </w:rPr>
        <w:t>Schwaner ha estado trabajando en eso, le vamos a pedir un presupuesto a est</w:t>
      </w:r>
      <w:r w:rsidRPr="00447A40">
        <w:rPr>
          <w:rFonts w:asciiTheme="majorHAnsi" w:hAnsiTheme="majorHAnsi"/>
          <w:i/>
          <w:color w:val="000000" w:themeColor="text1"/>
          <w:lang w:val="es-ES_tradnl" w:eastAsia="en-US"/>
        </w:rPr>
        <w:t>a</w:t>
      </w:r>
      <w:r w:rsidR="006A5385" w:rsidRPr="00447A40">
        <w:rPr>
          <w:rFonts w:asciiTheme="majorHAnsi" w:hAnsiTheme="majorHAnsi"/>
          <w:i/>
          <w:color w:val="000000" w:themeColor="text1"/>
          <w:lang w:val="es-ES_tradnl" w:eastAsia="en-US"/>
        </w:rPr>
        <w:t xml:space="preserve"> mism</w:t>
      </w:r>
      <w:r w:rsidRPr="00447A40">
        <w:rPr>
          <w:rFonts w:asciiTheme="majorHAnsi" w:hAnsiTheme="majorHAnsi"/>
          <w:i/>
          <w:color w:val="000000" w:themeColor="text1"/>
          <w:lang w:val="es-ES_tradnl" w:eastAsia="en-US"/>
        </w:rPr>
        <w:t>a</w:t>
      </w:r>
      <w:r w:rsidR="006A5385"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 xml:space="preserve">persona </w:t>
      </w:r>
      <w:r w:rsidR="006A5385" w:rsidRPr="00447A40">
        <w:rPr>
          <w:rFonts w:asciiTheme="majorHAnsi" w:hAnsiTheme="majorHAnsi"/>
          <w:i/>
          <w:color w:val="000000" w:themeColor="text1"/>
          <w:lang w:val="es-ES_tradnl" w:eastAsia="en-US"/>
        </w:rPr>
        <w:t>para actualizar esa concesión y prolongarla por más tiempo, cuando est</w:t>
      </w:r>
      <w:r w:rsidRPr="00447A40">
        <w:rPr>
          <w:rFonts w:asciiTheme="majorHAnsi" w:hAnsiTheme="majorHAnsi"/>
          <w:i/>
          <w:color w:val="000000" w:themeColor="text1"/>
          <w:lang w:val="es-ES_tradnl" w:eastAsia="en-US"/>
        </w:rPr>
        <w:t>é</w:t>
      </w:r>
      <w:r w:rsidR="006A5385" w:rsidRPr="00447A40">
        <w:rPr>
          <w:rFonts w:asciiTheme="majorHAnsi" w:hAnsiTheme="majorHAnsi"/>
          <w:i/>
          <w:color w:val="000000" w:themeColor="text1"/>
          <w:lang w:val="es-ES_tradnl" w:eastAsia="en-US"/>
        </w:rPr>
        <w:t xml:space="preserve"> listo antes de hacer las contrataciones le pediremos que venga al concejo y explique lo que hará y cuanto cobrará.</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Herman Portales</w:t>
      </w:r>
      <w:r w:rsidRPr="00447A40">
        <w:rPr>
          <w:rFonts w:asciiTheme="majorHAnsi" w:hAnsiTheme="majorHAnsi"/>
          <w:i/>
          <w:color w:val="000000" w:themeColor="text1"/>
          <w:lang w:val="es-ES_tradnl" w:eastAsia="en-US"/>
        </w:rPr>
        <w:t xml:space="preserve">, </w:t>
      </w:r>
      <w:r w:rsidR="00F26931" w:rsidRPr="00447A40">
        <w:rPr>
          <w:rFonts w:asciiTheme="majorHAnsi" w:hAnsiTheme="majorHAnsi"/>
          <w:i/>
          <w:color w:val="000000" w:themeColor="text1"/>
          <w:lang w:val="es-ES_tradnl" w:eastAsia="en-US"/>
        </w:rPr>
        <w:t xml:space="preserve">en la Gobernación Marítima  recepcionaron </w:t>
      </w:r>
      <w:r w:rsidRPr="00447A40">
        <w:rPr>
          <w:rFonts w:asciiTheme="majorHAnsi" w:hAnsiTheme="majorHAnsi"/>
          <w:i/>
          <w:color w:val="000000" w:themeColor="text1"/>
          <w:lang w:val="es-ES_tradnl" w:eastAsia="en-US"/>
        </w:rPr>
        <w:t xml:space="preserve"> la carpeta de don Laut</w:t>
      </w:r>
      <w:r w:rsidR="00F26931" w:rsidRPr="00447A40">
        <w:rPr>
          <w:rFonts w:asciiTheme="majorHAnsi" w:hAnsiTheme="majorHAnsi"/>
          <w:i/>
          <w:color w:val="000000" w:themeColor="text1"/>
          <w:lang w:val="es-ES_tradnl" w:eastAsia="en-US"/>
        </w:rPr>
        <w:t xml:space="preserve">aro Guerrero el </w:t>
      </w:r>
      <w:r w:rsidR="00244578" w:rsidRPr="00447A40">
        <w:rPr>
          <w:rFonts w:asciiTheme="majorHAnsi" w:hAnsiTheme="majorHAnsi"/>
          <w:i/>
          <w:color w:val="000000" w:themeColor="text1"/>
          <w:lang w:val="es-ES_tradnl" w:eastAsia="en-US"/>
        </w:rPr>
        <w:t xml:space="preserve">día </w:t>
      </w:r>
      <w:r w:rsidR="00F26931" w:rsidRPr="00447A40">
        <w:rPr>
          <w:rFonts w:asciiTheme="majorHAnsi" w:hAnsiTheme="majorHAnsi"/>
          <w:i/>
          <w:color w:val="000000" w:themeColor="text1"/>
          <w:lang w:val="es-ES_tradnl" w:eastAsia="en-US"/>
        </w:rPr>
        <w:t>22 de J</w:t>
      </w:r>
      <w:r w:rsidR="00F26931" w:rsidRPr="00447A40">
        <w:rPr>
          <w:rFonts w:asciiTheme="majorHAnsi" w:hAnsiTheme="majorHAnsi"/>
          <w:i/>
          <w:color w:val="000000" w:themeColor="text1"/>
          <w:highlight w:val="yellow"/>
          <w:lang w:val="es-ES_tradnl" w:eastAsia="en-US"/>
        </w:rPr>
        <w:t>ulio</w:t>
      </w:r>
      <w:r w:rsidRPr="00447A40">
        <w:rPr>
          <w:rFonts w:asciiTheme="majorHAnsi" w:hAnsiTheme="majorHAnsi"/>
          <w:i/>
          <w:color w:val="000000" w:themeColor="text1"/>
          <w:lang w:val="es-ES_tradnl" w:eastAsia="en-US"/>
        </w:rPr>
        <w:t xml:space="preserve"> y</w:t>
      </w:r>
      <w:r w:rsidR="00F26931" w:rsidRPr="00447A40">
        <w:rPr>
          <w:rFonts w:asciiTheme="majorHAnsi" w:hAnsiTheme="majorHAnsi"/>
          <w:i/>
          <w:color w:val="000000" w:themeColor="text1"/>
          <w:lang w:val="es-ES_tradnl" w:eastAsia="en-US"/>
        </w:rPr>
        <w:t xml:space="preserve"> se</w:t>
      </w:r>
      <w:r w:rsidRPr="00447A40">
        <w:rPr>
          <w:rFonts w:asciiTheme="majorHAnsi" w:hAnsiTheme="majorHAnsi"/>
          <w:i/>
          <w:color w:val="000000" w:themeColor="text1"/>
          <w:lang w:val="es-ES_tradnl" w:eastAsia="en-US"/>
        </w:rPr>
        <w:t xml:space="preserve"> le informó que hay</w:t>
      </w:r>
      <w:r w:rsidR="00F26931" w:rsidRPr="00447A40">
        <w:rPr>
          <w:rFonts w:asciiTheme="majorHAnsi" w:hAnsiTheme="majorHAnsi"/>
          <w:i/>
          <w:color w:val="000000" w:themeColor="text1"/>
          <w:lang w:val="es-ES_tradnl" w:eastAsia="en-US"/>
        </w:rPr>
        <w:t xml:space="preserve"> varias </w:t>
      </w:r>
      <w:r w:rsidRPr="00447A40">
        <w:rPr>
          <w:rFonts w:asciiTheme="majorHAnsi" w:hAnsiTheme="majorHAnsi"/>
          <w:i/>
          <w:color w:val="000000" w:themeColor="text1"/>
          <w:lang w:val="es-ES_tradnl" w:eastAsia="en-US"/>
        </w:rPr>
        <w:t xml:space="preserve">observaciones, hasta el momento él no ha retirado la carpeta, en la reunión anterior nosotros </w:t>
      </w:r>
      <w:r w:rsidR="00244578" w:rsidRPr="00447A40">
        <w:rPr>
          <w:rFonts w:asciiTheme="majorHAnsi" w:hAnsiTheme="majorHAnsi"/>
          <w:i/>
          <w:color w:val="000000" w:themeColor="text1"/>
          <w:lang w:val="es-ES_tradnl" w:eastAsia="en-US"/>
        </w:rPr>
        <w:t xml:space="preserve">solicitamos </w:t>
      </w:r>
      <w:r w:rsidRPr="00447A40">
        <w:rPr>
          <w:rFonts w:asciiTheme="majorHAnsi" w:hAnsiTheme="majorHAnsi"/>
          <w:i/>
          <w:color w:val="000000" w:themeColor="text1"/>
          <w:lang w:val="es-ES_tradnl" w:eastAsia="en-US"/>
        </w:rPr>
        <w:t xml:space="preserve">que no se le cancele </w:t>
      </w:r>
      <w:r w:rsidR="00244578" w:rsidRPr="00447A40">
        <w:rPr>
          <w:rFonts w:asciiTheme="majorHAnsi" w:hAnsiTheme="majorHAnsi"/>
          <w:i/>
          <w:color w:val="000000" w:themeColor="text1"/>
          <w:lang w:val="es-ES_tradnl" w:eastAsia="en-US"/>
        </w:rPr>
        <w:t>por</w:t>
      </w:r>
      <w:r w:rsidRPr="00447A40">
        <w:rPr>
          <w:rFonts w:asciiTheme="majorHAnsi" w:hAnsiTheme="majorHAnsi"/>
          <w:i/>
          <w:color w:val="000000" w:themeColor="text1"/>
          <w:lang w:val="es-ES_tradnl" w:eastAsia="en-US"/>
        </w:rPr>
        <w:t xml:space="preserve">que no ha sacado las observaciones, es posible que después </w:t>
      </w:r>
      <w:r w:rsidR="00244578" w:rsidRPr="00447A40">
        <w:rPr>
          <w:rFonts w:asciiTheme="majorHAnsi" w:hAnsiTheme="majorHAnsi"/>
          <w:i/>
          <w:color w:val="000000" w:themeColor="text1"/>
          <w:lang w:val="es-ES_tradnl" w:eastAsia="en-US"/>
        </w:rPr>
        <w:t xml:space="preserve"> quiera volver a cobrar </w:t>
      </w:r>
      <w:r w:rsidRPr="00447A40">
        <w:rPr>
          <w:rFonts w:asciiTheme="majorHAnsi" w:hAnsiTheme="majorHAnsi"/>
          <w:i/>
          <w:color w:val="000000" w:themeColor="text1"/>
          <w:lang w:val="es-ES_tradnl" w:eastAsia="en-US"/>
        </w:rPr>
        <w:t>por</w:t>
      </w:r>
      <w:r w:rsidR="00244578" w:rsidRPr="00447A40">
        <w:rPr>
          <w:rFonts w:asciiTheme="majorHAnsi" w:hAnsiTheme="majorHAnsi"/>
          <w:i/>
          <w:color w:val="000000" w:themeColor="text1"/>
          <w:lang w:val="es-ES_tradnl" w:eastAsia="en-US"/>
        </w:rPr>
        <w:t xml:space="preserve"> eso y no corresponde</w:t>
      </w:r>
      <w:r w:rsidRPr="00447A40">
        <w:rPr>
          <w:rFonts w:asciiTheme="majorHAnsi" w:hAnsiTheme="majorHAnsi"/>
          <w:i/>
          <w:color w:val="000000" w:themeColor="text1"/>
          <w:lang w:val="es-ES_tradnl" w:eastAsia="en-US"/>
        </w:rPr>
        <w:t>, que lo analicen en Dirección de Obras porque ya visaron la autorización para que se le cancele al señor Guerrero.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entonces me voy a preocupar de eso, porque no era ése el trato.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Excequiel Gallardo</w:t>
      </w:r>
      <w:r w:rsidRPr="00447A40">
        <w:rPr>
          <w:rFonts w:asciiTheme="majorHAnsi" w:hAnsiTheme="majorHAnsi"/>
          <w:i/>
          <w:color w:val="000000" w:themeColor="text1"/>
          <w:lang w:val="es-ES_tradnl" w:eastAsia="en-US"/>
        </w:rPr>
        <w:t>, ¿qué pasa alcalde con la plaza de los pinos?</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xml:space="preserve">, finalmente para evitar problemas Paola Schwaner con Rodrigo Monzón fueron a la </w:t>
      </w:r>
      <w:r w:rsidR="00FE5F94" w:rsidRPr="00447A40">
        <w:rPr>
          <w:rFonts w:asciiTheme="majorHAnsi" w:hAnsiTheme="majorHAnsi"/>
          <w:i/>
          <w:color w:val="000000" w:themeColor="text1"/>
          <w:lang w:val="es-ES_tradnl" w:eastAsia="en-US"/>
        </w:rPr>
        <w:t>C</w:t>
      </w:r>
      <w:r w:rsidRPr="00447A40">
        <w:rPr>
          <w:rFonts w:asciiTheme="majorHAnsi" w:hAnsiTheme="majorHAnsi"/>
          <w:i/>
          <w:color w:val="000000" w:themeColor="text1"/>
          <w:lang w:val="es-ES_tradnl" w:eastAsia="en-US"/>
        </w:rPr>
        <w:t xml:space="preserve">ontraloría con todos los antecedentes a pedir cual era el procedimiento más adecuado y le respondieron que no había necesidad de llamar por escrito, porque sucede muchas veces que podíamos hacer trato directo con la misma empresa, nosotros estábamos redoblando la transparencia </w:t>
      </w:r>
      <w:r w:rsidR="00FE5F94"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al llamar a licitación y tengo entendido que la Plaza Los Pinos fue entregada el Jueves o Viernes a la empresa contratista, con un plazo para la primera parte del contrato adicional y otro plazo para el contrato inicial que había, en los plazos se pusieron de acuerdo con la empresa Arsalco de tal manera que no sea una imposición unilateral de parte del Municipio.</w:t>
      </w:r>
    </w:p>
    <w:p w:rsidR="006A5385" w:rsidRPr="00447A40" w:rsidRDefault="006A5385"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Concejal Armin Renner</w:t>
      </w:r>
      <w:r w:rsidRPr="00447A40">
        <w:rPr>
          <w:rFonts w:asciiTheme="majorHAnsi" w:hAnsiTheme="majorHAnsi"/>
          <w:i/>
          <w:color w:val="000000" w:themeColor="text1"/>
          <w:lang w:val="es-ES_tradnl" w:eastAsia="en-US"/>
        </w:rPr>
        <w:t xml:space="preserve">, </w:t>
      </w:r>
      <w:r w:rsidR="00FE5F94" w:rsidRPr="00447A40">
        <w:rPr>
          <w:rFonts w:asciiTheme="majorHAnsi" w:hAnsiTheme="majorHAnsi"/>
          <w:i/>
          <w:color w:val="000000" w:themeColor="text1"/>
          <w:lang w:val="es-ES_tradnl" w:eastAsia="en-US"/>
        </w:rPr>
        <w:t>¿</w:t>
      </w:r>
      <w:r w:rsidRPr="00447A40">
        <w:rPr>
          <w:rFonts w:asciiTheme="majorHAnsi" w:hAnsiTheme="majorHAnsi"/>
          <w:i/>
          <w:color w:val="000000" w:themeColor="text1"/>
          <w:lang w:val="es-ES_tradnl" w:eastAsia="en-US"/>
        </w:rPr>
        <w:t>qué pasa con los 2 millones que se le aprobaron?</w:t>
      </w:r>
    </w:p>
    <w:p w:rsidR="00FE5F94" w:rsidRPr="00447A40" w:rsidRDefault="00FE5F94" w:rsidP="006A5385">
      <w:pPr>
        <w:jc w:val="both"/>
        <w:rPr>
          <w:rFonts w:asciiTheme="majorHAnsi" w:hAnsiTheme="majorHAnsi"/>
          <w:i/>
          <w:color w:val="000000" w:themeColor="text1"/>
          <w:sz w:val="16"/>
          <w:szCs w:val="16"/>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b/>
          <w:i/>
          <w:color w:val="000000" w:themeColor="text1"/>
          <w:lang w:val="es-ES_tradnl" w:eastAsia="en-US"/>
        </w:rPr>
        <w:t>Alcalde</w:t>
      </w:r>
      <w:r w:rsidRPr="00447A40">
        <w:rPr>
          <w:rFonts w:asciiTheme="majorHAnsi" w:hAnsiTheme="majorHAnsi"/>
          <w:i/>
          <w:color w:val="000000" w:themeColor="text1"/>
          <w:lang w:val="es-ES_tradnl" w:eastAsia="en-US"/>
        </w:rPr>
        <w:t>, tiene</w:t>
      </w:r>
      <w:r w:rsidR="00FE5F94" w:rsidRPr="00447A40">
        <w:rPr>
          <w:rFonts w:asciiTheme="majorHAnsi" w:hAnsiTheme="majorHAnsi"/>
          <w:i/>
          <w:color w:val="000000" w:themeColor="text1"/>
          <w:lang w:val="es-ES_tradnl" w:eastAsia="en-US"/>
        </w:rPr>
        <w:t>n</w:t>
      </w:r>
      <w:r w:rsidRPr="00447A40">
        <w:rPr>
          <w:rFonts w:asciiTheme="majorHAnsi" w:hAnsiTheme="majorHAnsi"/>
          <w:i/>
          <w:color w:val="000000" w:themeColor="text1"/>
          <w:lang w:val="es-ES_tradnl" w:eastAsia="en-US"/>
        </w:rPr>
        <w:t xml:space="preserve"> que hacer la obra</w:t>
      </w:r>
      <w:r w:rsidR="00FE5F94"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 xml:space="preserve"> para pagarle, terminada la primera etapa se hará una segunda  que tiene que ver con algún </w:t>
      </w:r>
      <w:r w:rsidR="00FE5F94" w:rsidRPr="00447A40">
        <w:rPr>
          <w:rFonts w:asciiTheme="majorHAnsi" w:hAnsiTheme="majorHAnsi"/>
          <w:i/>
          <w:color w:val="000000" w:themeColor="text1"/>
          <w:lang w:val="es-ES_tradnl" w:eastAsia="en-US"/>
        </w:rPr>
        <w:t xml:space="preserve"> </w:t>
      </w:r>
      <w:r w:rsidRPr="00447A40">
        <w:rPr>
          <w:rFonts w:asciiTheme="majorHAnsi" w:hAnsiTheme="majorHAnsi"/>
          <w:i/>
          <w:color w:val="000000" w:themeColor="text1"/>
          <w:lang w:val="es-ES_tradnl" w:eastAsia="en-US"/>
        </w:rPr>
        <w:t>mobiliario, paisajismo, quien trabajará en su diseño será Cristian Castillo.</w:t>
      </w:r>
    </w:p>
    <w:p w:rsidR="006A5385" w:rsidRPr="00447A40" w:rsidRDefault="006A5385" w:rsidP="006A5385">
      <w:pPr>
        <w:jc w:val="both"/>
        <w:rPr>
          <w:rFonts w:asciiTheme="majorHAnsi" w:hAnsiTheme="majorHAnsi"/>
          <w:i/>
          <w:color w:val="000000" w:themeColor="text1"/>
          <w:sz w:val="20"/>
          <w:szCs w:val="20"/>
          <w:lang w:val="es-ES_tradnl" w:eastAsia="en-US"/>
        </w:rPr>
      </w:pPr>
    </w:p>
    <w:p w:rsidR="006A5385" w:rsidRPr="00447A40" w:rsidRDefault="006A5385" w:rsidP="006A5385">
      <w:pPr>
        <w:jc w:val="both"/>
        <w:rPr>
          <w:rFonts w:asciiTheme="majorHAnsi" w:hAnsiTheme="majorHAnsi"/>
          <w:i/>
          <w:color w:val="000000" w:themeColor="text1"/>
          <w:lang w:val="es-ES_tradnl" w:eastAsia="en-US"/>
        </w:rPr>
      </w:pPr>
      <w:r w:rsidRPr="00447A40">
        <w:rPr>
          <w:rFonts w:asciiTheme="majorHAnsi" w:hAnsiTheme="majorHAnsi"/>
          <w:i/>
          <w:color w:val="000000" w:themeColor="text1"/>
          <w:lang w:val="es-ES_tradnl" w:eastAsia="en-US"/>
        </w:rPr>
        <w:t>Finaliza la reunión a las 17:45 horas.</w:t>
      </w:r>
    </w:p>
    <w:p w:rsidR="006A5385" w:rsidRPr="00447A40" w:rsidRDefault="006A5385" w:rsidP="006A5385">
      <w:pPr>
        <w:jc w:val="both"/>
        <w:rPr>
          <w:rFonts w:asciiTheme="majorHAnsi" w:hAnsiTheme="majorHAnsi"/>
          <w:i/>
          <w:color w:val="000000" w:themeColor="text1"/>
          <w:lang w:val="es-ES_tradnl" w:eastAsia="en-US"/>
        </w:rPr>
      </w:pPr>
    </w:p>
    <w:p w:rsidR="00D4026B" w:rsidRPr="00447A40" w:rsidRDefault="00D4026B" w:rsidP="006A5385">
      <w:pPr>
        <w:jc w:val="both"/>
        <w:rPr>
          <w:rFonts w:asciiTheme="majorHAnsi" w:hAnsiTheme="majorHAnsi"/>
          <w:i/>
          <w:color w:val="000000" w:themeColor="text1"/>
          <w:lang w:val="es-ES_tradnl" w:eastAsia="en-US"/>
        </w:rPr>
      </w:pPr>
    </w:p>
    <w:p w:rsidR="006A5385" w:rsidRPr="00447A40" w:rsidRDefault="00FE5F94" w:rsidP="00FE5F94">
      <w:pPr>
        <w:jc w:val="both"/>
        <w:rPr>
          <w:rFonts w:asciiTheme="majorHAnsi" w:hAnsiTheme="majorHAnsi"/>
          <w:b/>
          <w:i/>
          <w:color w:val="000000" w:themeColor="text1"/>
          <w:lang w:val="es-ES_tradnl" w:eastAsia="en-US"/>
        </w:rPr>
      </w:pPr>
      <w:r w:rsidRPr="00447A40">
        <w:rPr>
          <w:rFonts w:asciiTheme="majorHAnsi" w:hAnsiTheme="majorHAnsi"/>
          <w:b/>
          <w:i/>
          <w:color w:val="000000" w:themeColor="text1"/>
          <w:lang w:val="es-ES_tradnl" w:eastAsia="en-US"/>
        </w:rPr>
        <w:t xml:space="preserve">                                                                                         </w:t>
      </w:r>
      <w:r w:rsidR="00B97BB1" w:rsidRPr="00447A40">
        <w:rPr>
          <w:rFonts w:asciiTheme="majorHAnsi" w:hAnsiTheme="majorHAnsi"/>
          <w:b/>
          <w:i/>
          <w:color w:val="000000" w:themeColor="text1"/>
          <w:lang w:val="es-ES_tradnl" w:eastAsia="en-US"/>
        </w:rPr>
        <w:t xml:space="preserve">  </w:t>
      </w:r>
      <w:r w:rsidRPr="00447A40">
        <w:rPr>
          <w:rFonts w:asciiTheme="majorHAnsi" w:hAnsiTheme="majorHAnsi"/>
          <w:b/>
          <w:i/>
          <w:color w:val="000000" w:themeColor="text1"/>
          <w:lang w:val="es-ES_tradnl" w:eastAsia="en-US"/>
        </w:rPr>
        <w:t xml:space="preserve">   </w:t>
      </w:r>
      <w:r w:rsidR="006A5385" w:rsidRPr="00447A40">
        <w:rPr>
          <w:rFonts w:asciiTheme="majorHAnsi" w:hAnsiTheme="majorHAnsi"/>
          <w:b/>
          <w:i/>
          <w:color w:val="000000" w:themeColor="text1"/>
          <w:lang w:val="es-ES_tradnl" w:eastAsia="en-US"/>
        </w:rPr>
        <w:t>JUANA ÁLVAREZ REYES</w:t>
      </w:r>
    </w:p>
    <w:p w:rsidR="006636FE" w:rsidRPr="00447A40" w:rsidRDefault="006555FA" w:rsidP="006555FA">
      <w:pPr>
        <w:jc w:val="both"/>
        <w:rPr>
          <w:rFonts w:asciiTheme="majorHAnsi" w:hAnsiTheme="majorHAnsi"/>
          <w:color w:val="000000" w:themeColor="text1"/>
        </w:rPr>
      </w:pPr>
      <w:r w:rsidRPr="00447A40">
        <w:rPr>
          <w:rFonts w:asciiTheme="majorHAnsi" w:hAnsiTheme="majorHAnsi"/>
          <w:b/>
          <w:i/>
          <w:color w:val="000000" w:themeColor="text1"/>
          <w:lang w:val="es-ES_tradnl" w:eastAsia="en-US"/>
        </w:rPr>
        <w:t xml:space="preserve">                                                                                      </w:t>
      </w:r>
      <w:r w:rsidR="00B97BB1" w:rsidRPr="00447A40">
        <w:rPr>
          <w:rFonts w:asciiTheme="majorHAnsi" w:hAnsiTheme="majorHAnsi"/>
          <w:b/>
          <w:i/>
          <w:color w:val="000000" w:themeColor="text1"/>
          <w:lang w:val="es-ES_tradnl" w:eastAsia="en-US"/>
        </w:rPr>
        <w:t xml:space="preserve">  </w:t>
      </w:r>
      <w:r w:rsidRPr="00447A40">
        <w:rPr>
          <w:rFonts w:asciiTheme="majorHAnsi" w:hAnsiTheme="majorHAnsi"/>
          <w:b/>
          <w:i/>
          <w:color w:val="000000" w:themeColor="text1"/>
          <w:lang w:val="es-ES_tradnl" w:eastAsia="en-US"/>
        </w:rPr>
        <w:t xml:space="preserve">      </w:t>
      </w:r>
      <w:r w:rsidR="006A5385" w:rsidRPr="00447A40">
        <w:rPr>
          <w:rFonts w:asciiTheme="majorHAnsi" w:hAnsiTheme="majorHAnsi"/>
          <w:b/>
          <w:i/>
          <w:color w:val="000000" w:themeColor="text1"/>
          <w:lang w:val="es-ES_tradnl" w:eastAsia="en-US"/>
        </w:rPr>
        <w:t xml:space="preserve"> Secretaria Municipal</w:t>
      </w:r>
    </w:p>
    <w:sectPr w:rsidR="006636FE" w:rsidRPr="00447A40" w:rsidSect="00ED52ED">
      <w:headerReference w:type="default" r:id="rId8"/>
      <w:footerReference w:type="default" r:id="rId9"/>
      <w:pgSz w:w="11907" w:h="17577" w:code="9"/>
      <w:pgMar w:top="1702"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BFC" w:rsidRDefault="006C1BFC" w:rsidP="008F1BEE">
      <w:r>
        <w:separator/>
      </w:r>
    </w:p>
  </w:endnote>
  <w:endnote w:type="continuationSeparator" w:id="1">
    <w:p w:rsidR="006C1BFC" w:rsidRDefault="006C1BFC" w:rsidP="008F1B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Embroidery">
    <w:panose1 w:val="00000400000000000000"/>
    <w:charset w:val="00"/>
    <w:family w:val="auto"/>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0923"/>
      <w:docPartObj>
        <w:docPartGallery w:val="Page Numbers (Bottom of Page)"/>
        <w:docPartUnique/>
      </w:docPartObj>
    </w:sdtPr>
    <w:sdtContent>
      <w:p w:rsidR="002F1193" w:rsidRDefault="00845B6F">
        <w:pPr>
          <w:pStyle w:val="Piedepgina"/>
        </w:pPr>
        <w:r w:rsidRPr="00845B6F">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48.2pt;margin-top:-4.05pt;width:40.35pt;height:34.75pt;rotation:360;z-index:251658240;mso-position-horizontal-relative:right-margin-area;mso-position-vertical-relative:bottom-margin-area" adj="7800" filled="f" fillcolor="#4f81bd [3204]" stroked="f" strokecolor="#737373 [1789]">
              <v:fill color2="#a7bfde [1620]" type="pattern"/>
              <v:textbox style="mso-next-textbox:#_x0000_s1025">
                <w:txbxContent>
                  <w:p w:rsidR="002F1193" w:rsidRDefault="00845B6F">
                    <w:pPr>
                      <w:pStyle w:val="Piedepgina"/>
                      <w:pBdr>
                        <w:top w:val="single" w:sz="12" w:space="1" w:color="9BBB59" w:themeColor="accent3"/>
                        <w:bottom w:val="single" w:sz="48" w:space="1" w:color="9BBB59" w:themeColor="accent3"/>
                      </w:pBdr>
                      <w:jc w:val="center"/>
                      <w:rPr>
                        <w:sz w:val="28"/>
                        <w:szCs w:val="28"/>
                      </w:rPr>
                    </w:pPr>
                    <w:r>
                      <w:fldChar w:fldCharType="begin"/>
                    </w:r>
                    <w:r w:rsidR="0039372C">
                      <w:instrText xml:space="preserve"> PAGE    \* MERGEFORMAT </w:instrText>
                    </w:r>
                    <w:r>
                      <w:fldChar w:fldCharType="separate"/>
                    </w:r>
                    <w:r w:rsidR="00447A40" w:rsidRPr="00447A40">
                      <w:rPr>
                        <w:noProof/>
                        <w:sz w:val="28"/>
                        <w:szCs w:val="28"/>
                      </w:rPr>
                      <w:t>6</w:t>
                    </w:r>
                    <w: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BFC" w:rsidRDefault="006C1BFC" w:rsidP="008F1BEE">
      <w:r>
        <w:separator/>
      </w:r>
    </w:p>
  </w:footnote>
  <w:footnote w:type="continuationSeparator" w:id="1">
    <w:p w:rsidR="006C1BFC" w:rsidRDefault="006C1BFC" w:rsidP="008F1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93" w:rsidRPr="006555FA" w:rsidRDefault="0039372C">
    <w:pPr>
      <w:pStyle w:val="Encabezado"/>
      <w:rPr>
        <w:i/>
        <w:color w:val="632423" w:themeColor="accent2" w:themeShade="80"/>
        <w:sz w:val="20"/>
        <w:szCs w:val="20"/>
      </w:rPr>
    </w:pPr>
    <w:r w:rsidRPr="006555FA">
      <w:rPr>
        <w:i/>
        <w:color w:val="632423" w:themeColor="accent2" w:themeShade="80"/>
        <w:sz w:val="20"/>
        <w:szCs w:val="20"/>
      </w:rPr>
      <w:t>Ilustre Municipalidad de Lago Ranco</w:t>
    </w:r>
  </w:p>
  <w:p w:rsidR="002F1193" w:rsidRPr="006555FA" w:rsidRDefault="0039372C">
    <w:pPr>
      <w:pStyle w:val="Encabezado"/>
      <w:rPr>
        <w:i/>
        <w:color w:val="632423" w:themeColor="accent2" w:themeShade="80"/>
        <w:sz w:val="20"/>
        <w:szCs w:val="20"/>
      </w:rPr>
    </w:pPr>
    <w:r w:rsidRPr="006555FA">
      <w:rPr>
        <w:i/>
        <w:color w:val="632423" w:themeColor="accent2" w:themeShade="80"/>
        <w:sz w:val="20"/>
        <w:szCs w:val="20"/>
      </w:rPr>
      <w:t xml:space="preserve">            Secretaría Municipal</w:t>
    </w:r>
  </w:p>
  <w:p w:rsidR="002F1193" w:rsidRPr="006555FA" w:rsidRDefault="006C1BFC">
    <w:pPr>
      <w:pStyle w:val="Encabezado"/>
      <w:rPr>
        <w:color w:val="632423" w:themeColor="accent2"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23FBF"/>
    <w:multiLevelType w:val="hybridMultilevel"/>
    <w:tmpl w:val="CD0863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46F2990"/>
    <w:multiLevelType w:val="hybridMultilevel"/>
    <w:tmpl w:val="B4B2854E"/>
    <w:lvl w:ilvl="0" w:tplc="8D7430BA">
      <w:start w:val="1"/>
      <w:numFmt w:val="decimalZero"/>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3314"/>
    <o:shapelayout v:ext="edit">
      <o:idmap v:ext="edit" data="1"/>
      <o:rules v:ext="edit">
        <o:r id="V:Rule1" type="callout" idref="#_x0000_s1025"/>
      </o:rules>
    </o:shapelayout>
  </w:hdrShapeDefaults>
  <w:footnotePr>
    <w:footnote w:id="0"/>
    <w:footnote w:id="1"/>
  </w:footnotePr>
  <w:endnotePr>
    <w:endnote w:id="0"/>
    <w:endnote w:id="1"/>
  </w:endnotePr>
  <w:compat/>
  <w:rsids>
    <w:rsidRoot w:val="006A5385"/>
    <w:rsid w:val="00017DC2"/>
    <w:rsid w:val="00021A65"/>
    <w:rsid w:val="00033B37"/>
    <w:rsid w:val="000473F0"/>
    <w:rsid w:val="0008420C"/>
    <w:rsid w:val="00086AF5"/>
    <w:rsid w:val="000951A4"/>
    <w:rsid w:val="00140F7C"/>
    <w:rsid w:val="00184B28"/>
    <w:rsid w:val="0020658C"/>
    <w:rsid w:val="00244578"/>
    <w:rsid w:val="00266C74"/>
    <w:rsid w:val="002B0F6E"/>
    <w:rsid w:val="002E3C54"/>
    <w:rsid w:val="0030696C"/>
    <w:rsid w:val="00375CCC"/>
    <w:rsid w:val="0039372C"/>
    <w:rsid w:val="003D6295"/>
    <w:rsid w:val="003D70A3"/>
    <w:rsid w:val="003F75DD"/>
    <w:rsid w:val="00411807"/>
    <w:rsid w:val="00447A40"/>
    <w:rsid w:val="00470F79"/>
    <w:rsid w:val="004A1C5D"/>
    <w:rsid w:val="004B71D6"/>
    <w:rsid w:val="004C0D8D"/>
    <w:rsid w:val="00530E7B"/>
    <w:rsid w:val="00555980"/>
    <w:rsid w:val="005D6584"/>
    <w:rsid w:val="005F4AAE"/>
    <w:rsid w:val="0061224B"/>
    <w:rsid w:val="006555FA"/>
    <w:rsid w:val="00663275"/>
    <w:rsid w:val="006A5385"/>
    <w:rsid w:val="006C1BFC"/>
    <w:rsid w:val="006D2977"/>
    <w:rsid w:val="00737507"/>
    <w:rsid w:val="007561F0"/>
    <w:rsid w:val="007705EF"/>
    <w:rsid w:val="007C6239"/>
    <w:rsid w:val="007D505B"/>
    <w:rsid w:val="00845B6F"/>
    <w:rsid w:val="008C3455"/>
    <w:rsid w:val="008F1BEE"/>
    <w:rsid w:val="00903840"/>
    <w:rsid w:val="0092566B"/>
    <w:rsid w:val="00946ECD"/>
    <w:rsid w:val="009875A4"/>
    <w:rsid w:val="00987820"/>
    <w:rsid w:val="00992184"/>
    <w:rsid w:val="009C1E44"/>
    <w:rsid w:val="009F0EE8"/>
    <w:rsid w:val="009F275D"/>
    <w:rsid w:val="009F357F"/>
    <w:rsid w:val="00A25FF2"/>
    <w:rsid w:val="00AF2BC5"/>
    <w:rsid w:val="00B8059A"/>
    <w:rsid w:val="00B97BB1"/>
    <w:rsid w:val="00BB28CF"/>
    <w:rsid w:val="00BC4691"/>
    <w:rsid w:val="00BD1E9F"/>
    <w:rsid w:val="00BE2FE2"/>
    <w:rsid w:val="00C30C15"/>
    <w:rsid w:val="00C44770"/>
    <w:rsid w:val="00C50FF3"/>
    <w:rsid w:val="00C677BC"/>
    <w:rsid w:val="00C90D8D"/>
    <w:rsid w:val="00CB0EBD"/>
    <w:rsid w:val="00CB5CC3"/>
    <w:rsid w:val="00CC4520"/>
    <w:rsid w:val="00CC7AF1"/>
    <w:rsid w:val="00D00744"/>
    <w:rsid w:val="00D062CF"/>
    <w:rsid w:val="00D4026B"/>
    <w:rsid w:val="00D41DB9"/>
    <w:rsid w:val="00D60A1D"/>
    <w:rsid w:val="00D677B3"/>
    <w:rsid w:val="00DA02A0"/>
    <w:rsid w:val="00DB06B9"/>
    <w:rsid w:val="00E17500"/>
    <w:rsid w:val="00E26DDC"/>
    <w:rsid w:val="00EB7603"/>
    <w:rsid w:val="00EC7852"/>
    <w:rsid w:val="00ED52ED"/>
    <w:rsid w:val="00EF5DAA"/>
    <w:rsid w:val="00F0614C"/>
    <w:rsid w:val="00F22ADF"/>
    <w:rsid w:val="00F26931"/>
    <w:rsid w:val="00F66AEA"/>
    <w:rsid w:val="00F766B4"/>
    <w:rsid w:val="00F871CE"/>
    <w:rsid w:val="00FE5F94"/>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85"/>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6A5385"/>
    <w:pPr>
      <w:ind w:left="720"/>
      <w:contextualSpacing/>
    </w:pPr>
  </w:style>
  <w:style w:type="table" w:styleId="Tablaconcuadrcula">
    <w:name w:val="Table Grid"/>
    <w:basedOn w:val="Tablanormal"/>
    <w:uiPriority w:val="59"/>
    <w:rsid w:val="006A5385"/>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A5385"/>
    <w:pPr>
      <w:tabs>
        <w:tab w:val="center" w:pos="4252"/>
        <w:tab w:val="right" w:pos="8504"/>
      </w:tabs>
    </w:pPr>
  </w:style>
  <w:style w:type="character" w:customStyle="1" w:styleId="EncabezadoCar">
    <w:name w:val="Encabezado Car"/>
    <w:basedOn w:val="Fuentedeprrafopredeter"/>
    <w:link w:val="Encabezado"/>
    <w:uiPriority w:val="99"/>
    <w:rsid w:val="006A5385"/>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6A5385"/>
    <w:pPr>
      <w:tabs>
        <w:tab w:val="center" w:pos="4252"/>
        <w:tab w:val="right" w:pos="8504"/>
      </w:tabs>
    </w:pPr>
  </w:style>
  <w:style w:type="character" w:customStyle="1" w:styleId="PiedepginaCar">
    <w:name w:val="Pie de página Car"/>
    <w:basedOn w:val="Fuentedeprrafopredeter"/>
    <w:link w:val="Piedepgina"/>
    <w:uiPriority w:val="99"/>
    <w:rsid w:val="006A5385"/>
    <w:rPr>
      <w:rFonts w:ascii="Times New Roman" w:eastAsia="Times New Roman" w:hAnsi="Times New Roman" w:cs="Times New Roman"/>
      <w:bCs w:val="0"/>
      <w:color w:val="auto"/>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FF90-285A-4524-B47A-4162AFD5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2300</Words>
  <Characters>12652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67</cp:revision>
  <cp:lastPrinted>2011-08-26T11:15:00Z</cp:lastPrinted>
  <dcterms:created xsi:type="dcterms:W3CDTF">2011-08-25T10:00:00Z</dcterms:created>
  <dcterms:modified xsi:type="dcterms:W3CDTF">2011-09-20T15:27:00Z</dcterms:modified>
</cp:coreProperties>
</file>