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B3" w:rsidRDefault="00694082" w:rsidP="00967AEA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 xml:space="preserve">ACTA </w:t>
      </w:r>
      <w:r w:rsidR="00AB61B3">
        <w:rPr>
          <w:rFonts w:eastAsia="SimSun"/>
          <w:i/>
          <w:color w:val="000000" w:themeColor="text1"/>
          <w:sz w:val="22"/>
          <w:szCs w:val="22"/>
        </w:rPr>
        <w:t xml:space="preserve">DE </w:t>
      </w:r>
      <w:r w:rsidR="00B63006">
        <w:rPr>
          <w:rFonts w:eastAsia="SimSun"/>
          <w:i/>
          <w:color w:val="000000" w:themeColor="text1"/>
          <w:sz w:val="22"/>
          <w:szCs w:val="22"/>
        </w:rPr>
        <w:t xml:space="preserve"> </w:t>
      </w:r>
      <w:r>
        <w:rPr>
          <w:rFonts w:eastAsia="SimSun"/>
          <w:i/>
          <w:color w:val="000000" w:themeColor="text1"/>
          <w:sz w:val="22"/>
          <w:szCs w:val="22"/>
        </w:rPr>
        <w:t xml:space="preserve">REUNIÓN </w:t>
      </w:r>
      <w:r w:rsidR="00AB61B3">
        <w:rPr>
          <w:rFonts w:eastAsia="SimSun"/>
          <w:i/>
          <w:color w:val="000000" w:themeColor="text1"/>
          <w:sz w:val="22"/>
          <w:szCs w:val="22"/>
        </w:rPr>
        <w:t xml:space="preserve">ORDINARIA </w:t>
      </w:r>
    </w:p>
    <w:p w:rsidR="00694082" w:rsidRDefault="00694082" w:rsidP="00967AEA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 xml:space="preserve"> CONCEJO</w:t>
      </w:r>
      <w:r w:rsidR="00AB61B3">
        <w:rPr>
          <w:rFonts w:eastAsia="SimSun"/>
          <w:i/>
          <w:color w:val="000000" w:themeColor="text1"/>
          <w:sz w:val="22"/>
          <w:szCs w:val="22"/>
        </w:rPr>
        <w:t xml:space="preserve"> MUNICIPAL </w:t>
      </w:r>
      <w:r>
        <w:rPr>
          <w:rFonts w:eastAsia="SimSun"/>
          <w:i/>
          <w:color w:val="000000" w:themeColor="text1"/>
          <w:sz w:val="22"/>
          <w:szCs w:val="22"/>
        </w:rPr>
        <w:t>LAGO RANCO</w:t>
      </w:r>
    </w:p>
    <w:p w:rsidR="00694082" w:rsidRDefault="00694082" w:rsidP="00967AEA">
      <w:pPr>
        <w:pStyle w:val="Ttulo2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 xml:space="preserve">Nº </w:t>
      </w:r>
      <w:r w:rsidR="007064CD">
        <w:rPr>
          <w:rFonts w:eastAsia="SimSun"/>
          <w:i/>
          <w:color w:val="000000" w:themeColor="text1"/>
          <w:sz w:val="22"/>
          <w:szCs w:val="22"/>
        </w:rPr>
        <w:t>2</w:t>
      </w:r>
      <w:r w:rsidR="00C17E9D">
        <w:rPr>
          <w:rFonts w:eastAsia="SimSun"/>
          <w:i/>
          <w:color w:val="000000" w:themeColor="text1"/>
          <w:sz w:val="22"/>
          <w:szCs w:val="22"/>
        </w:rPr>
        <w:t>7</w:t>
      </w:r>
    </w:p>
    <w:p w:rsidR="00B91AA9" w:rsidRPr="00B91AA9" w:rsidRDefault="00B91AA9" w:rsidP="00967AEA">
      <w:pPr>
        <w:contextualSpacing/>
      </w:pPr>
    </w:p>
    <w:p w:rsidR="00694082" w:rsidRDefault="00694082" w:rsidP="00967AEA">
      <w:pPr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>FECHA</w:t>
      </w:r>
      <w:r>
        <w:rPr>
          <w:rFonts w:asciiTheme="majorHAnsi" w:hAnsiTheme="majorHAnsi"/>
          <w:i/>
        </w:rPr>
        <w:t xml:space="preserve">: </w:t>
      </w:r>
      <w:r w:rsidR="007064CD">
        <w:rPr>
          <w:rFonts w:asciiTheme="majorHAnsi" w:hAnsiTheme="majorHAnsi"/>
          <w:i/>
        </w:rPr>
        <w:t>10</w:t>
      </w:r>
      <w:r>
        <w:rPr>
          <w:rFonts w:asciiTheme="majorHAnsi" w:hAnsiTheme="majorHAnsi"/>
          <w:i/>
        </w:rPr>
        <w:t>/</w:t>
      </w:r>
      <w:r w:rsidR="002E1299">
        <w:rPr>
          <w:rFonts w:asciiTheme="majorHAnsi" w:hAnsiTheme="majorHAnsi"/>
          <w:i/>
        </w:rPr>
        <w:t>9</w:t>
      </w:r>
      <w:r>
        <w:rPr>
          <w:rFonts w:asciiTheme="majorHAnsi" w:hAnsiTheme="majorHAnsi"/>
          <w:i/>
        </w:rPr>
        <w:t>/</w:t>
      </w:r>
      <w:r w:rsidRPr="00021C89">
        <w:rPr>
          <w:rFonts w:asciiTheme="majorHAnsi" w:hAnsiTheme="majorHAnsi"/>
          <w:i/>
        </w:rPr>
        <w:t>2015</w:t>
      </w:r>
      <w:r w:rsidR="00AD51DE">
        <w:rPr>
          <w:rFonts w:asciiTheme="majorHAnsi" w:hAnsiTheme="majorHAnsi"/>
          <w:i/>
        </w:rPr>
        <w:t xml:space="preserve">  </w:t>
      </w:r>
      <w:r w:rsidR="00AD51DE" w:rsidRPr="00AD51DE">
        <w:rPr>
          <w:rFonts w:asciiTheme="majorHAnsi" w:hAnsiTheme="majorHAnsi"/>
          <w:i/>
        </w:rPr>
        <w:t xml:space="preserve">(jornada de la </w:t>
      </w:r>
      <w:r w:rsidR="00C17E9D">
        <w:rPr>
          <w:rFonts w:asciiTheme="majorHAnsi" w:hAnsiTheme="majorHAnsi"/>
          <w:i/>
        </w:rPr>
        <w:t>tarde</w:t>
      </w:r>
      <w:r w:rsidR="00AD51DE" w:rsidRPr="00AD51DE">
        <w:rPr>
          <w:rFonts w:asciiTheme="majorHAnsi" w:hAnsiTheme="majorHAnsi"/>
          <w:i/>
        </w:rPr>
        <w:t>)</w:t>
      </w:r>
      <w:r w:rsidR="00AD51DE"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  <w:t xml:space="preserve">        </w:t>
      </w:r>
      <w:r w:rsidR="00533C44">
        <w:rPr>
          <w:rFonts w:asciiTheme="majorHAnsi" w:hAnsiTheme="majorHAnsi"/>
          <w:b/>
          <w:i/>
        </w:rPr>
        <w:tab/>
      </w:r>
      <w:r w:rsidR="00533C44">
        <w:rPr>
          <w:rFonts w:asciiTheme="majorHAnsi" w:hAnsiTheme="majorHAnsi"/>
          <w:b/>
          <w:i/>
        </w:rPr>
        <w:tab/>
      </w:r>
      <w:r w:rsidR="00AD51DE">
        <w:rPr>
          <w:rFonts w:asciiTheme="majorHAnsi" w:hAnsiTheme="majorHAnsi"/>
          <w:b/>
          <w:i/>
        </w:rPr>
        <w:tab/>
      </w:r>
      <w:r w:rsidR="00533C44"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>Hora</w:t>
      </w:r>
      <w:r>
        <w:rPr>
          <w:rFonts w:asciiTheme="majorHAnsi" w:hAnsiTheme="majorHAnsi"/>
          <w:i/>
        </w:rPr>
        <w:t xml:space="preserve">: </w:t>
      </w:r>
      <w:r w:rsidR="0062405C">
        <w:rPr>
          <w:rFonts w:asciiTheme="majorHAnsi" w:hAnsiTheme="majorHAnsi"/>
          <w:i/>
        </w:rPr>
        <w:t>15</w:t>
      </w:r>
      <w:r>
        <w:rPr>
          <w:rFonts w:asciiTheme="majorHAnsi" w:hAnsiTheme="majorHAnsi"/>
          <w:i/>
        </w:rPr>
        <w:t>:</w:t>
      </w:r>
      <w:r w:rsidR="0062405C">
        <w:rPr>
          <w:rFonts w:asciiTheme="majorHAnsi" w:hAnsiTheme="majorHAnsi"/>
          <w:i/>
        </w:rPr>
        <w:t>10</w:t>
      </w:r>
      <w:r>
        <w:rPr>
          <w:rFonts w:asciiTheme="majorHAnsi" w:hAnsiTheme="majorHAnsi"/>
          <w:i/>
        </w:rPr>
        <w:t>.-</w:t>
      </w:r>
    </w:p>
    <w:p w:rsidR="00694082" w:rsidRDefault="00694082" w:rsidP="00967AEA">
      <w:pPr>
        <w:contextualSpacing/>
        <w:jc w:val="both"/>
        <w:rPr>
          <w:rFonts w:asciiTheme="majorHAnsi" w:eastAsia="SimSun" w:hAnsiTheme="majorHAnsi"/>
          <w:b/>
          <w:i/>
        </w:rPr>
      </w:pPr>
      <w:r>
        <w:rPr>
          <w:rFonts w:asciiTheme="majorHAnsi" w:eastAsia="SimSun" w:hAnsiTheme="majorHAnsi"/>
          <w:b/>
          <w:i/>
        </w:rPr>
        <w:t xml:space="preserve">PRESIDE: </w:t>
      </w:r>
      <w:r w:rsidR="00BF756C">
        <w:rPr>
          <w:rFonts w:asciiTheme="majorHAnsi" w:eastAsia="SimSun" w:hAnsiTheme="majorHAnsi"/>
          <w:i/>
        </w:rPr>
        <w:t>Concejal Herman Portales</w:t>
      </w:r>
      <w:r>
        <w:rPr>
          <w:rFonts w:asciiTheme="majorHAnsi" w:eastAsia="SimSun" w:hAnsiTheme="majorHAnsi"/>
          <w:i/>
        </w:rPr>
        <w:t xml:space="preserve"> </w:t>
      </w:r>
      <w:r>
        <w:rPr>
          <w:rFonts w:asciiTheme="majorHAnsi" w:eastAsia="SimSun" w:hAnsiTheme="majorHAnsi"/>
          <w:b/>
          <w:i/>
        </w:rPr>
        <w:t xml:space="preserve"> </w:t>
      </w:r>
    </w:p>
    <w:p w:rsidR="000277A5" w:rsidRDefault="00694082" w:rsidP="00967AEA">
      <w:pPr>
        <w:contextualSpacing/>
        <w:jc w:val="both"/>
        <w:rPr>
          <w:rFonts w:asciiTheme="majorHAnsi" w:eastAsia="SimSun" w:hAnsiTheme="majorHAnsi"/>
          <w:i/>
        </w:rPr>
      </w:pPr>
      <w:r>
        <w:rPr>
          <w:rFonts w:asciiTheme="majorHAnsi" w:eastAsia="SimSun" w:hAnsiTheme="majorHAnsi"/>
          <w:b/>
          <w:i/>
        </w:rPr>
        <w:t>ASISTENCIA</w:t>
      </w:r>
      <w:r>
        <w:rPr>
          <w:rFonts w:asciiTheme="majorHAnsi" w:eastAsia="SimSun" w:hAnsiTheme="majorHAnsi"/>
          <w:i/>
        </w:rPr>
        <w:t xml:space="preserve">: </w:t>
      </w:r>
      <w:r w:rsidR="00773E9D">
        <w:rPr>
          <w:rFonts w:asciiTheme="majorHAnsi" w:eastAsia="SimSun" w:hAnsiTheme="majorHAnsi"/>
          <w:i/>
        </w:rPr>
        <w:t>Completa</w:t>
      </w:r>
    </w:p>
    <w:p w:rsidR="00694082" w:rsidRDefault="00694082" w:rsidP="00967AEA">
      <w:pPr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 xml:space="preserve">MINISTRO DE FE: </w:t>
      </w:r>
      <w:r>
        <w:rPr>
          <w:rFonts w:asciiTheme="majorHAnsi" w:hAnsiTheme="majorHAnsi"/>
          <w:i/>
        </w:rPr>
        <w:t>Claudia Araneda Núñez.</w:t>
      </w:r>
    </w:p>
    <w:p w:rsidR="00694082" w:rsidRDefault="00694082" w:rsidP="00967AEA">
      <w:pPr>
        <w:pStyle w:val="Textoindependiente"/>
        <w:spacing w:after="0"/>
        <w:contextualSpacing/>
        <w:rPr>
          <w:rFonts w:asciiTheme="majorHAnsi" w:hAnsiTheme="majorHAnsi"/>
          <w:b/>
          <w:i/>
          <w:color w:val="1D1B11" w:themeColor="background2" w:themeShade="1A"/>
        </w:rPr>
      </w:pPr>
      <w:r>
        <w:rPr>
          <w:rFonts w:asciiTheme="majorHAnsi" w:eastAsia="SimSun" w:hAnsiTheme="majorHAnsi"/>
          <w:i/>
        </w:rPr>
        <w:t>La tabla de la presente reunión es la siguiente:</w:t>
      </w:r>
      <w:r>
        <w:rPr>
          <w:rFonts w:asciiTheme="majorHAnsi" w:hAnsiTheme="majorHAnsi"/>
          <w:b/>
          <w:i/>
          <w:color w:val="1D1B11" w:themeColor="background2" w:themeShade="1A"/>
        </w:rPr>
        <w:t xml:space="preserve"> </w:t>
      </w:r>
    </w:p>
    <w:p w:rsidR="000277A5" w:rsidRDefault="000277A5" w:rsidP="00967AEA">
      <w:pPr>
        <w:pStyle w:val="Prrafodelista"/>
        <w:spacing w:after="0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p w:rsidR="00C17E9D" w:rsidRDefault="00C17E9D" w:rsidP="00C17E9D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Encargada de Fomento presenta a consideración del Concejo una ordenanza de sustitución  de Bolsas Plá</w:t>
      </w:r>
      <w:r w:rsidR="0062405C">
        <w:rPr>
          <w:rFonts w:asciiTheme="majorHAnsi" w:hAnsiTheme="majorHAnsi" w:cs="Times New Roman"/>
          <w:b/>
          <w:i/>
          <w:color w:val="1D1B11" w:themeColor="background2" w:themeShade="1A"/>
        </w:rPr>
        <w:t>s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ticas en la Comuna.  </w:t>
      </w:r>
    </w:p>
    <w:p w:rsidR="00C17E9D" w:rsidRPr="00391115" w:rsidRDefault="00C17E9D" w:rsidP="00C17E9D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C</w:t>
      </w: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orrespondencia.</w:t>
      </w:r>
    </w:p>
    <w:p w:rsidR="006F57BF" w:rsidRDefault="00C17E9D" w:rsidP="00C17E9D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Varios</w:t>
      </w:r>
    </w:p>
    <w:p w:rsidR="006F57BF" w:rsidRPr="006F57BF" w:rsidRDefault="006F57BF" w:rsidP="005372DA">
      <w:pPr>
        <w:spacing w:after="0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62405C" w:rsidRPr="0062405C" w:rsidRDefault="007A4130" w:rsidP="0062405C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62405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1.- </w:t>
      </w:r>
      <w:r w:rsidR="0062405C" w:rsidRPr="0062405C">
        <w:rPr>
          <w:rFonts w:asciiTheme="majorHAnsi" w:hAnsiTheme="majorHAnsi" w:cs="Times New Roman"/>
          <w:b/>
          <w:i/>
          <w:color w:val="1D1B11" w:themeColor="background2" w:themeShade="1A"/>
        </w:rPr>
        <w:t>Encargada de Fomento presenta a consideración del Concejo una ordenanza de sustitución  de Bolsas Plá</w:t>
      </w:r>
      <w:r w:rsidR="0062405C">
        <w:rPr>
          <w:rFonts w:asciiTheme="majorHAnsi" w:hAnsiTheme="majorHAnsi" w:cs="Times New Roman"/>
          <w:b/>
          <w:i/>
          <w:color w:val="1D1B11" w:themeColor="background2" w:themeShade="1A"/>
        </w:rPr>
        <w:t>s</w:t>
      </w:r>
      <w:r w:rsidR="0062405C" w:rsidRPr="0062405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ticas en la Comuna.  </w:t>
      </w:r>
    </w:p>
    <w:p w:rsidR="005C3C40" w:rsidRDefault="0062405C" w:rsidP="005C3C40">
      <w:pPr>
        <w:ind w:firstLine="709"/>
        <w:contextualSpacing/>
        <w:jc w:val="both"/>
        <w:rPr>
          <w:rFonts w:asciiTheme="majorHAnsi" w:hAnsiTheme="majorHAnsi"/>
          <w:i/>
        </w:rPr>
      </w:pPr>
      <w:r w:rsidRPr="0062405C">
        <w:rPr>
          <w:rFonts w:asciiTheme="majorHAnsi" w:hAnsiTheme="majorHAnsi"/>
          <w:i/>
        </w:rPr>
        <w:t>La profesional de la Oficina de Fomento</w:t>
      </w:r>
      <w:r>
        <w:rPr>
          <w:rFonts w:asciiTheme="majorHAnsi" w:hAnsiTheme="majorHAnsi"/>
          <w:b/>
          <w:i/>
        </w:rPr>
        <w:t>, Claudia Soriano</w:t>
      </w:r>
      <w:r w:rsidRPr="0062405C">
        <w:rPr>
          <w:rFonts w:asciiTheme="majorHAnsi" w:hAnsiTheme="majorHAnsi"/>
          <w:i/>
        </w:rPr>
        <w:t xml:space="preserve">, parte por explicar que </w:t>
      </w:r>
      <w:r w:rsidR="005C3C40">
        <w:rPr>
          <w:rFonts w:asciiTheme="majorHAnsi" w:hAnsiTheme="majorHAnsi"/>
          <w:i/>
        </w:rPr>
        <w:t xml:space="preserve">esta </w:t>
      </w:r>
      <w:r w:rsidRPr="0062405C">
        <w:rPr>
          <w:rFonts w:asciiTheme="majorHAnsi" w:hAnsiTheme="majorHAnsi"/>
          <w:i/>
        </w:rPr>
        <w:t xml:space="preserve"> </w:t>
      </w:r>
      <w:r w:rsidR="005C3C40">
        <w:rPr>
          <w:rFonts w:asciiTheme="majorHAnsi" w:hAnsiTheme="majorHAnsi"/>
          <w:i/>
        </w:rPr>
        <w:t>o</w:t>
      </w:r>
      <w:r w:rsidRPr="0062405C">
        <w:rPr>
          <w:rFonts w:asciiTheme="majorHAnsi" w:hAnsiTheme="majorHAnsi"/>
          <w:i/>
        </w:rPr>
        <w:t xml:space="preserve">rdenanza </w:t>
      </w:r>
      <w:r w:rsidR="005C3C40">
        <w:rPr>
          <w:rFonts w:asciiTheme="majorHAnsi" w:hAnsiTheme="majorHAnsi"/>
          <w:i/>
        </w:rPr>
        <w:t xml:space="preserve">pretende </w:t>
      </w:r>
      <w:r w:rsidR="005C3C40" w:rsidRPr="005C3C40">
        <w:rPr>
          <w:rFonts w:asciiTheme="majorHAnsi" w:hAnsiTheme="majorHAnsi"/>
          <w:i/>
        </w:rPr>
        <w:t xml:space="preserve">regular la sustitución de bolsas plásticas mediante </w:t>
      </w:r>
      <w:r w:rsidR="005C3C40">
        <w:rPr>
          <w:rFonts w:asciiTheme="majorHAnsi" w:hAnsiTheme="majorHAnsi"/>
          <w:i/>
        </w:rPr>
        <w:t>el control</w:t>
      </w:r>
      <w:r w:rsidR="005C3C40" w:rsidRPr="005C3C40">
        <w:rPr>
          <w:rFonts w:asciiTheme="majorHAnsi" w:hAnsiTheme="majorHAnsi"/>
          <w:i/>
        </w:rPr>
        <w:t xml:space="preserve"> de su distribución en los establecimientos comerciales de la comuna, </w:t>
      </w:r>
      <w:r w:rsidR="004A5D8C">
        <w:rPr>
          <w:rFonts w:asciiTheme="majorHAnsi" w:hAnsiTheme="majorHAnsi"/>
          <w:i/>
        </w:rPr>
        <w:t>evitando c</w:t>
      </w:r>
      <w:r w:rsidR="005C3C40" w:rsidRPr="005C3C40">
        <w:rPr>
          <w:rFonts w:asciiTheme="majorHAnsi" w:hAnsiTheme="majorHAnsi"/>
          <w:i/>
        </w:rPr>
        <w:t xml:space="preserve">on ello </w:t>
      </w:r>
      <w:r w:rsidR="005C3C40">
        <w:rPr>
          <w:rFonts w:asciiTheme="majorHAnsi" w:hAnsiTheme="majorHAnsi"/>
          <w:i/>
        </w:rPr>
        <w:t xml:space="preserve"> </w:t>
      </w:r>
      <w:r w:rsidR="005C3C40" w:rsidRPr="005C3C40">
        <w:rPr>
          <w:rFonts w:asciiTheme="majorHAnsi" w:hAnsiTheme="majorHAnsi"/>
          <w:i/>
        </w:rPr>
        <w:t xml:space="preserve">la contaminación del medio ambiente </w:t>
      </w:r>
      <w:r w:rsidR="00BD4821">
        <w:rPr>
          <w:rFonts w:asciiTheme="majorHAnsi" w:hAnsiTheme="majorHAnsi"/>
          <w:i/>
        </w:rPr>
        <w:t xml:space="preserve">y </w:t>
      </w:r>
      <w:r w:rsidR="00BD4821" w:rsidRPr="005C3C40">
        <w:rPr>
          <w:rFonts w:asciiTheme="majorHAnsi" w:hAnsiTheme="majorHAnsi"/>
          <w:i/>
        </w:rPr>
        <w:t>mejora</w:t>
      </w:r>
      <w:r w:rsidR="004A5D8C">
        <w:rPr>
          <w:rFonts w:asciiTheme="majorHAnsi" w:hAnsiTheme="majorHAnsi"/>
          <w:i/>
        </w:rPr>
        <w:t>ndo</w:t>
      </w:r>
      <w:r w:rsidR="00BD4821" w:rsidRPr="005C3C40">
        <w:rPr>
          <w:rFonts w:asciiTheme="majorHAnsi" w:hAnsiTheme="majorHAnsi"/>
          <w:i/>
        </w:rPr>
        <w:t xml:space="preserve"> la cal</w:t>
      </w:r>
      <w:r w:rsidR="00BD4821">
        <w:rPr>
          <w:rFonts w:asciiTheme="majorHAnsi" w:hAnsiTheme="majorHAnsi"/>
          <w:i/>
        </w:rPr>
        <w:t>idad de vida de sus habitantes en el largo plazo.</w:t>
      </w:r>
    </w:p>
    <w:p w:rsidR="00F625A2" w:rsidRDefault="005C3C40" w:rsidP="005C3C40">
      <w:pPr>
        <w:ind w:firstLine="709"/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Del mismo modo, precisa que -de acuerdo a la legislación vigente- este acto administrativo municipal </w:t>
      </w:r>
      <w:r w:rsidR="0062405C" w:rsidRPr="0062405C">
        <w:rPr>
          <w:rFonts w:asciiTheme="majorHAnsi" w:hAnsiTheme="majorHAnsi"/>
          <w:i/>
        </w:rPr>
        <w:t xml:space="preserve">no implica una obligatoriedad </w:t>
      </w:r>
      <w:r w:rsidR="0062405C">
        <w:rPr>
          <w:rFonts w:asciiTheme="majorHAnsi" w:hAnsiTheme="majorHAnsi"/>
          <w:i/>
        </w:rPr>
        <w:t>para quienes afecta</w:t>
      </w:r>
      <w:r>
        <w:rPr>
          <w:rFonts w:asciiTheme="majorHAnsi" w:hAnsiTheme="majorHAnsi"/>
          <w:i/>
        </w:rPr>
        <w:t>,</w:t>
      </w:r>
      <w:r w:rsidR="0062405C">
        <w:rPr>
          <w:rFonts w:asciiTheme="majorHAnsi" w:hAnsiTheme="majorHAnsi"/>
          <w:i/>
        </w:rPr>
        <w:t xml:space="preserve"> por lo que hoy se constituye más bien en un convenio </w:t>
      </w:r>
      <w:r w:rsidR="006A7ED4">
        <w:rPr>
          <w:rFonts w:asciiTheme="majorHAnsi" w:hAnsiTheme="majorHAnsi"/>
          <w:i/>
        </w:rPr>
        <w:t xml:space="preserve">o un acuerdo </w:t>
      </w:r>
      <w:r>
        <w:rPr>
          <w:rFonts w:asciiTheme="majorHAnsi" w:hAnsiTheme="majorHAnsi"/>
          <w:i/>
        </w:rPr>
        <w:t xml:space="preserve">con </w:t>
      </w:r>
      <w:r w:rsidR="0062405C">
        <w:rPr>
          <w:rFonts w:asciiTheme="majorHAnsi" w:hAnsiTheme="majorHAnsi"/>
          <w:i/>
        </w:rPr>
        <w:t xml:space="preserve"> los comerciantes de la Comun</w:t>
      </w:r>
      <w:r w:rsidR="006A7ED4">
        <w:rPr>
          <w:rFonts w:asciiTheme="majorHAnsi" w:hAnsiTheme="majorHAnsi"/>
          <w:i/>
        </w:rPr>
        <w:t>a</w:t>
      </w:r>
      <w:r w:rsidR="0062405C">
        <w:rPr>
          <w:rFonts w:asciiTheme="majorHAnsi" w:hAnsiTheme="majorHAnsi"/>
          <w:i/>
        </w:rPr>
        <w:t xml:space="preserve">. </w:t>
      </w:r>
    </w:p>
    <w:p w:rsidR="006A7ED4" w:rsidRDefault="006A7ED4" w:rsidP="005C3C40">
      <w:pPr>
        <w:ind w:firstLine="709"/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Agrega, asimismo, que seis municipios han liderado esta gestión ambiental en la región y que se espera que Los Ríos sea la primera región del país en la que la sustitución de bosas plásticas sea generalizada.</w:t>
      </w:r>
    </w:p>
    <w:p w:rsidR="006A7ED4" w:rsidRPr="006A7ED4" w:rsidRDefault="006A7ED4" w:rsidP="006A7ED4">
      <w:pPr>
        <w:spacing w:after="0" w:line="240" w:lineRule="auto"/>
        <w:ind w:firstLine="708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En términos prácticos,  </w:t>
      </w:r>
      <w:r w:rsidR="00BD4821">
        <w:rPr>
          <w:rFonts w:asciiTheme="majorHAnsi" w:hAnsiTheme="majorHAnsi"/>
          <w:i/>
        </w:rPr>
        <w:t xml:space="preserve">la profesional explica que </w:t>
      </w:r>
      <w:r>
        <w:rPr>
          <w:rFonts w:asciiTheme="majorHAnsi" w:hAnsiTheme="majorHAnsi"/>
          <w:i/>
        </w:rPr>
        <w:t>e</w:t>
      </w:r>
      <w:r w:rsidRPr="006A7ED4">
        <w:rPr>
          <w:rFonts w:asciiTheme="majorHAnsi" w:hAnsiTheme="majorHAnsi"/>
          <w:i/>
        </w:rPr>
        <w:t>l control y eliminación de las bolsas plásticas de la Comuna de Lago Ranco se desarrollará en una “Estrategia de sustitución”</w:t>
      </w:r>
      <w:r w:rsidR="00BD4821">
        <w:rPr>
          <w:rFonts w:asciiTheme="majorHAnsi" w:hAnsiTheme="majorHAnsi"/>
          <w:i/>
        </w:rPr>
        <w:t xml:space="preserve">, </w:t>
      </w:r>
      <w:r w:rsidRPr="006A7ED4">
        <w:rPr>
          <w:rFonts w:asciiTheme="majorHAnsi" w:hAnsiTheme="majorHAnsi"/>
          <w:i/>
        </w:rPr>
        <w:t xml:space="preserve"> la que ocurrirá en un proceso paulatino y progresivo durante un período de 12 meses </w:t>
      </w:r>
      <w:r>
        <w:rPr>
          <w:rFonts w:asciiTheme="majorHAnsi" w:hAnsiTheme="majorHAnsi"/>
          <w:i/>
        </w:rPr>
        <w:t xml:space="preserve">con el objetivo </w:t>
      </w:r>
      <w:r w:rsidR="00BD4821">
        <w:rPr>
          <w:rFonts w:asciiTheme="majorHAnsi" w:hAnsiTheme="majorHAnsi"/>
          <w:i/>
        </w:rPr>
        <w:t xml:space="preserve">final </w:t>
      </w:r>
      <w:r>
        <w:rPr>
          <w:rFonts w:asciiTheme="majorHAnsi" w:hAnsiTheme="majorHAnsi"/>
          <w:i/>
        </w:rPr>
        <w:t xml:space="preserve">de </w:t>
      </w:r>
      <w:r w:rsidRPr="006A7ED4">
        <w:rPr>
          <w:rFonts w:asciiTheme="majorHAnsi" w:hAnsiTheme="majorHAnsi"/>
          <w:i/>
        </w:rPr>
        <w:t xml:space="preserve">eliminar en un 100% las bolsas plásticas, </w:t>
      </w:r>
      <w:r>
        <w:rPr>
          <w:rFonts w:asciiTheme="majorHAnsi" w:hAnsiTheme="majorHAnsi"/>
          <w:i/>
        </w:rPr>
        <w:t xml:space="preserve">en la medida que </w:t>
      </w:r>
      <w:r w:rsidRPr="006A7ED4">
        <w:rPr>
          <w:rFonts w:asciiTheme="majorHAnsi" w:hAnsiTheme="majorHAnsi"/>
          <w:i/>
        </w:rPr>
        <w:t>todo el comercio se adhiera.</w:t>
      </w:r>
    </w:p>
    <w:p w:rsidR="006A7ED4" w:rsidRPr="006A7ED4" w:rsidRDefault="006A7ED4" w:rsidP="006A7ED4">
      <w:pPr>
        <w:spacing w:after="0" w:line="240" w:lineRule="auto"/>
        <w:ind w:firstLine="708"/>
        <w:jc w:val="both"/>
        <w:rPr>
          <w:rFonts w:asciiTheme="majorHAnsi" w:hAnsiTheme="majorHAnsi"/>
          <w:i/>
        </w:rPr>
      </w:pPr>
      <w:r w:rsidRPr="006A7ED4">
        <w:rPr>
          <w:rFonts w:asciiTheme="majorHAnsi" w:hAnsiTheme="majorHAnsi"/>
          <w:i/>
        </w:rPr>
        <w:t>Esta estrategia comenzar</w:t>
      </w:r>
      <w:r>
        <w:rPr>
          <w:rFonts w:asciiTheme="majorHAnsi" w:hAnsiTheme="majorHAnsi"/>
          <w:i/>
        </w:rPr>
        <w:t>ía</w:t>
      </w:r>
      <w:r w:rsidRPr="006A7ED4">
        <w:rPr>
          <w:rFonts w:asciiTheme="majorHAnsi" w:hAnsiTheme="majorHAnsi"/>
          <w:i/>
        </w:rPr>
        <w:t xml:space="preserve"> a regir desde el 01 de noviembre del 2015 y tendr</w:t>
      </w:r>
      <w:r>
        <w:rPr>
          <w:rFonts w:asciiTheme="majorHAnsi" w:hAnsiTheme="majorHAnsi"/>
          <w:i/>
        </w:rPr>
        <w:t>ía</w:t>
      </w:r>
      <w:r w:rsidRPr="006A7ED4">
        <w:rPr>
          <w:rFonts w:asciiTheme="majorHAnsi" w:hAnsiTheme="majorHAnsi"/>
          <w:i/>
        </w:rPr>
        <w:t xml:space="preserve"> las siguientes etapas:</w:t>
      </w:r>
    </w:p>
    <w:p w:rsidR="006A7ED4" w:rsidRPr="006A7ED4" w:rsidRDefault="006A7ED4" w:rsidP="006A7ED4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i/>
        </w:rPr>
      </w:pPr>
      <w:r w:rsidRPr="006A7ED4">
        <w:rPr>
          <w:rFonts w:asciiTheme="majorHAnsi" w:hAnsiTheme="majorHAnsi"/>
          <w:i/>
        </w:rPr>
        <w:t>Etapa I: 01 de noviembre al 01 de enero: Campaña de difusión en toda la comuna de Lago Ranco y entrega inicial de bolsas reutilizables al público.</w:t>
      </w:r>
    </w:p>
    <w:p w:rsidR="006A7ED4" w:rsidRPr="006A7ED4" w:rsidRDefault="006A7ED4" w:rsidP="006A7ED4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i/>
        </w:rPr>
      </w:pPr>
      <w:r w:rsidRPr="006A7ED4">
        <w:rPr>
          <w:rFonts w:asciiTheme="majorHAnsi" w:hAnsiTheme="majorHAnsi"/>
          <w:i/>
        </w:rPr>
        <w:t>Etapa II: 02 de enero al 02 de abril: Queda establecido la entrega de no más de 5 (cinco) bolsas plásticas por cada compra efectuada en el territorio de la Comuna de Lago Ranco.</w:t>
      </w:r>
    </w:p>
    <w:p w:rsidR="006A7ED4" w:rsidRPr="006A7ED4" w:rsidRDefault="006A7ED4" w:rsidP="006A7ED4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i/>
        </w:rPr>
      </w:pPr>
      <w:r w:rsidRPr="006A7ED4">
        <w:rPr>
          <w:rFonts w:asciiTheme="majorHAnsi" w:hAnsiTheme="majorHAnsi"/>
          <w:i/>
        </w:rPr>
        <w:t>Etapa III: 03 de abril al 03 de julio: Queda establecido la entrega de no más de 3 (tres) bolsas plásticas por cada compra efectuada en el territorio de la Comuna de Lago Ranco.</w:t>
      </w:r>
    </w:p>
    <w:p w:rsidR="006A7ED4" w:rsidRPr="006A7ED4" w:rsidRDefault="006A7ED4" w:rsidP="006A7ED4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i/>
        </w:rPr>
      </w:pPr>
      <w:r w:rsidRPr="006A7ED4">
        <w:rPr>
          <w:rFonts w:asciiTheme="majorHAnsi" w:hAnsiTheme="majorHAnsi"/>
          <w:i/>
        </w:rPr>
        <w:t>Etapa IV: 04 de julio 2015 al 31 de octubre 2016: Queda establecido la entrega de no más de 1 (una) bolsa plástica por cada compra efectuada en el territorio de la Comuna de Lago Ranco.</w:t>
      </w:r>
    </w:p>
    <w:p w:rsidR="006A7ED4" w:rsidRPr="006A7ED4" w:rsidRDefault="006A7ED4" w:rsidP="006A7ED4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ajorHAnsi" w:hAnsiTheme="majorHAnsi"/>
          <w:i/>
        </w:rPr>
      </w:pPr>
      <w:r w:rsidRPr="006A7ED4">
        <w:rPr>
          <w:rFonts w:asciiTheme="majorHAnsi" w:hAnsiTheme="majorHAnsi"/>
          <w:i/>
        </w:rPr>
        <w:t>Etapa V: 01 de noviembre del 2016: En esta etapa se entregarán 0 (cero) bolsas plásticas por cada compra efectuada en el territorio de la comuna de Lago Ranco.</w:t>
      </w:r>
    </w:p>
    <w:p w:rsidR="006A7ED4" w:rsidRDefault="006A7ED4" w:rsidP="006A7ED4">
      <w:pPr>
        <w:spacing w:after="0" w:line="240" w:lineRule="auto"/>
        <w:jc w:val="both"/>
        <w:rPr>
          <w:rFonts w:asciiTheme="majorHAnsi" w:hAnsiTheme="majorHAnsi"/>
          <w:i/>
        </w:rPr>
      </w:pPr>
    </w:p>
    <w:p w:rsidR="006A7ED4" w:rsidRDefault="006A7ED4" w:rsidP="006A7ED4">
      <w:pPr>
        <w:spacing w:after="0" w:line="240" w:lineRule="auto"/>
        <w:ind w:firstLine="36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Finalmente, la Encargada de Fomento </w:t>
      </w:r>
      <w:r w:rsidR="00BD4821">
        <w:rPr>
          <w:rFonts w:asciiTheme="majorHAnsi" w:hAnsiTheme="majorHAnsi"/>
          <w:i/>
        </w:rPr>
        <w:t>p</w:t>
      </w:r>
      <w:r w:rsidR="00F71F82">
        <w:rPr>
          <w:rFonts w:asciiTheme="majorHAnsi" w:hAnsiTheme="majorHAnsi"/>
          <w:i/>
        </w:rPr>
        <w:t>l</w:t>
      </w:r>
      <w:r w:rsidR="00BD4821">
        <w:rPr>
          <w:rFonts w:asciiTheme="majorHAnsi" w:hAnsiTheme="majorHAnsi"/>
          <w:i/>
        </w:rPr>
        <w:t>antea</w:t>
      </w:r>
      <w:r>
        <w:rPr>
          <w:rFonts w:asciiTheme="majorHAnsi" w:hAnsiTheme="majorHAnsi"/>
          <w:i/>
        </w:rPr>
        <w:t xml:space="preserve"> que el Municipio </w:t>
      </w:r>
      <w:r w:rsidR="00443CEA">
        <w:rPr>
          <w:rFonts w:asciiTheme="majorHAnsi" w:hAnsiTheme="majorHAnsi"/>
          <w:i/>
        </w:rPr>
        <w:t xml:space="preserve">debería hacerse cargo, no sólo de dictar la ordenanza, sino también del costo de las bolsas reciclables que se entregarían para apoyar el proceso, </w:t>
      </w:r>
      <w:r w:rsidR="00BD4821">
        <w:rPr>
          <w:rFonts w:asciiTheme="majorHAnsi" w:hAnsiTheme="majorHAnsi"/>
          <w:i/>
        </w:rPr>
        <w:t>frente a</w:t>
      </w:r>
      <w:r w:rsidR="00443CEA">
        <w:rPr>
          <w:rFonts w:asciiTheme="majorHAnsi" w:hAnsiTheme="majorHAnsi"/>
          <w:i/>
        </w:rPr>
        <w:t xml:space="preserve"> lo cual el </w:t>
      </w:r>
      <w:r w:rsidR="00F71F82">
        <w:rPr>
          <w:rFonts w:asciiTheme="majorHAnsi" w:hAnsiTheme="majorHAnsi"/>
          <w:i/>
        </w:rPr>
        <w:t xml:space="preserve">Presidente del </w:t>
      </w:r>
      <w:r w:rsidR="00BD4821">
        <w:rPr>
          <w:rFonts w:asciiTheme="majorHAnsi" w:hAnsiTheme="majorHAnsi"/>
          <w:i/>
        </w:rPr>
        <w:t>C</w:t>
      </w:r>
      <w:r w:rsidR="00443CEA">
        <w:rPr>
          <w:rFonts w:asciiTheme="majorHAnsi" w:hAnsiTheme="majorHAnsi"/>
          <w:i/>
        </w:rPr>
        <w:t xml:space="preserve">oncejo solicita que se le haga llegar el </w:t>
      </w:r>
      <w:r w:rsidR="00124DC0">
        <w:rPr>
          <w:rFonts w:asciiTheme="majorHAnsi" w:hAnsiTheme="majorHAnsi"/>
          <w:i/>
        </w:rPr>
        <w:t xml:space="preserve">presupuesto </w:t>
      </w:r>
      <w:r w:rsidR="00443CEA">
        <w:rPr>
          <w:rFonts w:asciiTheme="majorHAnsi" w:hAnsiTheme="majorHAnsi"/>
          <w:i/>
        </w:rPr>
        <w:t xml:space="preserve">detallado de tal inversión. </w:t>
      </w:r>
    </w:p>
    <w:p w:rsidR="00443CEA" w:rsidRDefault="00443CEA" w:rsidP="006A7ED4">
      <w:pPr>
        <w:spacing w:after="0" w:line="240" w:lineRule="auto"/>
        <w:ind w:firstLine="36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En la misma materia, el Concejal </w:t>
      </w:r>
      <w:r w:rsidR="00ED3E0F">
        <w:rPr>
          <w:rFonts w:asciiTheme="majorHAnsi" w:hAnsiTheme="majorHAnsi"/>
          <w:i/>
        </w:rPr>
        <w:t xml:space="preserve">Jorge </w:t>
      </w:r>
      <w:r>
        <w:rPr>
          <w:rFonts w:asciiTheme="majorHAnsi" w:hAnsiTheme="majorHAnsi"/>
          <w:i/>
        </w:rPr>
        <w:t xml:space="preserve">Figueroa </w:t>
      </w:r>
      <w:r w:rsidR="00646FA1">
        <w:rPr>
          <w:rFonts w:asciiTheme="majorHAnsi" w:hAnsiTheme="majorHAnsi"/>
          <w:i/>
        </w:rPr>
        <w:t xml:space="preserve">pide que queden en acta sus </w:t>
      </w:r>
      <w:r w:rsidR="00124DC0">
        <w:rPr>
          <w:rFonts w:asciiTheme="majorHAnsi" w:hAnsiTheme="majorHAnsi"/>
          <w:i/>
        </w:rPr>
        <w:t>comentarios</w:t>
      </w:r>
      <w:r w:rsidR="00767193">
        <w:rPr>
          <w:rFonts w:asciiTheme="majorHAnsi" w:hAnsiTheme="majorHAnsi"/>
          <w:i/>
        </w:rPr>
        <w:t xml:space="preserve"> </w:t>
      </w:r>
      <w:r w:rsidR="00646FA1">
        <w:rPr>
          <w:rFonts w:asciiTheme="majorHAnsi" w:hAnsiTheme="majorHAnsi"/>
          <w:i/>
        </w:rPr>
        <w:t xml:space="preserve">en el marco de esta exposición, </w:t>
      </w:r>
      <w:r w:rsidR="00BD4821">
        <w:rPr>
          <w:rFonts w:asciiTheme="majorHAnsi" w:hAnsiTheme="majorHAnsi"/>
          <w:i/>
        </w:rPr>
        <w:t>los</w:t>
      </w:r>
      <w:r w:rsidR="00767193">
        <w:rPr>
          <w:rFonts w:asciiTheme="majorHAnsi" w:hAnsiTheme="majorHAnsi"/>
          <w:i/>
        </w:rPr>
        <w:t xml:space="preserve"> </w:t>
      </w:r>
      <w:r w:rsidR="00646FA1">
        <w:rPr>
          <w:rFonts w:asciiTheme="majorHAnsi" w:hAnsiTheme="majorHAnsi"/>
          <w:i/>
        </w:rPr>
        <w:t>que se resume</w:t>
      </w:r>
      <w:r w:rsidR="00BD4821">
        <w:rPr>
          <w:rFonts w:asciiTheme="majorHAnsi" w:hAnsiTheme="majorHAnsi"/>
          <w:i/>
        </w:rPr>
        <w:t>n</w:t>
      </w:r>
      <w:r w:rsidR="00124DC0">
        <w:rPr>
          <w:rFonts w:asciiTheme="majorHAnsi" w:hAnsiTheme="majorHAnsi"/>
          <w:i/>
        </w:rPr>
        <w:t xml:space="preserve"> en dos puntos: una</w:t>
      </w:r>
      <w:r w:rsidR="00646FA1">
        <w:rPr>
          <w:rFonts w:asciiTheme="majorHAnsi" w:hAnsiTheme="majorHAnsi"/>
          <w:i/>
        </w:rPr>
        <w:t xml:space="preserve"> moción </w:t>
      </w:r>
      <w:r w:rsidR="00124DC0">
        <w:rPr>
          <w:rFonts w:asciiTheme="majorHAnsi" w:hAnsiTheme="majorHAnsi"/>
          <w:i/>
        </w:rPr>
        <w:t>para</w:t>
      </w:r>
      <w:r w:rsidR="00646FA1">
        <w:rPr>
          <w:rFonts w:asciiTheme="majorHAnsi" w:hAnsiTheme="majorHAnsi"/>
          <w:i/>
        </w:rPr>
        <w:t xml:space="preserve"> </w:t>
      </w:r>
      <w:r w:rsidR="005A1298">
        <w:rPr>
          <w:rFonts w:asciiTheme="majorHAnsi" w:hAnsiTheme="majorHAnsi"/>
          <w:i/>
        </w:rPr>
        <w:t xml:space="preserve">que </w:t>
      </w:r>
      <w:r w:rsidR="00646FA1">
        <w:rPr>
          <w:rFonts w:asciiTheme="majorHAnsi" w:hAnsiTheme="majorHAnsi"/>
          <w:i/>
        </w:rPr>
        <w:t xml:space="preserve">la Municipalidad no </w:t>
      </w:r>
      <w:r w:rsidR="00646FA1">
        <w:rPr>
          <w:rFonts w:asciiTheme="majorHAnsi" w:hAnsiTheme="majorHAnsi"/>
          <w:i/>
        </w:rPr>
        <w:lastRenderedPageBreak/>
        <w:t>entregue las bolsas reciclables de forma  gratuita</w:t>
      </w:r>
      <w:r w:rsidR="005A1298">
        <w:rPr>
          <w:rFonts w:asciiTheme="majorHAnsi" w:hAnsiTheme="majorHAnsi"/>
          <w:i/>
        </w:rPr>
        <w:t>,</w:t>
      </w:r>
      <w:r w:rsidR="00646FA1">
        <w:rPr>
          <w:rFonts w:asciiTheme="majorHAnsi" w:hAnsiTheme="majorHAnsi"/>
          <w:i/>
        </w:rPr>
        <w:t xml:space="preserve"> y </w:t>
      </w:r>
      <w:r w:rsidR="00BD4821">
        <w:rPr>
          <w:rFonts w:asciiTheme="majorHAnsi" w:hAnsiTheme="majorHAnsi"/>
          <w:i/>
        </w:rPr>
        <w:t xml:space="preserve">otra para </w:t>
      </w:r>
      <w:r w:rsidR="00646FA1">
        <w:rPr>
          <w:rFonts w:asciiTheme="majorHAnsi" w:hAnsiTheme="majorHAnsi"/>
          <w:i/>
        </w:rPr>
        <w:t>que se convoque al comercio y a todos los actores involucrados</w:t>
      </w:r>
      <w:r w:rsidR="00BD4821">
        <w:rPr>
          <w:rFonts w:asciiTheme="majorHAnsi" w:hAnsiTheme="majorHAnsi"/>
          <w:i/>
        </w:rPr>
        <w:t xml:space="preserve">, de modo de </w:t>
      </w:r>
      <w:r w:rsidR="00646FA1">
        <w:rPr>
          <w:rFonts w:asciiTheme="majorHAnsi" w:hAnsiTheme="majorHAnsi"/>
          <w:i/>
        </w:rPr>
        <w:t xml:space="preserve">socializar este proyecto de ordenanza. </w:t>
      </w:r>
    </w:p>
    <w:p w:rsidR="006A7ED4" w:rsidRDefault="006A7ED4" w:rsidP="006A7ED4">
      <w:pPr>
        <w:contextualSpacing/>
        <w:jc w:val="both"/>
        <w:rPr>
          <w:rFonts w:asciiTheme="majorHAnsi" w:hAnsiTheme="majorHAnsi"/>
          <w:i/>
        </w:rPr>
      </w:pPr>
    </w:p>
    <w:p w:rsidR="005C3C40" w:rsidRPr="0062405C" w:rsidRDefault="005C3C40" w:rsidP="005C3C40">
      <w:pPr>
        <w:ind w:firstLine="709"/>
        <w:contextualSpacing/>
        <w:jc w:val="both"/>
        <w:rPr>
          <w:rFonts w:asciiTheme="majorHAnsi" w:hAnsiTheme="majorHAnsi"/>
          <w:i/>
        </w:rPr>
      </w:pPr>
    </w:p>
    <w:p w:rsidR="0062405C" w:rsidRPr="0062405C" w:rsidRDefault="0062405C" w:rsidP="0062405C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2.- </w:t>
      </w:r>
      <w:r w:rsidRPr="0062405C">
        <w:rPr>
          <w:rFonts w:asciiTheme="majorHAnsi" w:hAnsiTheme="majorHAnsi" w:cs="Times New Roman"/>
          <w:b/>
          <w:i/>
          <w:color w:val="1D1B11" w:themeColor="background2" w:themeShade="1A"/>
        </w:rPr>
        <w:t>Correspondencia.</w:t>
      </w:r>
    </w:p>
    <w:p w:rsidR="0062405C" w:rsidRDefault="005A1298" w:rsidP="005A1298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/>
          <w:b/>
          <w:i/>
        </w:rPr>
      </w:pPr>
      <w:r w:rsidRPr="005A1298">
        <w:rPr>
          <w:rFonts w:asciiTheme="majorHAnsi" w:hAnsiTheme="majorHAnsi"/>
          <w:i/>
        </w:rPr>
        <w:t>El vecino</w:t>
      </w:r>
      <w:r>
        <w:rPr>
          <w:rFonts w:asciiTheme="majorHAnsi" w:hAnsiTheme="majorHAnsi"/>
          <w:b/>
          <w:i/>
        </w:rPr>
        <w:t xml:space="preserve"> Miguel Santa María Diestre, </w:t>
      </w:r>
      <w:r w:rsidRPr="005A1298">
        <w:rPr>
          <w:rFonts w:asciiTheme="majorHAnsi" w:hAnsiTheme="majorHAnsi"/>
          <w:i/>
        </w:rPr>
        <w:t>representa</w:t>
      </w:r>
      <w:r>
        <w:rPr>
          <w:rFonts w:asciiTheme="majorHAnsi" w:hAnsiTheme="majorHAnsi"/>
          <w:i/>
        </w:rPr>
        <w:t>nte</w:t>
      </w:r>
      <w:r w:rsidRPr="005A1298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 xml:space="preserve">de la señora </w:t>
      </w:r>
      <w:r w:rsidRPr="00430ACF">
        <w:rPr>
          <w:rFonts w:asciiTheme="majorHAnsi" w:hAnsiTheme="majorHAnsi"/>
          <w:b/>
          <w:i/>
        </w:rPr>
        <w:t>María Teresa Diestre Gil</w:t>
      </w:r>
      <w:r>
        <w:rPr>
          <w:rFonts w:asciiTheme="majorHAnsi" w:hAnsiTheme="majorHAnsi"/>
          <w:i/>
        </w:rPr>
        <w:t xml:space="preserve">, informa que su mandataria accede a la venta de un retazo de </w:t>
      </w:r>
      <w:r w:rsidRPr="00430ACF">
        <w:rPr>
          <w:rFonts w:asciiTheme="majorHAnsi" w:hAnsiTheme="majorHAnsi"/>
          <w:b/>
          <w:i/>
        </w:rPr>
        <w:t>terreno de 800 mt</w:t>
      </w:r>
      <w:r w:rsidRPr="00430ACF">
        <w:rPr>
          <w:rFonts w:asciiTheme="majorHAnsi" w:hAnsiTheme="majorHAnsi"/>
          <w:b/>
          <w:i/>
          <w:vertAlign w:val="superscript"/>
        </w:rPr>
        <w:t>2</w:t>
      </w:r>
      <w:r>
        <w:rPr>
          <w:rFonts w:asciiTheme="majorHAnsi" w:hAnsiTheme="majorHAnsi"/>
          <w:i/>
        </w:rPr>
        <w:t xml:space="preserve"> a un </w:t>
      </w:r>
      <w:r w:rsidR="00767193">
        <w:rPr>
          <w:rFonts w:asciiTheme="majorHAnsi" w:hAnsiTheme="majorHAnsi"/>
          <w:i/>
        </w:rPr>
        <w:t>costo</w:t>
      </w:r>
      <w:r>
        <w:rPr>
          <w:rFonts w:asciiTheme="majorHAnsi" w:hAnsiTheme="majorHAnsi"/>
          <w:i/>
        </w:rPr>
        <w:t xml:space="preserve"> de venta de </w:t>
      </w:r>
      <w:r w:rsidRPr="00F71F82">
        <w:rPr>
          <w:rFonts w:asciiTheme="majorHAnsi" w:hAnsiTheme="majorHAnsi"/>
          <w:b/>
          <w:i/>
        </w:rPr>
        <w:t>0.15 UTM</w:t>
      </w:r>
      <w:r w:rsidR="00767193">
        <w:rPr>
          <w:rFonts w:asciiTheme="majorHAnsi" w:hAnsiTheme="majorHAnsi"/>
          <w:i/>
        </w:rPr>
        <w:t xml:space="preserve"> </w:t>
      </w:r>
      <w:r w:rsidR="00767193" w:rsidRPr="00F71F82">
        <w:rPr>
          <w:rFonts w:asciiTheme="majorHAnsi" w:hAnsiTheme="majorHAnsi"/>
          <w:b/>
          <w:i/>
        </w:rPr>
        <w:t>el metro cuadrado</w:t>
      </w:r>
      <w:r>
        <w:rPr>
          <w:rFonts w:asciiTheme="majorHAnsi" w:hAnsiTheme="majorHAnsi"/>
          <w:i/>
        </w:rPr>
        <w:t xml:space="preserve">, </w:t>
      </w:r>
      <w:r w:rsidR="00767193">
        <w:rPr>
          <w:rFonts w:asciiTheme="majorHAnsi" w:hAnsiTheme="majorHAnsi"/>
          <w:i/>
        </w:rPr>
        <w:t xml:space="preserve"> según el valor que esta Unidad Tributaria Mensual tenga en el </w:t>
      </w:r>
      <w:r>
        <w:rPr>
          <w:rFonts w:asciiTheme="majorHAnsi" w:hAnsiTheme="majorHAnsi"/>
          <w:i/>
        </w:rPr>
        <w:t xml:space="preserve"> mes en que se escriture la transacción. </w:t>
      </w:r>
    </w:p>
    <w:p w:rsidR="00767193" w:rsidRDefault="00767193" w:rsidP="00767193">
      <w:pPr>
        <w:pStyle w:val="Prrafodelista"/>
        <w:spacing w:after="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En relación a esta misiva, el Presidente del Concejo, el Concejal Herman Portales, explica que el mencionado retazo representa una franja que facilitar</w:t>
      </w:r>
      <w:r w:rsidR="00124DC0">
        <w:rPr>
          <w:rFonts w:asciiTheme="majorHAnsi" w:hAnsiTheme="majorHAnsi"/>
          <w:i/>
        </w:rPr>
        <w:t>ía</w:t>
      </w:r>
      <w:r>
        <w:rPr>
          <w:rFonts w:asciiTheme="majorHAnsi" w:hAnsiTheme="majorHAnsi"/>
          <w:i/>
        </w:rPr>
        <w:t xml:space="preserve"> el acceso al terreno donde se emplazará la población del </w:t>
      </w:r>
      <w:r w:rsidRPr="00056E18">
        <w:rPr>
          <w:rFonts w:asciiTheme="majorHAnsi" w:hAnsiTheme="majorHAnsi"/>
          <w:b/>
          <w:i/>
        </w:rPr>
        <w:t>Comité de Vivienda</w:t>
      </w:r>
      <w:r>
        <w:rPr>
          <w:rFonts w:asciiTheme="majorHAnsi" w:hAnsiTheme="majorHAnsi"/>
          <w:i/>
        </w:rPr>
        <w:t xml:space="preserve"> </w:t>
      </w:r>
      <w:r w:rsidRPr="00430ACF">
        <w:rPr>
          <w:rFonts w:asciiTheme="majorHAnsi" w:hAnsiTheme="majorHAnsi"/>
          <w:b/>
          <w:i/>
        </w:rPr>
        <w:t>El Rincón del Paraíso</w:t>
      </w:r>
      <w:r>
        <w:rPr>
          <w:rFonts w:asciiTheme="majorHAnsi" w:hAnsiTheme="majorHAnsi"/>
          <w:i/>
        </w:rPr>
        <w:t>.</w:t>
      </w:r>
    </w:p>
    <w:p w:rsidR="00767193" w:rsidRDefault="00767193" w:rsidP="00124DC0">
      <w:pPr>
        <w:pStyle w:val="Prrafodelista"/>
        <w:spacing w:after="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En el mismo orden, precisa que no existe ningún impedimento para que  la organización de vecinos avance en su postulación a la vivienda porque lo único que faltaba era una carta de compromiso de compra de</w:t>
      </w:r>
      <w:r w:rsidR="00124DC0">
        <w:rPr>
          <w:rFonts w:asciiTheme="majorHAnsi" w:hAnsiTheme="majorHAnsi"/>
          <w:i/>
        </w:rPr>
        <w:t xml:space="preserve">l </w:t>
      </w:r>
      <w:r w:rsidR="00F71F82">
        <w:rPr>
          <w:rFonts w:asciiTheme="majorHAnsi" w:hAnsiTheme="majorHAnsi"/>
          <w:i/>
        </w:rPr>
        <w:t xml:space="preserve">mencionado </w:t>
      </w:r>
      <w:r w:rsidR="00124DC0">
        <w:rPr>
          <w:rFonts w:asciiTheme="majorHAnsi" w:hAnsiTheme="majorHAnsi"/>
          <w:i/>
        </w:rPr>
        <w:t>retazo de</w:t>
      </w:r>
      <w:r>
        <w:rPr>
          <w:rFonts w:asciiTheme="majorHAnsi" w:hAnsiTheme="majorHAnsi"/>
          <w:i/>
        </w:rPr>
        <w:t xml:space="preserve"> parte del Municipio, la que -a par</w:t>
      </w:r>
      <w:r w:rsidR="00124DC0">
        <w:rPr>
          <w:rFonts w:asciiTheme="majorHAnsi" w:hAnsiTheme="majorHAnsi"/>
          <w:i/>
        </w:rPr>
        <w:t>t</w:t>
      </w:r>
      <w:r>
        <w:rPr>
          <w:rFonts w:asciiTheme="majorHAnsi" w:hAnsiTheme="majorHAnsi"/>
          <w:i/>
        </w:rPr>
        <w:t xml:space="preserve">ir de ahora- ya está en condiciones de redactarse.  </w:t>
      </w:r>
    </w:p>
    <w:p w:rsidR="00430ACF" w:rsidRDefault="00430ACF" w:rsidP="00430ACF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El </w:t>
      </w:r>
      <w:r w:rsidRPr="00430ACF">
        <w:rPr>
          <w:rFonts w:asciiTheme="majorHAnsi" w:hAnsiTheme="majorHAnsi"/>
          <w:b/>
          <w:i/>
        </w:rPr>
        <w:t>Club de Rodeo Lago Ranco</w:t>
      </w:r>
      <w:r>
        <w:rPr>
          <w:rFonts w:asciiTheme="majorHAnsi" w:hAnsiTheme="majorHAnsi"/>
          <w:i/>
        </w:rPr>
        <w:t xml:space="preserve"> solicita apoyo municipal para el desarrollo de actividades dieciocheras abiertas a la comunidad, por lo que pide un monto de $ 250.000.- para la compra de premios. </w:t>
      </w:r>
    </w:p>
    <w:p w:rsidR="00430ACF" w:rsidRDefault="00430ACF" w:rsidP="00430ACF">
      <w:pPr>
        <w:pStyle w:val="Prrafodelista"/>
        <w:spacing w:after="0"/>
        <w:jc w:val="both"/>
        <w:rPr>
          <w:rFonts w:asciiTheme="majorHAnsi" w:hAnsiTheme="majorHAnsi"/>
          <w:i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430ACF" w:rsidTr="00430ACF">
        <w:tc>
          <w:tcPr>
            <w:tcW w:w="9690" w:type="dxa"/>
            <w:shd w:val="clear" w:color="auto" w:fill="FBECBB"/>
          </w:tcPr>
          <w:p w:rsidR="00430ACF" w:rsidRDefault="00430ACF" w:rsidP="00B02F5F">
            <w:pPr>
              <w:jc w:val="both"/>
              <w:rPr>
                <w:rFonts w:asciiTheme="majorHAnsi" w:hAnsiTheme="majorHAnsi"/>
                <w:i/>
              </w:rPr>
            </w:pP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ACUERDO Nº  15</w:t>
            </w:r>
            <w:r w:rsidR="00B02F5F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1</w:t>
            </w: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: </w:t>
            </w:r>
            <w:r w:rsidRPr="00D150E2">
              <w:rPr>
                <w:rFonts w:asciiTheme="majorHAnsi" w:eastAsia="SimSun" w:hAnsiTheme="majorHAnsi" w:cs="Consolas"/>
                <w:i/>
              </w:rPr>
              <w:t xml:space="preserve">Con el voto a favor de </w:t>
            </w:r>
            <w:r w:rsidR="00F71F82" w:rsidRPr="00D150E2">
              <w:rPr>
                <w:rFonts w:asciiTheme="majorHAnsi" w:eastAsia="SimSun" w:hAnsiTheme="majorHAnsi" w:cs="Consolas"/>
                <w:i/>
              </w:rPr>
              <w:t>la unanimidad de los concejales</w:t>
            </w:r>
            <w:r w:rsidRPr="00D150E2">
              <w:rPr>
                <w:rFonts w:asciiTheme="majorHAnsi" w:eastAsia="SimSun" w:hAnsiTheme="majorHAnsi" w:cs="Consolas"/>
                <w:i/>
              </w:rPr>
              <w:t>,</w:t>
            </w:r>
            <w:r w:rsidRPr="00430ACF">
              <w:rPr>
                <w:rFonts w:asciiTheme="majorHAnsi" w:eastAsia="SimSun" w:hAnsiTheme="majorHAnsi" w:cs="Consolas"/>
                <w:i/>
                <w:color w:val="FF0000"/>
              </w:rPr>
              <w:t xml:space="preserve">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 acuerda aprobar una subvención de $ 250.000.- para apoyar las actividades dieciocheras del Club de Rodeo Lago Ranco. </w:t>
            </w:r>
          </w:p>
        </w:tc>
      </w:tr>
    </w:tbl>
    <w:p w:rsidR="00430ACF" w:rsidRPr="00430ACF" w:rsidRDefault="00430ACF" w:rsidP="00430ACF">
      <w:pPr>
        <w:spacing w:after="0"/>
        <w:jc w:val="both"/>
        <w:rPr>
          <w:rFonts w:asciiTheme="majorHAnsi" w:hAnsiTheme="majorHAnsi"/>
          <w:i/>
        </w:rPr>
      </w:pPr>
      <w:r w:rsidRPr="00430ACF">
        <w:rPr>
          <w:rFonts w:asciiTheme="majorHAnsi" w:hAnsiTheme="majorHAnsi"/>
          <w:i/>
        </w:rPr>
        <w:t xml:space="preserve"> </w:t>
      </w:r>
    </w:p>
    <w:p w:rsidR="00A45B05" w:rsidRPr="005E09A2" w:rsidRDefault="00A45B05" w:rsidP="00124DC0">
      <w:pPr>
        <w:pStyle w:val="Prrafodelista"/>
        <w:spacing w:after="0"/>
        <w:jc w:val="both"/>
        <w:rPr>
          <w:rFonts w:asciiTheme="majorHAnsi" w:hAnsiTheme="majorHAnsi"/>
          <w:i/>
        </w:rPr>
      </w:pPr>
    </w:p>
    <w:p w:rsidR="0072138C" w:rsidRDefault="004E17BD" w:rsidP="00967AEA">
      <w:pPr>
        <w:spacing w:after="0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4E17B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4.- Varios </w:t>
      </w:r>
    </w:p>
    <w:p w:rsidR="00332944" w:rsidRPr="0072138C" w:rsidRDefault="00332944" w:rsidP="00967AEA">
      <w:pPr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          </w:t>
      </w:r>
    </w:p>
    <w:p w:rsidR="00F71F82" w:rsidRDefault="00816AC2" w:rsidP="00967AEA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René Quichel solicita que </w:t>
      </w:r>
      <w:r w:rsidRPr="000653EE">
        <w:rPr>
          <w:rFonts w:asciiTheme="majorHAnsi" w:hAnsiTheme="majorHAnsi" w:cs="Times New Roman"/>
          <w:b/>
          <w:i/>
          <w:color w:val="1D1B11" w:themeColor="background2" w:themeShade="1A"/>
        </w:rPr>
        <w:t>Dirección de Obras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intervenga en el </w:t>
      </w:r>
      <w:r w:rsidRPr="000653EE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Estadio de </w:t>
      </w:r>
      <w:r w:rsidR="00124DC0">
        <w:rPr>
          <w:rFonts w:asciiTheme="majorHAnsi" w:hAnsiTheme="majorHAnsi" w:cs="Times New Roman"/>
          <w:b/>
          <w:i/>
          <w:color w:val="1D1B11" w:themeColor="background2" w:themeShade="1A"/>
        </w:rPr>
        <w:t>Pitriuco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para habilitar un</w:t>
      </w:r>
      <w:r w:rsidR="00124DC0">
        <w:rPr>
          <w:rFonts w:asciiTheme="majorHAnsi" w:hAnsiTheme="majorHAnsi" w:cs="Times New Roman"/>
          <w:i/>
          <w:color w:val="1D1B11" w:themeColor="background2" w:themeShade="1A"/>
        </w:rPr>
        <w:t xml:space="preserve">a entrada apropiada y luminarias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en el sector</w:t>
      </w:r>
      <w:r w:rsidR="00124DC0">
        <w:rPr>
          <w:rFonts w:asciiTheme="majorHAnsi" w:hAnsiTheme="majorHAnsi" w:cs="Times New Roman"/>
          <w:i/>
          <w:color w:val="1D1B11" w:themeColor="background2" w:themeShade="1A"/>
        </w:rPr>
        <w:t xml:space="preserve">, lamentando que no se pueda hacer más que eso porque el terreno es propiedad del Ministerio de Educación. </w:t>
      </w:r>
    </w:p>
    <w:p w:rsidR="007A4130" w:rsidRDefault="00124DC0" w:rsidP="00F71F82">
      <w:pPr>
        <w:pStyle w:val="Prrafodelista"/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Herman Portales, quien preside, acota que se hará llegar la solicitud al Alcalde para que instruya su ejecución. </w:t>
      </w:r>
    </w:p>
    <w:p w:rsidR="007B72E1" w:rsidRDefault="00124DC0" w:rsidP="00967AEA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7B72E1">
        <w:rPr>
          <w:rFonts w:asciiTheme="majorHAnsi" w:hAnsiTheme="majorHAnsi" w:cs="Times New Roman"/>
          <w:i/>
          <w:color w:val="1D1B11" w:themeColor="background2" w:themeShade="1A"/>
        </w:rPr>
        <w:t xml:space="preserve">En </w:t>
      </w:r>
      <w:r w:rsidR="007B72E1" w:rsidRPr="007B72E1">
        <w:rPr>
          <w:rFonts w:asciiTheme="majorHAnsi" w:hAnsiTheme="majorHAnsi" w:cs="Times New Roman"/>
          <w:i/>
          <w:color w:val="1D1B11" w:themeColor="background2" w:themeShade="1A"/>
        </w:rPr>
        <w:t>esta</w:t>
      </w:r>
      <w:r w:rsidRPr="007B72E1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7B72E1">
        <w:rPr>
          <w:rFonts w:asciiTheme="majorHAnsi" w:hAnsiTheme="majorHAnsi" w:cs="Times New Roman"/>
          <w:i/>
          <w:color w:val="1D1B11" w:themeColor="background2" w:themeShade="1A"/>
        </w:rPr>
        <w:t xml:space="preserve">misma </w:t>
      </w:r>
      <w:r w:rsidRPr="007B72E1">
        <w:rPr>
          <w:rFonts w:asciiTheme="majorHAnsi" w:hAnsiTheme="majorHAnsi" w:cs="Times New Roman"/>
          <w:i/>
          <w:color w:val="1D1B11" w:themeColor="background2" w:themeShade="1A"/>
        </w:rPr>
        <w:t xml:space="preserve">materia, el Concejal Figueroa reclama que el Municipio no haya pedido </w:t>
      </w:r>
      <w:r w:rsidR="007B72E1" w:rsidRPr="007B72E1"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="007B72E1" w:rsidRPr="00514EED">
        <w:rPr>
          <w:rFonts w:asciiTheme="majorHAnsi" w:hAnsiTheme="majorHAnsi" w:cs="Times New Roman"/>
          <w:b/>
          <w:i/>
          <w:color w:val="1D1B11" w:themeColor="background2" w:themeShade="1A"/>
        </w:rPr>
        <w:t>traspaso</w:t>
      </w:r>
      <w:r w:rsidR="00D5267C" w:rsidRPr="00514EED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de ese terreno</w:t>
      </w:r>
      <w:r w:rsidR="00D5267C" w:rsidRPr="007B72E1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7B72E1">
        <w:rPr>
          <w:rFonts w:asciiTheme="majorHAnsi" w:hAnsiTheme="majorHAnsi" w:cs="Times New Roman"/>
          <w:i/>
          <w:color w:val="1D1B11" w:themeColor="background2" w:themeShade="1A"/>
        </w:rPr>
        <w:t xml:space="preserve">destacando </w:t>
      </w:r>
      <w:r w:rsidR="007B72E1" w:rsidRPr="007B72E1">
        <w:rPr>
          <w:rFonts w:asciiTheme="majorHAnsi" w:hAnsiTheme="majorHAnsi" w:cs="Times New Roman"/>
          <w:i/>
          <w:color w:val="1D1B11" w:themeColor="background2" w:themeShade="1A"/>
        </w:rPr>
        <w:t xml:space="preserve">que </w:t>
      </w:r>
      <w:r w:rsidR="00F71F82">
        <w:rPr>
          <w:rFonts w:asciiTheme="majorHAnsi" w:hAnsiTheme="majorHAnsi" w:cs="Times New Roman"/>
          <w:i/>
          <w:color w:val="1D1B11" w:themeColor="background2" w:themeShade="1A"/>
        </w:rPr>
        <w:t xml:space="preserve">fue </w:t>
      </w:r>
      <w:r w:rsidR="00D5267C" w:rsidRPr="007B72E1">
        <w:rPr>
          <w:rFonts w:asciiTheme="majorHAnsi" w:hAnsiTheme="majorHAnsi" w:cs="Times New Roman"/>
          <w:i/>
          <w:color w:val="1D1B11" w:themeColor="background2" w:themeShade="1A"/>
        </w:rPr>
        <w:t xml:space="preserve">él </w:t>
      </w:r>
      <w:r w:rsidR="00F71F82">
        <w:rPr>
          <w:rFonts w:asciiTheme="majorHAnsi" w:hAnsiTheme="majorHAnsi" w:cs="Times New Roman"/>
          <w:i/>
          <w:color w:val="1D1B11" w:themeColor="background2" w:themeShade="1A"/>
        </w:rPr>
        <w:t xml:space="preserve">quien </w:t>
      </w:r>
      <w:r w:rsidR="007B72E1" w:rsidRPr="007B72E1">
        <w:rPr>
          <w:rFonts w:asciiTheme="majorHAnsi" w:hAnsiTheme="majorHAnsi" w:cs="Times New Roman"/>
          <w:i/>
          <w:color w:val="1D1B11" w:themeColor="background2" w:themeShade="1A"/>
        </w:rPr>
        <w:t>hizo</w:t>
      </w:r>
      <w:r w:rsidR="00D5267C" w:rsidRPr="007B72E1">
        <w:rPr>
          <w:rFonts w:asciiTheme="majorHAnsi" w:hAnsiTheme="majorHAnsi" w:cs="Times New Roman"/>
          <w:i/>
          <w:color w:val="1D1B11" w:themeColor="background2" w:themeShade="1A"/>
        </w:rPr>
        <w:t xml:space="preserve"> esa gestión</w:t>
      </w:r>
      <w:r w:rsidR="007B72E1">
        <w:rPr>
          <w:rFonts w:asciiTheme="majorHAnsi" w:hAnsiTheme="majorHAnsi" w:cs="Times New Roman"/>
          <w:i/>
          <w:color w:val="1D1B11" w:themeColor="background2" w:themeShade="1A"/>
        </w:rPr>
        <w:t xml:space="preserve">; una información que </w:t>
      </w:r>
      <w:r w:rsidR="007B72E1" w:rsidRPr="007B72E1">
        <w:rPr>
          <w:rFonts w:asciiTheme="majorHAnsi" w:hAnsiTheme="majorHAnsi" w:cs="Times New Roman"/>
          <w:i/>
          <w:color w:val="1D1B11" w:themeColor="background2" w:themeShade="1A"/>
        </w:rPr>
        <w:t>da pie para que el  Concejal Quichel solicit</w:t>
      </w:r>
      <w:r w:rsidR="007B72E1">
        <w:rPr>
          <w:rFonts w:asciiTheme="majorHAnsi" w:hAnsiTheme="majorHAnsi" w:cs="Times New Roman"/>
          <w:i/>
          <w:color w:val="1D1B11" w:themeColor="background2" w:themeShade="1A"/>
        </w:rPr>
        <w:t xml:space="preserve">e que el Municipio regularice la propiedad del terreno </w:t>
      </w:r>
      <w:r w:rsidR="00056E18">
        <w:rPr>
          <w:rFonts w:asciiTheme="majorHAnsi" w:hAnsiTheme="majorHAnsi" w:cs="Times New Roman"/>
          <w:i/>
          <w:color w:val="1D1B11" w:themeColor="background2" w:themeShade="1A"/>
        </w:rPr>
        <w:t xml:space="preserve">donde se encuentra emplazada </w:t>
      </w:r>
      <w:r w:rsidR="00514EED">
        <w:rPr>
          <w:rFonts w:asciiTheme="majorHAnsi" w:hAnsiTheme="majorHAnsi" w:cs="Times New Roman"/>
          <w:i/>
          <w:color w:val="1D1B11" w:themeColor="background2" w:themeShade="1A"/>
        </w:rPr>
        <w:t xml:space="preserve"> la </w:t>
      </w:r>
      <w:r w:rsidR="00056E18">
        <w:rPr>
          <w:rFonts w:asciiTheme="majorHAnsi" w:hAnsiTheme="majorHAnsi" w:cs="Times New Roman"/>
          <w:i/>
          <w:color w:val="1D1B11" w:themeColor="background2" w:themeShade="1A"/>
        </w:rPr>
        <w:t xml:space="preserve">Sede de la </w:t>
      </w:r>
      <w:r w:rsidR="00514EED" w:rsidRPr="00F71F82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Junta de </w:t>
      </w:r>
      <w:r w:rsidR="00F71F82">
        <w:rPr>
          <w:rFonts w:asciiTheme="majorHAnsi" w:hAnsiTheme="majorHAnsi" w:cs="Times New Roman"/>
          <w:b/>
          <w:i/>
          <w:color w:val="1D1B11" w:themeColor="background2" w:themeShade="1A"/>
        </w:rPr>
        <w:t>V</w:t>
      </w:r>
      <w:r w:rsidR="00514EED" w:rsidRPr="00F71F82">
        <w:rPr>
          <w:rFonts w:asciiTheme="majorHAnsi" w:hAnsiTheme="majorHAnsi" w:cs="Times New Roman"/>
          <w:b/>
          <w:i/>
          <w:color w:val="1D1B11" w:themeColor="background2" w:themeShade="1A"/>
        </w:rPr>
        <w:t>ecinos de Quillaico</w:t>
      </w:r>
      <w:r w:rsidR="00514EED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514EED" w:rsidRDefault="00514EED" w:rsidP="00967AEA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Figueroa lamenta que no se haya </w:t>
      </w:r>
      <w:r w:rsidR="004D0AEE">
        <w:rPr>
          <w:rFonts w:asciiTheme="majorHAnsi" w:hAnsiTheme="majorHAnsi" w:cs="Times New Roman"/>
          <w:i/>
          <w:color w:val="1D1B11" w:themeColor="background2" w:themeShade="1A"/>
        </w:rPr>
        <w:t xml:space="preserve">informado al Concejo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respecto de las </w:t>
      </w:r>
      <w:r w:rsidRPr="00514EED">
        <w:rPr>
          <w:rFonts w:asciiTheme="majorHAnsi" w:hAnsiTheme="majorHAnsi" w:cs="Times New Roman"/>
          <w:b/>
          <w:i/>
          <w:color w:val="1D1B11" w:themeColor="background2" w:themeShade="1A"/>
        </w:rPr>
        <w:t>actividades dieciocheras</w:t>
      </w:r>
      <w:r w:rsidR="004D0AEE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="004D0AEE" w:rsidRPr="004D0AEE">
        <w:rPr>
          <w:rFonts w:asciiTheme="majorHAnsi" w:hAnsiTheme="majorHAnsi" w:cs="Times New Roman"/>
          <w:i/>
          <w:color w:val="1D1B11" w:themeColor="background2" w:themeShade="1A"/>
        </w:rPr>
        <w:t>y que tampoco se hayan entregado trípticos informativos como en años anteriores, crítica que</w:t>
      </w:r>
      <w:r w:rsidR="004D0AEE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motiva al Presidente del Concejo a convocar al </w:t>
      </w:r>
      <w:r w:rsidRPr="00514EED">
        <w:rPr>
          <w:rFonts w:asciiTheme="majorHAnsi" w:hAnsiTheme="majorHAnsi" w:cs="Times New Roman"/>
          <w:b/>
          <w:i/>
          <w:color w:val="1D1B11" w:themeColor="background2" w:themeShade="1A"/>
        </w:rPr>
        <w:t>Administrador Municipal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4D0AEE">
        <w:rPr>
          <w:rFonts w:asciiTheme="majorHAnsi" w:hAnsiTheme="majorHAnsi" w:cs="Times New Roman"/>
          <w:i/>
          <w:color w:val="1D1B11" w:themeColor="background2" w:themeShade="1A"/>
        </w:rPr>
        <w:t>a la reunión de los concejales.</w:t>
      </w:r>
    </w:p>
    <w:p w:rsidR="00514EED" w:rsidRDefault="00514EED" w:rsidP="00514EED">
      <w:pPr>
        <w:pStyle w:val="Prrafodelista"/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Respondiendo a dicha invitación, se presenta </w:t>
      </w:r>
      <w:r w:rsidRPr="00514EED">
        <w:rPr>
          <w:rFonts w:asciiTheme="majorHAnsi" w:hAnsiTheme="majorHAnsi" w:cs="Times New Roman"/>
          <w:b/>
          <w:i/>
          <w:color w:val="1D1B11" w:themeColor="background2" w:themeShade="1A"/>
        </w:rPr>
        <w:t>Santiago Mejías Chandía</w:t>
      </w:r>
      <w:r>
        <w:rPr>
          <w:rFonts w:asciiTheme="majorHAnsi" w:hAnsiTheme="majorHAnsi" w:cs="Times New Roman"/>
          <w:i/>
          <w:color w:val="1D1B11" w:themeColor="background2" w:themeShade="1A"/>
        </w:rPr>
        <w:t>, quien hace un</w:t>
      </w:r>
      <w:r w:rsidR="004D0AEE">
        <w:rPr>
          <w:rFonts w:asciiTheme="majorHAnsi" w:hAnsiTheme="majorHAnsi" w:cs="Times New Roman"/>
          <w:i/>
          <w:color w:val="1D1B11" w:themeColor="background2" w:themeShade="1A"/>
        </w:rPr>
        <w:t>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breve </w:t>
      </w:r>
      <w:r w:rsidR="004D0AEE">
        <w:rPr>
          <w:rFonts w:asciiTheme="majorHAnsi" w:hAnsiTheme="majorHAnsi" w:cs="Times New Roman"/>
          <w:i/>
          <w:color w:val="1D1B11" w:themeColor="background2" w:themeShade="1A"/>
        </w:rPr>
        <w:t>recapitulación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de las actividades </w:t>
      </w:r>
      <w:r w:rsidR="000142B4">
        <w:rPr>
          <w:rFonts w:asciiTheme="majorHAnsi" w:hAnsiTheme="majorHAnsi" w:cs="Times New Roman"/>
          <w:i/>
          <w:color w:val="1D1B11" w:themeColor="background2" w:themeShade="1A"/>
        </w:rPr>
        <w:t>del mes</w:t>
      </w:r>
      <w:r w:rsidR="004D0AEE">
        <w:rPr>
          <w:rFonts w:asciiTheme="majorHAnsi" w:hAnsiTheme="majorHAnsi" w:cs="Times New Roman"/>
          <w:i/>
          <w:color w:val="1D1B11" w:themeColor="background2" w:themeShade="1A"/>
        </w:rPr>
        <w:t>, las que se resumen a continuación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: </w:t>
      </w:r>
    </w:p>
    <w:p w:rsidR="000142B4" w:rsidRDefault="000142B4" w:rsidP="000142B4">
      <w:pPr>
        <w:pStyle w:val="Prrafodelista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Cicletada Pitriuco: 5 de septiembre.</w:t>
      </w:r>
    </w:p>
    <w:p w:rsidR="000142B4" w:rsidRDefault="000142B4" w:rsidP="00514EED">
      <w:pPr>
        <w:pStyle w:val="Prrafodelista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Reunión con las organizaciones para calendarizar las actividades: 8 de septiembre.</w:t>
      </w:r>
    </w:p>
    <w:p w:rsidR="000142B4" w:rsidRDefault="000142B4" w:rsidP="00514EED">
      <w:pPr>
        <w:pStyle w:val="Prrafodelista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Recital del cuarteto de cuerdas “Las cuatro estaciones”: 9 de septiembre.</w:t>
      </w:r>
    </w:p>
    <w:p w:rsidR="00514EED" w:rsidRDefault="00514EED" w:rsidP="00514EED">
      <w:pPr>
        <w:pStyle w:val="Prrafodelista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Cicletada Lago Ranco: 12 </w:t>
      </w:r>
      <w:r w:rsidR="000142B4">
        <w:rPr>
          <w:rFonts w:asciiTheme="majorHAnsi" w:hAnsiTheme="majorHAnsi" w:cs="Times New Roman"/>
          <w:i/>
          <w:color w:val="1D1B11" w:themeColor="background2" w:themeShade="1A"/>
        </w:rPr>
        <w:t>d</w:t>
      </w:r>
      <w:r>
        <w:rPr>
          <w:rFonts w:asciiTheme="majorHAnsi" w:hAnsiTheme="majorHAnsi" w:cs="Times New Roman"/>
          <w:i/>
          <w:color w:val="1D1B11" w:themeColor="background2" w:themeShade="1A"/>
        </w:rPr>
        <w:t>e septiembre.</w:t>
      </w:r>
    </w:p>
    <w:p w:rsidR="000142B4" w:rsidRDefault="000142B4" w:rsidP="00514EED">
      <w:pPr>
        <w:pStyle w:val="Prrafodelista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Misa a la Chilena: 13 de septiembre.</w:t>
      </w:r>
    </w:p>
    <w:p w:rsidR="000142B4" w:rsidRDefault="000142B4" w:rsidP="00514EED">
      <w:pPr>
        <w:pStyle w:val="Prrafodelista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Te </w:t>
      </w:r>
      <w:r w:rsidR="00D150E2">
        <w:rPr>
          <w:rFonts w:asciiTheme="majorHAnsi" w:hAnsiTheme="majorHAnsi" w:cs="Times New Roman"/>
          <w:i/>
          <w:color w:val="1D1B11" w:themeColor="background2" w:themeShade="1A"/>
        </w:rPr>
        <w:t>D</w:t>
      </w:r>
      <w:r>
        <w:rPr>
          <w:rFonts w:asciiTheme="majorHAnsi" w:hAnsiTheme="majorHAnsi" w:cs="Times New Roman"/>
          <w:i/>
          <w:color w:val="1D1B11" w:themeColor="background2" w:themeShade="1A"/>
        </w:rPr>
        <w:t>eum Evangélico: 14 de septiembre.</w:t>
      </w:r>
    </w:p>
    <w:p w:rsidR="00981F9C" w:rsidRPr="00981F9C" w:rsidRDefault="00981F9C" w:rsidP="00981F9C">
      <w:pPr>
        <w:pStyle w:val="Prrafodelista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Desfile Escuela de Pitriuco y Escuela de Ilihue: 15 de septiembre.</w:t>
      </w:r>
    </w:p>
    <w:p w:rsidR="000142B4" w:rsidRDefault="000142B4" w:rsidP="00514EED">
      <w:pPr>
        <w:pStyle w:val="Prrafodelista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lastRenderedPageBreak/>
        <w:t xml:space="preserve">Velada del Liceo Antonio Varas: 15 de septiembre. </w:t>
      </w:r>
    </w:p>
    <w:p w:rsidR="00981F9C" w:rsidRDefault="00981F9C" w:rsidP="00514EED">
      <w:pPr>
        <w:pStyle w:val="Prrafodelista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Desfile Escuela de Illahuapi y Escuela de Riñinahue: 16 de septiembre.</w:t>
      </w:r>
    </w:p>
    <w:p w:rsidR="000142B4" w:rsidRDefault="000142B4" w:rsidP="00514EED">
      <w:pPr>
        <w:pStyle w:val="Prrafodelista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Velada del Complejo Educacional Ignao: 16 de septiembre.</w:t>
      </w:r>
    </w:p>
    <w:p w:rsidR="00981F9C" w:rsidRDefault="00981F9C" w:rsidP="00514EED">
      <w:pPr>
        <w:pStyle w:val="Prrafodelista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Desfiles Liceo Antonio Varas y Complejo Educacional Ignao: 17 de septiembre. </w:t>
      </w:r>
    </w:p>
    <w:p w:rsidR="00514EED" w:rsidRDefault="00514EED" w:rsidP="00514EED">
      <w:pPr>
        <w:pStyle w:val="Prrafodelista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Cicletada</w:t>
      </w:r>
      <w:r w:rsidR="000142B4">
        <w:rPr>
          <w:rFonts w:asciiTheme="majorHAnsi" w:hAnsiTheme="majorHAnsi" w:cs="Times New Roman"/>
          <w:i/>
          <w:color w:val="1D1B11" w:themeColor="background2" w:themeShade="1A"/>
        </w:rPr>
        <w:t xml:space="preserve"> Parque Futangue: 26 de septiembre.</w:t>
      </w:r>
    </w:p>
    <w:p w:rsidR="00430ACF" w:rsidRDefault="00430ACF" w:rsidP="00F71F82">
      <w:pPr>
        <w:pStyle w:val="Prrafodelista"/>
        <w:spacing w:after="0"/>
        <w:ind w:left="144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056E18" w:rsidRDefault="004D0AEE" w:rsidP="00514EED">
      <w:pPr>
        <w:pStyle w:val="Prrafodelista"/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En relación a la inexistencia de un tríptico o informativo, el Administrador Municipal explica que este año la confección del documento se retras</w:t>
      </w:r>
      <w:r w:rsidR="00056E18">
        <w:rPr>
          <w:rFonts w:asciiTheme="majorHAnsi" w:hAnsiTheme="majorHAnsi" w:cs="Times New Roman"/>
          <w:i/>
          <w:color w:val="1D1B11" w:themeColor="background2" w:themeShade="1A"/>
        </w:rPr>
        <w:t>ó</w:t>
      </w:r>
      <w:r>
        <w:rPr>
          <w:rFonts w:asciiTheme="majorHAnsi" w:hAnsiTheme="majorHAnsi" w:cs="Times New Roman"/>
          <w:i/>
          <w:color w:val="1D1B11" w:themeColor="background2" w:themeShade="1A"/>
        </w:rPr>
        <w:t>, pero que debería estar a disposición del público el día de mañana (11 de septiembre)</w:t>
      </w:r>
      <w:r w:rsidR="00056E18">
        <w:rPr>
          <w:rFonts w:asciiTheme="majorHAnsi" w:hAnsiTheme="majorHAnsi" w:cs="Times New Roman"/>
          <w:i/>
          <w:color w:val="1D1B11" w:themeColor="background2" w:themeShade="1A"/>
        </w:rPr>
        <w:t>.</w:t>
      </w:r>
    </w:p>
    <w:p w:rsidR="004D0AEE" w:rsidRDefault="004D0AEE" w:rsidP="00514EED">
      <w:pPr>
        <w:pStyle w:val="Prrafodelista"/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Finalmente, Figueroa expresa su preocupación de que la mism</w:t>
      </w:r>
      <w:r w:rsidR="00430ACF">
        <w:rPr>
          <w:rFonts w:asciiTheme="majorHAnsi" w:hAnsiTheme="majorHAnsi" w:cs="Times New Roman"/>
          <w:i/>
          <w:color w:val="1D1B11" w:themeColor="background2" w:themeShade="1A"/>
        </w:rPr>
        <w:t>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demora ocurra en el verano, ante lo </w:t>
      </w:r>
      <w:r w:rsidR="00F71F82">
        <w:rPr>
          <w:rFonts w:asciiTheme="majorHAnsi" w:hAnsiTheme="majorHAnsi" w:cs="Times New Roman"/>
          <w:i/>
          <w:color w:val="1D1B11" w:themeColor="background2" w:themeShade="1A"/>
        </w:rPr>
        <w:t>cual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el Administrador señala que esa inquietud es infundada porque varias de las actividades del verano y</w:t>
      </w:r>
      <w:r w:rsidR="004258BA">
        <w:rPr>
          <w:rFonts w:asciiTheme="majorHAnsi" w:hAnsiTheme="majorHAnsi" w:cs="Times New Roman"/>
          <w:i/>
          <w:color w:val="1D1B11" w:themeColor="background2" w:themeShade="1A"/>
        </w:rPr>
        <w:t>a están agendadas y organizadas.</w:t>
      </w:r>
    </w:p>
    <w:p w:rsidR="004D0AEE" w:rsidRDefault="004D0AEE" w:rsidP="00514EED">
      <w:pPr>
        <w:pStyle w:val="Prrafodelista"/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FE2BF3" w:rsidRDefault="00FE2BF3" w:rsidP="00FE2BF3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René Quichel informa que un grupo de comunidades de Pitriuco lideradas por la </w:t>
      </w:r>
      <w:r>
        <w:rPr>
          <w:rFonts w:asciiTheme="majorHAnsi" w:eastAsia="SimSun" w:hAnsiTheme="majorHAnsi" w:cs="Consolas"/>
          <w:i/>
          <w:color w:val="000000" w:themeColor="text1"/>
        </w:rPr>
        <w:t>Comunidad Indígena Yegvun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solicitan una subvención de $ 200.000.</w:t>
      </w:r>
      <w:r w:rsidR="00FC78EB">
        <w:rPr>
          <w:rFonts w:asciiTheme="majorHAnsi" w:hAnsiTheme="majorHAnsi" w:cs="Times New Roman"/>
          <w:i/>
          <w:color w:val="1D1B11" w:themeColor="background2" w:themeShade="1A"/>
        </w:rPr>
        <w:t>,</w:t>
      </w:r>
      <w:r>
        <w:rPr>
          <w:rFonts w:asciiTheme="majorHAnsi" w:hAnsiTheme="majorHAnsi" w:cs="Times New Roman"/>
          <w:i/>
          <w:color w:val="1D1B11" w:themeColor="background2" w:themeShade="1A"/>
        </w:rPr>
        <w:t>- pero que no alcanzaron a presentar su carta formalmente.</w:t>
      </w:r>
    </w:p>
    <w:p w:rsidR="00FE2BF3" w:rsidRDefault="00FE2BF3" w:rsidP="00FE2BF3">
      <w:pPr>
        <w:pStyle w:val="Prrafodelista"/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FE2BF3" w:rsidTr="00FE2BF3">
        <w:tc>
          <w:tcPr>
            <w:tcW w:w="9690" w:type="dxa"/>
            <w:shd w:val="clear" w:color="auto" w:fill="FBECBB"/>
          </w:tcPr>
          <w:p w:rsidR="00FE2BF3" w:rsidRDefault="00FE2BF3" w:rsidP="00B02F5F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ACUERDO Nº  15</w:t>
            </w:r>
            <w:r w:rsidR="00B02F5F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2</w:t>
            </w: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: </w:t>
            </w:r>
            <w:r w:rsidRPr="00D150E2">
              <w:rPr>
                <w:rFonts w:asciiTheme="majorHAnsi" w:eastAsia="SimSun" w:hAnsiTheme="majorHAnsi" w:cs="Consolas"/>
                <w:i/>
              </w:rPr>
              <w:t>Con el voto a favor de la unanimidad de los concejales,</w:t>
            </w:r>
            <w:r w:rsidRPr="00430ACF">
              <w:rPr>
                <w:rFonts w:asciiTheme="majorHAnsi" w:eastAsia="SimSun" w:hAnsiTheme="majorHAnsi" w:cs="Consolas"/>
                <w:i/>
                <w:color w:val="FF0000"/>
              </w:rPr>
              <w:t xml:space="preserve">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 acuerda aprobar una subvención de $ 200.000.- para apoyar las actividades dieciocheras de la Comunidad Indígena Yegvun, la que se concretará cuando ésta presente su solicitud formalmente. </w:t>
            </w:r>
          </w:p>
        </w:tc>
      </w:tr>
    </w:tbl>
    <w:p w:rsidR="00FE2BF3" w:rsidRPr="00FE2BF3" w:rsidRDefault="00FE2BF3" w:rsidP="00FE2BF3">
      <w:p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DA53E3" w:rsidRDefault="00DA53E3" w:rsidP="00DA53E3">
      <w:pPr>
        <w:pStyle w:val="Prrafodelista"/>
        <w:numPr>
          <w:ilvl w:val="0"/>
          <w:numId w:val="21"/>
        </w:num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René Quichel informa que la Junta de Vecinos N° 7 de Ignao solicita una subvención de $ 250.000.- </w:t>
      </w:r>
      <w:r>
        <w:rPr>
          <w:rFonts w:asciiTheme="majorHAnsi" w:eastAsia="SimSun" w:hAnsiTheme="majorHAnsi" w:cs="Consolas"/>
          <w:i/>
          <w:color w:val="000000" w:themeColor="text1"/>
        </w:rPr>
        <w:t>para sus actividades dieciocheras</w:t>
      </w:r>
      <w:r w:rsidR="00FC78EB">
        <w:rPr>
          <w:rFonts w:asciiTheme="majorHAnsi" w:eastAsia="SimSun" w:hAnsiTheme="majorHAnsi" w:cs="Consolas"/>
          <w:i/>
          <w:color w:val="000000" w:themeColor="text1"/>
        </w:rPr>
        <w:t>,</w:t>
      </w:r>
      <w:r>
        <w:rPr>
          <w:rFonts w:asciiTheme="majorHAnsi" w:eastAsia="SimSun" w:hAnsiTheme="majorHAnsi" w:cs="Consolas"/>
          <w:i/>
          <w:color w:val="000000" w:themeColor="text1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pero que tampoco alcanzaron a presentar su </w:t>
      </w:r>
      <w:r w:rsidR="00FC78EB">
        <w:rPr>
          <w:rFonts w:asciiTheme="majorHAnsi" w:hAnsiTheme="majorHAnsi" w:cs="Times New Roman"/>
          <w:i/>
          <w:color w:val="1D1B11" w:themeColor="background2" w:themeShade="1A"/>
        </w:rPr>
        <w:t>requerimiento por escrito.</w:t>
      </w:r>
    </w:p>
    <w:p w:rsidR="00DA53E3" w:rsidRDefault="00DA53E3" w:rsidP="00DA53E3">
      <w:pPr>
        <w:pStyle w:val="Prrafodelista"/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DA53E3" w:rsidTr="00DA53E3">
        <w:tc>
          <w:tcPr>
            <w:tcW w:w="9690" w:type="dxa"/>
            <w:shd w:val="clear" w:color="auto" w:fill="FBECBB"/>
          </w:tcPr>
          <w:p w:rsidR="00DA53E3" w:rsidRDefault="00DA53E3" w:rsidP="00FC78EB">
            <w:p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ACUERDO Nº  15</w:t>
            </w:r>
            <w:r w:rsidR="00FC78EB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3</w:t>
            </w: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: </w:t>
            </w:r>
            <w:r w:rsidRPr="00D150E2">
              <w:rPr>
                <w:rFonts w:asciiTheme="majorHAnsi" w:eastAsia="SimSun" w:hAnsiTheme="majorHAnsi" w:cs="Consolas"/>
                <w:i/>
              </w:rPr>
              <w:t>Con el voto a favor de la unanimidad de los concejales,</w:t>
            </w:r>
            <w:r w:rsidRPr="00430ACF">
              <w:rPr>
                <w:rFonts w:asciiTheme="majorHAnsi" w:eastAsia="SimSun" w:hAnsiTheme="majorHAnsi" w:cs="Consolas"/>
                <w:i/>
                <w:color w:val="FF0000"/>
              </w:rPr>
              <w:t xml:space="preserve">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 acuerda aprobar una subvención de $ 250.000.- para apoyar las actividades dieciocheras de la 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>Junta de Vecinos N° 7 de Ignao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>, la que se concretará cuando ésta presente su solicitud formalmente.</w:t>
            </w:r>
          </w:p>
        </w:tc>
      </w:tr>
    </w:tbl>
    <w:p w:rsidR="00514EED" w:rsidRPr="00DA53E3" w:rsidRDefault="00514EED" w:rsidP="00DA53E3">
      <w:pPr>
        <w:spacing w:after="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A4130" w:rsidRDefault="007A4130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 Finaliza la reunión a las </w:t>
      </w:r>
      <w:r w:rsidR="004258BA">
        <w:rPr>
          <w:rFonts w:asciiTheme="majorHAnsi" w:hAnsiTheme="majorHAnsi" w:cs="Times New Roman"/>
          <w:i/>
          <w:color w:val="1D1B11" w:themeColor="background2" w:themeShade="1A"/>
        </w:rPr>
        <w:t>16</w:t>
      </w:r>
      <w:r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4258BA">
        <w:rPr>
          <w:rFonts w:asciiTheme="majorHAnsi" w:hAnsiTheme="majorHAnsi" w:cs="Times New Roman"/>
          <w:i/>
          <w:color w:val="1D1B11" w:themeColor="background2" w:themeShade="1A"/>
        </w:rPr>
        <w:t>25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horas. </w:t>
      </w: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5A6F03" w:rsidRDefault="005A6F03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91AA9" w:rsidRDefault="00B91AA9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91AA9" w:rsidRDefault="00B91AA9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F5506D" w:rsidRDefault="00F5506D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4D1076" w:rsidRDefault="004D1076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4D1076" w:rsidRDefault="004D1076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91AA9" w:rsidRDefault="00B91AA9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7AEA">
      <w:pPr>
        <w:pStyle w:val="Prrafodelista"/>
        <w:autoSpaceDE w:val="0"/>
        <w:autoSpaceDN w:val="0"/>
        <w:adjustRightInd w:val="0"/>
        <w:spacing w:after="0"/>
        <w:ind w:left="360"/>
        <w:jc w:val="both"/>
        <w:rPr>
          <w:rFonts w:asciiTheme="majorHAnsi" w:hAnsiTheme="majorHAnsi"/>
          <w:i/>
          <w:lang w:val="es-CL"/>
        </w:rPr>
      </w:pPr>
    </w:p>
    <w:p w:rsidR="00694082" w:rsidRDefault="00694082" w:rsidP="00967AEA">
      <w:pPr>
        <w:contextualSpacing/>
        <w:jc w:val="center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b/>
          <w:i/>
          <w:lang w:val="es-CL"/>
        </w:rPr>
        <w:t>CLAUDIA ARANEDA NÚÑEZ</w:t>
      </w:r>
    </w:p>
    <w:p w:rsidR="00911EF5" w:rsidRDefault="00694082" w:rsidP="00967AEA">
      <w:pPr>
        <w:contextualSpacing/>
        <w:jc w:val="center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b/>
          <w:i/>
          <w:lang w:val="es-CL"/>
        </w:rPr>
        <w:t>SECRETARIA MUNICIPAL</w:t>
      </w:r>
    </w:p>
    <w:sectPr w:rsidR="00911EF5" w:rsidSect="008E24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34"/>
      <w:pgMar w:top="2552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49D" w:rsidRDefault="00A3549D" w:rsidP="00CC2639">
      <w:pPr>
        <w:spacing w:after="0" w:line="240" w:lineRule="auto"/>
      </w:pPr>
      <w:r>
        <w:separator/>
      </w:r>
    </w:p>
  </w:endnote>
  <w:endnote w:type="continuationSeparator" w:id="1">
    <w:p w:rsidR="00A3549D" w:rsidRDefault="00A3549D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AEE" w:rsidRDefault="004D0AE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17365D" w:themeColor="text2" w:themeShade="BF"/>
      </w:rPr>
      <w:id w:val="-1287504782"/>
      <w:docPartObj>
        <w:docPartGallery w:val="Page Numbers (Bottom of Page)"/>
        <w:docPartUnique/>
      </w:docPartObj>
    </w:sdtPr>
    <w:sdtContent>
      <w:p w:rsidR="004D0AEE" w:rsidRPr="00CC2639" w:rsidRDefault="005E0B6D">
        <w:pPr>
          <w:pStyle w:val="Piedepgina"/>
          <w:jc w:val="center"/>
          <w:rPr>
            <w:color w:val="17365D" w:themeColor="text2" w:themeShade="BF"/>
          </w:rPr>
        </w:pPr>
        <w:r w:rsidRPr="00CC2639">
          <w:rPr>
            <w:color w:val="17365D" w:themeColor="text2" w:themeShade="BF"/>
          </w:rPr>
          <w:fldChar w:fldCharType="begin"/>
        </w:r>
        <w:r w:rsidR="004D0AEE" w:rsidRPr="00CC2639">
          <w:rPr>
            <w:color w:val="17365D" w:themeColor="text2" w:themeShade="BF"/>
          </w:rPr>
          <w:instrText>PAGE   \* MERGEFORMAT</w:instrText>
        </w:r>
        <w:r w:rsidRPr="00CC2639">
          <w:rPr>
            <w:color w:val="17365D" w:themeColor="text2" w:themeShade="BF"/>
          </w:rPr>
          <w:fldChar w:fldCharType="separate"/>
        </w:r>
        <w:r w:rsidR="00FC78EB">
          <w:rPr>
            <w:noProof/>
            <w:color w:val="17365D" w:themeColor="text2" w:themeShade="BF"/>
          </w:rPr>
          <w:t>3</w:t>
        </w:r>
        <w:r w:rsidRPr="00CC2639">
          <w:rPr>
            <w:color w:val="17365D" w:themeColor="text2" w:themeShade="BF"/>
          </w:rPr>
          <w:fldChar w:fldCharType="end"/>
        </w:r>
      </w:p>
    </w:sdtContent>
  </w:sdt>
  <w:p w:rsidR="004D0AEE" w:rsidRDefault="004D0AE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AEE" w:rsidRDefault="004D0AE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49D" w:rsidRDefault="00A3549D" w:rsidP="00CC2639">
      <w:pPr>
        <w:spacing w:after="0" w:line="240" w:lineRule="auto"/>
      </w:pPr>
      <w:r>
        <w:separator/>
      </w:r>
    </w:p>
  </w:footnote>
  <w:footnote w:type="continuationSeparator" w:id="1">
    <w:p w:rsidR="00A3549D" w:rsidRDefault="00A3549D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AEE" w:rsidRDefault="004D0AE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AEE" w:rsidRDefault="004D0AEE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4447540</wp:posOffset>
          </wp:positionH>
          <wp:positionV relativeFrom="paragraph">
            <wp:posOffset>179070</wp:posOffset>
          </wp:positionV>
          <wp:extent cx="1476375" cy="809625"/>
          <wp:effectExtent l="19050" t="0" r="9525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D4414">
      <w:rPr>
        <w:noProof/>
        <w:lang w:val="es-CL" w:eastAsia="es-CL"/>
      </w:rPr>
      <w:drawing>
        <wp:inline distT="0" distB="0" distL="0" distR="0">
          <wp:extent cx="1343025" cy="1085850"/>
          <wp:effectExtent l="0" t="0" r="0" b="0"/>
          <wp:docPr id="3" name="Imagen 1" descr="C:\Documents and Settings\Administrador.USUARIO\Escritorio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.USUARIO\Escritorio\Escud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6618" b="9559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AEE" w:rsidRDefault="004D0AE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8AD"/>
    <w:multiLevelType w:val="hybridMultilevel"/>
    <w:tmpl w:val="1D86FEB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0E1C"/>
    <w:multiLevelType w:val="hybridMultilevel"/>
    <w:tmpl w:val="14EC1758"/>
    <w:lvl w:ilvl="0" w:tplc="D0782492">
      <w:start w:val="1"/>
      <w:numFmt w:val="bullet"/>
      <w:lvlText w:val="→"/>
      <w:lvlJc w:val="left"/>
      <w:pPr>
        <w:ind w:left="36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E64B94"/>
    <w:multiLevelType w:val="hybridMultilevel"/>
    <w:tmpl w:val="5DF63608"/>
    <w:lvl w:ilvl="0" w:tplc="3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B2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8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AE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1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2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82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F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04396F"/>
    <w:multiLevelType w:val="hybridMultilevel"/>
    <w:tmpl w:val="33722334"/>
    <w:lvl w:ilvl="0" w:tplc="0C241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5ED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A3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CD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A2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80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44E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AE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6480C32"/>
    <w:multiLevelType w:val="hybridMultilevel"/>
    <w:tmpl w:val="3DA2D5B0"/>
    <w:lvl w:ilvl="0" w:tplc="48A8A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82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E8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CE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A2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348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EB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C7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2A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B513822"/>
    <w:multiLevelType w:val="hybridMultilevel"/>
    <w:tmpl w:val="7A6C1C4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AA07D1"/>
    <w:multiLevelType w:val="hybridMultilevel"/>
    <w:tmpl w:val="1E1698DA"/>
    <w:lvl w:ilvl="0" w:tplc="7A3CC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F0B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E7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26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A8C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E2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22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45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A3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AF5611"/>
    <w:multiLevelType w:val="hybridMultilevel"/>
    <w:tmpl w:val="40544D5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F7E8B"/>
    <w:multiLevelType w:val="hybridMultilevel"/>
    <w:tmpl w:val="FAFE7AFE"/>
    <w:lvl w:ilvl="0" w:tplc="04B638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168F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6FA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D239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2A41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EAB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982F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4A8E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9A4A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A66E84"/>
    <w:multiLevelType w:val="hybridMultilevel"/>
    <w:tmpl w:val="0AA6F2C4"/>
    <w:lvl w:ilvl="0" w:tplc="D8188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4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2E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6E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E8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A35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07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E7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2A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E5B0B3D"/>
    <w:multiLevelType w:val="hybridMultilevel"/>
    <w:tmpl w:val="C91A8B88"/>
    <w:lvl w:ilvl="0" w:tplc="54CEF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6C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2A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4B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6E1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41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0A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4C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CA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1110487"/>
    <w:multiLevelType w:val="hybridMultilevel"/>
    <w:tmpl w:val="A0B83F70"/>
    <w:lvl w:ilvl="0" w:tplc="153E2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0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AEC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46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68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40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4E7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6F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84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6547E84"/>
    <w:multiLevelType w:val="hybridMultilevel"/>
    <w:tmpl w:val="C162888A"/>
    <w:lvl w:ilvl="0" w:tplc="3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4B2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8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AE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1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2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82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F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83D3C2C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F3848"/>
    <w:multiLevelType w:val="hybridMultilevel"/>
    <w:tmpl w:val="BE160A54"/>
    <w:lvl w:ilvl="0" w:tplc="D0782492">
      <w:start w:val="1"/>
      <w:numFmt w:val="bullet"/>
      <w:lvlText w:val="→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3373F"/>
    <w:multiLevelType w:val="hybridMultilevel"/>
    <w:tmpl w:val="4202C866"/>
    <w:lvl w:ilvl="0" w:tplc="84D43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82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64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27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2C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749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22BE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2ED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AC6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6527758"/>
    <w:multiLevelType w:val="hybridMultilevel"/>
    <w:tmpl w:val="721053E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131EB7"/>
    <w:multiLevelType w:val="hybridMultilevel"/>
    <w:tmpl w:val="241E1BDC"/>
    <w:lvl w:ilvl="0" w:tplc="615C7438">
      <w:start w:val="2"/>
      <w:numFmt w:val="bullet"/>
      <w:lvlText w:val="-"/>
      <w:lvlJc w:val="left"/>
      <w:pPr>
        <w:ind w:left="720" w:hanging="360"/>
      </w:pPr>
      <w:rPr>
        <w:rFonts w:ascii="Cambria" w:eastAsia="SimSun" w:hAnsi="Cambria" w:cs="Consolas" w:hint="default"/>
        <w:b w:val="0"/>
        <w:color w:val="000000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BF726A"/>
    <w:multiLevelType w:val="hybridMultilevel"/>
    <w:tmpl w:val="452AAED6"/>
    <w:lvl w:ilvl="0" w:tplc="CF00D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26D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AC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A1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68E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29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407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E5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04E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0E65AFA"/>
    <w:multiLevelType w:val="hybridMultilevel"/>
    <w:tmpl w:val="F946A2EC"/>
    <w:lvl w:ilvl="0" w:tplc="C98EE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B2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08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AE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C1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2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82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30F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3D30B65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5B2308"/>
    <w:multiLevelType w:val="hybridMultilevel"/>
    <w:tmpl w:val="4002FD00"/>
    <w:lvl w:ilvl="0" w:tplc="898C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AE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09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C68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E5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4EA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C66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AE1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5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E1A5057"/>
    <w:multiLevelType w:val="hybridMultilevel"/>
    <w:tmpl w:val="A6720C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433044"/>
    <w:multiLevelType w:val="hybridMultilevel"/>
    <w:tmpl w:val="A64C5358"/>
    <w:lvl w:ilvl="0" w:tplc="D660B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05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CE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C6A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34F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29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784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C9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2B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4FF4CAD"/>
    <w:multiLevelType w:val="hybridMultilevel"/>
    <w:tmpl w:val="A16E6D5E"/>
    <w:lvl w:ilvl="0" w:tplc="D0782492">
      <w:start w:val="1"/>
      <w:numFmt w:val="bullet"/>
      <w:lvlText w:val="→"/>
      <w:lvlJc w:val="left"/>
      <w:pPr>
        <w:ind w:left="36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3A4DF0"/>
    <w:multiLevelType w:val="hybridMultilevel"/>
    <w:tmpl w:val="5268D3DC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A045FE0"/>
    <w:multiLevelType w:val="hybridMultilevel"/>
    <w:tmpl w:val="DAE2AE3C"/>
    <w:lvl w:ilvl="0" w:tplc="318E9BCC">
      <w:start w:val="1"/>
      <w:numFmt w:val="bullet"/>
      <w:lvlText w:val="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3311E4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00562"/>
    <w:multiLevelType w:val="hybridMultilevel"/>
    <w:tmpl w:val="32C64BC4"/>
    <w:lvl w:ilvl="0" w:tplc="7EEC92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1"/>
  </w:num>
  <w:num w:numId="4">
    <w:abstractNumId w:val="23"/>
  </w:num>
  <w:num w:numId="5">
    <w:abstractNumId w:val="10"/>
  </w:num>
  <w:num w:numId="6">
    <w:abstractNumId w:val="15"/>
  </w:num>
  <w:num w:numId="7">
    <w:abstractNumId w:val="18"/>
  </w:num>
  <w:num w:numId="8">
    <w:abstractNumId w:val="4"/>
  </w:num>
  <w:num w:numId="9">
    <w:abstractNumId w:val="26"/>
  </w:num>
  <w:num w:numId="10">
    <w:abstractNumId w:val="20"/>
  </w:num>
  <w:num w:numId="11">
    <w:abstractNumId w:val="11"/>
  </w:num>
  <w:num w:numId="12">
    <w:abstractNumId w:val="8"/>
  </w:num>
  <w:num w:numId="13">
    <w:abstractNumId w:val="19"/>
  </w:num>
  <w:num w:numId="14">
    <w:abstractNumId w:val="9"/>
  </w:num>
  <w:num w:numId="15">
    <w:abstractNumId w:val="3"/>
  </w:num>
  <w:num w:numId="16">
    <w:abstractNumId w:val="2"/>
  </w:num>
  <w:num w:numId="17">
    <w:abstractNumId w:val="5"/>
  </w:num>
  <w:num w:numId="18">
    <w:abstractNumId w:val="22"/>
  </w:num>
  <w:num w:numId="19">
    <w:abstractNumId w:val="12"/>
  </w:num>
  <w:num w:numId="20">
    <w:abstractNumId w:val="0"/>
  </w:num>
  <w:num w:numId="21">
    <w:abstractNumId w:val="14"/>
  </w:num>
  <w:num w:numId="22">
    <w:abstractNumId w:val="27"/>
  </w:num>
  <w:num w:numId="23">
    <w:abstractNumId w:val="17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5"/>
  </w:num>
  <w:num w:numId="29">
    <w:abstractNumId w:val="1"/>
  </w:num>
  <w:num w:numId="30">
    <w:abstractNumId w:val="2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2D0090"/>
    <w:rsid w:val="0000052D"/>
    <w:rsid w:val="00012242"/>
    <w:rsid w:val="000142B4"/>
    <w:rsid w:val="0002189A"/>
    <w:rsid w:val="00021C89"/>
    <w:rsid w:val="000226B5"/>
    <w:rsid w:val="00022C53"/>
    <w:rsid w:val="00023C03"/>
    <w:rsid w:val="00026EDE"/>
    <w:rsid w:val="000277A5"/>
    <w:rsid w:val="0003613B"/>
    <w:rsid w:val="0004151F"/>
    <w:rsid w:val="00044B23"/>
    <w:rsid w:val="00046361"/>
    <w:rsid w:val="0004647B"/>
    <w:rsid w:val="000466C0"/>
    <w:rsid w:val="0005213B"/>
    <w:rsid w:val="000538C8"/>
    <w:rsid w:val="00056E18"/>
    <w:rsid w:val="000649F8"/>
    <w:rsid w:val="000653EE"/>
    <w:rsid w:val="00066C7C"/>
    <w:rsid w:val="00071132"/>
    <w:rsid w:val="000719DF"/>
    <w:rsid w:val="00073B01"/>
    <w:rsid w:val="000847EA"/>
    <w:rsid w:val="00091B94"/>
    <w:rsid w:val="00093CCC"/>
    <w:rsid w:val="000A2F78"/>
    <w:rsid w:val="000B2416"/>
    <w:rsid w:val="000C3A51"/>
    <w:rsid w:val="000C3BD1"/>
    <w:rsid w:val="000C6323"/>
    <w:rsid w:val="000D1A67"/>
    <w:rsid w:val="000D6597"/>
    <w:rsid w:val="000D70AA"/>
    <w:rsid w:val="001024BE"/>
    <w:rsid w:val="00124C41"/>
    <w:rsid w:val="00124DC0"/>
    <w:rsid w:val="00125EE8"/>
    <w:rsid w:val="00132A9A"/>
    <w:rsid w:val="00136423"/>
    <w:rsid w:val="001375F2"/>
    <w:rsid w:val="00140987"/>
    <w:rsid w:val="001513C4"/>
    <w:rsid w:val="0015315D"/>
    <w:rsid w:val="00155663"/>
    <w:rsid w:val="00167DD3"/>
    <w:rsid w:val="00185FA1"/>
    <w:rsid w:val="001864F1"/>
    <w:rsid w:val="00187474"/>
    <w:rsid w:val="001904B6"/>
    <w:rsid w:val="00190809"/>
    <w:rsid w:val="001A1E6C"/>
    <w:rsid w:val="001A49F9"/>
    <w:rsid w:val="001B4EAF"/>
    <w:rsid w:val="001B6C69"/>
    <w:rsid w:val="001D6CF7"/>
    <w:rsid w:val="001F31B4"/>
    <w:rsid w:val="00210210"/>
    <w:rsid w:val="00216C91"/>
    <w:rsid w:val="00222C15"/>
    <w:rsid w:val="00225015"/>
    <w:rsid w:val="002411ED"/>
    <w:rsid w:val="00241A6E"/>
    <w:rsid w:val="0024491C"/>
    <w:rsid w:val="00255380"/>
    <w:rsid w:val="002602B9"/>
    <w:rsid w:val="00263975"/>
    <w:rsid w:val="002679AD"/>
    <w:rsid w:val="0027073D"/>
    <w:rsid w:val="002967D0"/>
    <w:rsid w:val="002973B8"/>
    <w:rsid w:val="002A0DEA"/>
    <w:rsid w:val="002A2228"/>
    <w:rsid w:val="002A5BE3"/>
    <w:rsid w:val="002A7F99"/>
    <w:rsid w:val="002B1C79"/>
    <w:rsid w:val="002C3DCD"/>
    <w:rsid w:val="002D0090"/>
    <w:rsid w:val="002D68B0"/>
    <w:rsid w:val="002E1299"/>
    <w:rsid w:val="002E32D3"/>
    <w:rsid w:val="002F076D"/>
    <w:rsid w:val="002F4B91"/>
    <w:rsid w:val="003145E2"/>
    <w:rsid w:val="00325AFD"/>
    <w:rsid w:val="00332944"/>
    <w:rsid w:val="00340FF6"/>
    <w:rsid w:val="0034151C"/>
    <w:rsid w:val="003427BB"/>
    <w:rsid w:val="003501F0"/>
    <w:rsid w:val="003518B5"/>
    <w:rsid w:val="003749B3"/>
    <w:rsid w:val="00375991"/>
    <w:rsid w:val="00381F80"/>
    <w:rsid w:val="003876D1"/>
    <w:rsid w:val="003B6973"/>
    <w:rsid w:val="003C7A88"/>
    <w:rsid w:val="003E3D8A"/>
    <w:rsid w:val="003E4603"/>
    <w:rsid w:val="003F293D"/>
    <w:rsid w:val="003F364A"/>
    <w:rsid w:val="003F6B6F"/>
    <w:rsid w:val="00406746"/>
    <w:rsid w:val="0042478E"/>
    <w:rsid w:val="004258BA"/>
    <w:rsid w:val="00426B52"/>
    <w:rsid w:val="00430010"/>
    <w:rsid w:val="00430ACF"/>
    <w:rsid w:val="00433FD4"/>
    <w:rsid w:val="00435A18"/>
    <w:rsid w:val="00437DCD"/>
    <w:rsid w:val="00443CEA"/>
    <w:rsid w:val="0045053D"/>
    <w:rsid w:val="004534C9"/>
    <w:rsid w:val="00453618"/>
    <w:rsid w:val="00462872"/>
    <w:rsid w:val="00475C5C"/>
    <w:rsid w:val="004768D9"/>
    <w:rsid w:val="00494102"/>
    <w:rsid w:val="00495C90"/>
    <w:rsid w:val="004A1453"/>
    <w:rsid w:val="004A4AC2"/>
    <w:rsid w:val="004A5D8C"/>
    <w:rsid w:val="004A79E1"/>
    <w:rsid w:val="004B39EA"/>
    <w:rsid w:val="004C6FC9"/>
    <w:rsid w:val="004D0AEE"/>
    <w:rsid w:val="004D1076"/>
    <w:rsid w:val="004D1FC2"/>
    <w:rsid w:val="004D3A20"/>
    <w:rsid w:val="004D6F35"/>
    <w:rsid w:val="004E17BD"/>
    <w:rsid w:val="004E1AE7"/>
    <w:rsid w:val="004F778E"/>
    <w:rsid w:val="00512A9F"/>
    <w:rsid w:val="00514EED"/>
    <w:rsid w:val="005166FF"/>
    <w:rsid w:val="0053268C"/>
    <w:rsid w:val="00533C44"/>
    <w:rsid w:val="005372DA"/>
    <w:rsid w:val="0056543A"/>
    <w:rsid w:val="0059569A"/>
    <w:rsid w:val="0059636F"/>
    <w:rsid w:val="005A1298"/>
    <w:rsid w:val="005A4EA4"/>
    <w:rsid w:val="005A6F03"/>
    <w:rsid w:val="005C3C40"/>
    <w:rsid w:val="005C42E8"/>
    <w:rsid w:val="005C44F4"/>
    <w:rsid w:val="005D68CC"/>
    <w:rsid w:val="005D69EE"/>
    <w:rsid w:val="005E09A2"/>
    <w:rsid w:val="005E0B6D"/>
    <w:rsid w:val="005E0F03"/>
    <w:rsid w:val="005E44F4"/>
    <w:rsid w:val="005F2AA7"/>
    <w:rsid w:val="005F2B38"/>
    <w:rsid w:val="00601C47"/>
    <w:rsid w:val="006026E9"/>
    <w:rsid w:val="00603CE2"/>
    <w:rsid w:val="00604DBD"/>
    <w:rsid w:val="0060710F"/>
    <w:rsid w:val="00607D52"/>
    <w:rsid w:val="006168A9"/>
    <w:rsid w:val="0062405C"/>
    <w:rsid w:val="00626516"/>
    <w:rsid w:val="00637363"/>
    <w:rsid w:val="00646FA1"/>
    <w:rsid w:val="00652460"/>
    <w:rsid w:val="006604D6"/>
    <w:rsid w:val="00663914"/>
    <w:rsid w:val="00663E71"/>
    <w:rsid w:val="0066438C"/>
    <w:rsid w:val="006776FD"/>
    <w:rsid w:val="0068233F"/>
    <w:rsid w:val="00694082"/>
    <w:rsid w:val="006963B8"/>
    <w:rsid w:val="006A0E28"/>
    <w:rsid w:val="006A32A1"/>
    <w:rsid w:val="006A7ED4"/>
    <w:rsid w:val="006B3B97"/>
    <w:rsid w:val="006C194B"/>
    <w:rsid w:val="006C3294"/>
    <w:rsid w:val="006C4705"/>
    <w:rsid w:val="006D6608"/>
    <w:rsid w:val="006D765A"/>
    <w:rsid w:val="006F4D19"/>
    <w:rsid w:val="006F57BF"/>
    <w:rsid w:val="0070006F"/>
    <w:rsid w:val="007005B4"/>
    <w:rsid w:val="007064CD"/>
    <w:rsid w:val="00710E8E"/>
    <w:rsid w:val="0072138C"/>
    <w:rsid w:val="0072366C"/>
    <w:rsid w:val="007511F9"/>
    <w:rsid w:val="00755B5B"/>
    <w:rsid w:val="007632E8"/>
    <w:rsid w:val="00767193"/>
    <w:rsid w:val="00772237"/>
    <w:rsid w:val="00773E9D"/>
    <w:rsid w:val="007855A8"/>
    <w:rsid w:val="007875B0"/>
    <w:rsid w:val="00794A84"/>
    <w:rsid w:val="00794D8D"/>
    <w:rsid w:val="00795DB0"/>
    <w:rsid w:val="00797705"/>
    <w:rsid w:val="007A4130"/>
    <w:rsid w:val="007A5184"/>
    <w:rsid w:val="007A56EC"/>
    <w:rsid w:val="007B0FE0"/>
    <w:rsid w:val="007B72E1"/>
    <w:rsid w:val="007C1FC6"/>
    <w:rsid w:val="007F0CCD"/>
    <w:rsid w:val="007F13CD"/>
    <w:rsid w:val="007F2D7A"/>
    <w:rsid w:val="007F36B2"/>
    <w:rsid w:val="007F44F3"/>
    <w:rsid w:val="00800D9B"/>
    <w:rsid w:val="008119B8"/>
    <w:rsid w:val="0081215F"/>
    <w:rsid w:val="00816AC2"/>
    <w:rsid w:val="00835743"/>
    <w:rsid w:val="00840025"/>
    <w:rsid w:val="00851416"/>
    <w:rsid w:val="00854690"/>
    <w:rsid w:val="008619B1"/>
    <w:rsid w:val="00866030"/>
    <w:rsid w:val="008701B3"/>
    <w:rsid w:val="00876D21"/>
    <w:rsid w:val="0088098F"/>
    <w:rsid w:val="00885AB0"/>
    <w:rsid w:val="008B1976"/>
    <w:rsid w:val="008B68EC"/>
    <w:rsid w:val="008B74C3"/>
    <w:rsid w:val="008C1144"/>
    <w:rsid w:val="008D2360"/>
    <w:rsid w:val="008D5D43"/>
    <w:rsid w:val="008E0C3A"/>
    <w:rsid w:val="008E2442"/>
    <w:rsid w:val="008E476B"/>
    <w:rsid w:val="008E6DD7"/>
    <w:rsid w:val="008E788A"/>
    <w:rsid w:val="008F03EB"/>
    <w:rsid w:val="008F2653"/>
    <w:rsid w:val="008F3578"/>
    <w:rsid w:val="00903E33"/>
    <w:rsid w:val="00911EF5"/>
    <w:rsid w:val="00914F9A"/>
    <w:rsid w:val="00915801"/>
    <w:rsid w:val="00920ED4"/>
    <w:rsid w:val="00923FD9"/>
    <w:rsid w:val="009260DA"/>
    <w:rsid w:val="0093073E"/>
    <w:rsid w:val="0093586A"/>
    <w:rsid w:val="00940D92"/>
    <w:rsid w:val="009414FF"/>
    <w:rsid w:val="00945DD7"/>
    <w:rsid w:val="00966E28"/>
    <w:rsid w:val="00967AEA"/>
    <w:rsid w:val="00972DBF"/>
    <w:rsid w:val="00973816"/>
    <w:rsid w:val="00973878"/>
    <w:rsid w:val="00973A17"/>
    <w:rsid w:val="00981F9C"/>
    <w:rsid w:val="0099230A"/>
    <w:rsid w:val="00993EC1"/>
    <w:rsid w:val="009A1029"/>
    <w:rsid w:val="009C7B6B"/>
    <w:rsid w:val="009D1620"/>
    <w:rsid w:val="009D4004"/>
    <w:rsid w:val="009D43C0"/>
    <w:rsid w:val="009F7AF7"/>
    <w:rsid w:val="00A03DFB"/>
    <w:rsid w:val="00A0463A"/>
    <w:rsid w:val="00A10FB7"/>
    <w:rsid w:val="00A139DB"/>
    <w:rsid w:val="00A14115"/>
    <w:rsid w:val="00A2055B"/>
    <w:rsid w:val="00A21155"/>
    <w:rsid w:val="00A24754"/>
    <w:rsid w:val="00A3549D"/>
    <w:rsid w:val="00A41880"/>
    <w:rsid w:val="00A45B05"/>
    <w:rsid w:val="00A45C57"/>
    <w:rsid w:val="00A5039F"/>
    <w:rsid w:val="00A6274B"/>
    <w:rsid w:val="00A649BB"/>
    <w:rsid w:val="00A70AC2"/>
    <w:rsid w:val="00A70D50"/>
    <w:rsid w:val="00A71B36"/>
    <w:rsid w:val="00A7550F"/>
    <w:rsid w:val="00A87C2F"/>
    <w:rsid w:val="00A94F0C"/>
    <w:rsid w:val="00A96FAD"/>
    <w:rsid w:val="00AA75FE"/>
    <w:rsid w:val="00AB2706"/>
    <w:rsid w:val="00AB61B3"/>
    <w:rsid w:val="00AC1C4F"/>
    <w:rsid w:val="00AC216F"/>
    <w:rsid w:val="00AC3243"/>
    <w:rsid w:val="00AC5E33"/>
    <w:rsid w:val="00AD3942"/>
    <w:rsid w:val="00AD3D65"/>
    <w:rsid w:val="00AD51DE"/>
    <w:rsid w:val="00AE2F60"/>
    <w:rsid w:val="00AF6803"/>
    <w:rsid w:val="00B02F5F"/>
    <w:rsid w:val="00B04C9C"/>
    <w:rsid w:val="00B11C8E"/>
    <w:rsid w:val="00B14C24"/>
    <w:rsid w:val="00B17C3F"/>
    <w:rsid w:val="00B22AF4"/>
    <w:rsid w:val="00B27CFB"/>
    <w:rsid w:val="00B30657"/>
    <w:rsid w:val="00B330BD"/>
    <w:rsid w:val="00B40E3A"/>
    <w:rsid w:val="00B42BCC"/>
    <w:rsid w:val="00B470AB"/>
    <w:rsid w:val="00B60ED3"/>
    <w:rsid w:val="00B63006"/>
    <w:rsid w:val="00B64852"/>
    <w:rsid w:val="00B65C7E"/>
    <w:rsid w:val="00B71401"/>
    <w:rsid w:val="00B75D18"/>
    <w:rsid w:val="00B91AA9"/>
    <w:rsid w:val="00B91D91"/>
    <w:rsid w:val="00B92643"/>
    <w:rsid w:val="00BA709C"/>
    <w:rsid w:val="00BC140A"/>
    <w:rsid w:val="00BC19AD"/>
    <w:rsid w:val="00BD4821"/>
    <w:rsid w:val="00BE7863"/>
    <w:rsid w:val="00BE7FB6"/>
    <w:rsid w:val="00BF0A3F"/>
    <w:rsid w:val="00BF2345"/>
    <w:rsid w:val="00BF2AAC"/>
    <w:rsid w:val="00BF305B"/>
    <w:rsid w:val="00BF3B16"/>
    <w:rsid w:val="00BF4FB2"/>
    <w:rsid w:val="00BF756C"/>
    <w:rsid w:val="00C03E48"/>
    <w:rsid w:val="00C17E9D"/>
    <w:rsid w:val="00C203A3"/>
    <w:rsid w:val="00C2308D"/>
    <w:rsid w:val="00C2419D"/>
    <w:rsid w:val="00C26147"/>
    <w:rsid w:val="00C32418"/>
    <w:rsid w:val="00C53151"/>
    <w:rsid w:val="00C55934"/>
    <w:rsid w:val="00C61329"/>
    <w:rsid w:val="00C743AF"/>
    <w:rsid w:val="00C7544F"/>
    <w:rsid w:val="00C8020B"/>
    <w:rsid w:val="00C8362F"/>
    <w:rsid w:val="00C83981"/>
    <w:rsid w:val="00C8551C"/>
    <w:rsid w:val="00C8792B"/>
    <w:rsid w:val="00C90653"/>
    <w:rsid w:val="00CA543E"/>
    <w:rsid w:val="00CA5FC5"/>
    <w:rsid w:val="00CA6921"/>
    <w:rsid w:val="00CA6F8B"/>
    <w:rsid w:val="00CA7D5A"/>
    <w:rsid w:val="00CC2639"/>
    <w:rsid w:val="00CD39FA"/>
    <w:rsid w:val="00CF3F20"/>
    <w:rsid w:val="00CF5F58"/>
    <w:rsid w:val="00D00E17"/>
    <w:rsid w:val="00D150E2"/>
    <w:rsid w:val="00D15911"/>
    <w:rsid w:val="00D242AC"/>
    <w:rsid w:val="00D34255"/>
    <w:rsid w:val="00D356AF"/>
    <w:rsid w:val="00D44FC1"/>
    <w:rsid w:val="00D4581F"/>
    <w:rsid w:val="00D5267C"/>
    <w:rsid w:val="00D535D9"/>
    <w:rsid w:val="00D638AF"/>
    <w:rsid w:val="00D65F58"/>
    <w:rsid w:val="00D67079"/>
    <w:rsid w:val="00D77625"/>
    <w:rsid w:val="00D81EAD"/>
    <w:rsid w:val="00D90500"/>
    <w:rsid w:val="00D91FED"/>
    <w:rsid w:val="00DA53E3"/>
    <w:rsid w:val="00DB6D56"/>
    <w:rsid w:val="00DC0CAE"/>
    <w:rsid w:val="00DD03C0"/>
    <w:rsid w:val="00DD215B"/>
    <w:rsid w:val="00DE2D42"/>
    <w:rsid w:val="00DE5544"/>
    <w:rsid w:val="00DF0494"/>
    <w:rsid w:val="00DF47AF"/>
    <w:rsid w:val="00E07CD8"/>
    <w:rsid w:val="00E20AEB"/>
    <w:rsid w:val="00E21AF9"/>
    <w:rsid w:val="00E541BD"/>
    <w:rsid w:val="00E830BA"/>
    <w:rsid w:val="00E84D35"/>
    <w:rsid w:val="00E9636F"/>
    <w:rsid w:val="00EB18E7"/>
    <w:rsid w:val="00EC45E3"/>
    <w:rsid w:val="00ED3E0F"/>
    <w:rsid w:val="00ED4D63"/>
    <w:rsid w:val="00ED53AF"/>
    <w:rsid w:val="00ED6C61"/>
    <w:rsid w:val="00EE0792"/>
    <w:rsid w:val="00EE2A78"/>
    <w:rsid w:val="00F0285B"/>
    <w:rsid w:val="00F02D01"/>
    <w:rsid w:val="00F11126"/>
    <w:rsid w:val="00F24978"/>
    <w:rsid w:val="00F2671C"/>
    <w:rsid w:val="00F3142A"/>
    <w:rsid w:val="00F33650"/>
    <w:rsid w:val="00F33B9B"/>
    <w:rsid w:val="00F340B9"/>
    <w:rsid w:val="00F4357F"/>
    <w:rsid w:val="00F5506D"/>
    <w:rsid w:val="00F55106"/>
    <w:rsid w:val="00F625A2"/>
    <w:rsid w:val="00F65E00"/>
    <w:rsid w:val="00F71F82"/>
    <w:rsid w:val="00F85481"/>
    <w:rsid w:val="00F96213"/>
    <w:rsid w:val="00F966F2"/>
    <w:rsid w:val="00FA2F0B"/>
    <w:rsid w:val="00FB0668"/>
    <w:rsid w:val="00FB5BBE"/>
    <w:rsid w:val="00FB5C06"/>
    <w:rsid w:val="00FC78EB"/>
    <w:rsid w:val="00FD212D"/>
    <w:rsid w:val="00FD4414"/>
    <w:rsid w:val="00FE1F77"/>
    <w:rsid w:val="00FE24ED"/>
    <w:rsid w:val="00FE2BF3"/>
    <w:rsid w:val="00FF3592"/>
    <w:rsid w:val="00FF7097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40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4082"/>
    <w:rPr>
      <w:rFonts w:eastAsiaTheme="minorEastAsia"/>
      <w:lang w:eastAsia="es-ES"/>
    </w:rPr>
  </w:style>
  <w:style w:type="character" w:customStyle="1" w:styleId="apple-converted-space">
    <w:name w:val="apple-converted-space"/>
    <w:basedOn w:val="Fuentedeprrafopredeter"/>
    <w:rsid w:val="00A87C2F"/>
  </w:style>
  <w:style w:type="character" w:styleId="Textoennegrita">
    <w:name w:val="Strong"/>
    <w:basedOn w:val="Fuentedeprrafopredeter"/>
    <w:uiPriority w:val="22"/>
    <w:qFormat/>
    <w:rsid w:val="00185FA1"/>
    <w:rPr>
      <w:b/>
      <w:bCs/>
    </w:rPr>
  </w:style>
  <w:style w:type="character" w:styleId="nfasis">
    <w:name w:val="Emphasis"/>
    <w:basedOn w:val="Fuentedeprrafopredeter"/>
    <w:uiPriority w:val="20"/>
    <w:qFormat/>
    <w:rsid w:val="00185FA1"/>
    <w:rPr>
      <w:i/>
      <w:iCs/>
    </w:rPr>
  </w:style>
  <w:style w:type="paragraph" w:styleId="NormalWeb">
    <w:name w:val="Normal (Web)"/>
    <w:basedOn w:val="Normal"/>
    <w:uiPriority w:val="99"/>
    <w:unhideWhenUsed/>
    <w:rsid w:val="00FB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92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4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8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128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68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79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7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3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2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0A0A-5292-4853-8848-E25D614C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1263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 Araneda</cp:lastModifiedBy>
  <cp:revision>4</cp:revision>
  <cp:lastPrinted>2015-08-21T19:43:00Z</cp:lastPrinted>
  <dcterms:created xsi:type="dcterms:W3CDTF">2015-09-14T20:15:00Z</dcterms:created>
  <dcterms:modified xsi:type="dcterms:W3CDTF">2015-09-15T13:07:00Z</dcterms:modified>
</cp:coreProperties>
</file>