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082" w:rsidRDefault="00694082" w:rsidP="00BC19AD">
      <w:pPr>
        <w:pStyle w:val="Ttulo1"/>
        <w:spacing w:before="0" w:line="240" w:lineRule="auto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>ACTA REUNIÓN DE CONCEJO</w:t>
      </w:r>
    </w:p>
    <w:p w:rsidR="00694082" w:rsidRDefault="00694082" w:rsidP="00BC19AD">
      <w:pPr>
        <w:pStyle w:val="Ttulo1"/>
        <w:spacing w:before="0" w:line="240" w:lineRule="auto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>LAGO RANCO</w:t>
      </w:r>
    </w:p>
    <w:p w:rsidR="00694082" w:rsidRDefault="00694082" w:rsidP="00BC19AD">
      <w:pPr>
        <w:pStyle w:val="Ttulo2"/>
        <w:spacing w:before="0" w:line="240" w:lineRule="auto"/>
        <w:contextualSpacing/>
        <w:jc w:val="center"/>
        <w:rPr>
          <w:rFonts w:eastAsia="SimSun"/>
          <w:i/>
          <w:color w:val="000000" w:themeColor="text1"/>
          <w:sz w:val="22"/>
          <w:szCs w:val="22"/>
        </w:rPr>
      </w:pPr>
      <w:r>
        <w:rPr>
          <w:rFonts w:eastAsia="SimSun"/>
          <w:i/>
          <w:color w:val="000000" w:themeColor="text1"/>
          <w:sz w:val="22"/>
          <w:szCs w:val="22"/>
        </w:rPr>
        <w:t xml:space="preserve">Nº </w:t>
      </w:r>
      <w:r w:rsidR="00A5039F">
        <w:rPr>
          <w:rFonts w:eastAsia="SimSun"/>
          <w:i/>
          <w:color w:val="000000" w:themeColor="text1"/>
          <w:sz w:val="22"/>
          <w:szCs w:val="22"/>
        </w:rPr>
        <w:t>17</w:t>
      </w:r>
    </w:p>
    <w:p w:rsidR="00694082" w:rsidRDefault="00694082" w:rsidP="00BC19AD">
      <w:pPr>
        <w:spacing w:line="240" w:lineRule="auto"/>
      </w:pPr>
    </w:p>
    <w:p w:rsidR="00694082" w:rsidRDefault="00694082" w:rsidP="00BC19AD">
      <w:pPr>
        <w:spacing w:line="240" w:lineRule="auto"/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>FECHA</w:t>
      </w:r>
      <w:r>
        <w:rPr>
          <w:rFonts w:asciiTheme="majorHAnsi" w:hAnsiTheme="majorHAnsi"/>
          <w:i/>
        </w:rPr>
        <w:t xml:space="preserve">: </w:t>
      </w:r>
      <w:r w:rsidR="00A5039F">
        <w:rPr>
          <w:rFonts w:asciiTheme="majorHAnsi" w:hAnsiTheme="majorHAnsi"/>
          <w:i/>
        </w:rPr>
        <w:t>11</w:t>
      </w:r>
      <w:r>
        <w:rPr>
          <w:rFonts w:asciiTheme="majorHAnsi" w:hAnsiTheme="majorHAnsi"/>
          <w:i/>
        </w:rPr>
        <w:t>/6/2015</w:t>
      </w:r>
      <w:r>
        <w:rPr>
          <w:rFonts w:asciiTheme="majorHAnsi" w:hAnsiTheme="majorHAnsi"/>
          <w:b/>
          <w:i/>
        </w:rPr>
        <w:t xml:space="preserve"> </w:t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</w:r>
      <w:r>
        <w:rPr>
          <w:rFonts w:asciiTheme="majorHAnsi" w:hAnsiTheme="majorHAnsi"/>
          <w:b/>
          <w:i/>
        </w:rPr>
        <w:tab/>
        <w:t xml:space="preserve">        Hora</w:t>
      </w:r>
      <w:r>
        <w:rPr>
          <w:rFonts w:asciiTheme="majorHAnsi" w:hAnsiTheme="majorHAnsi"/>
          <w:i/>
        </w:rPr>
        <w:t xml:space="preserve">: </w:t>
      </w:r>
      <w:r w:rsidR="00A5039F">
        <w:rPr>
          <w:rFonts w:asciiTheme="majorHAnsi" w:hAnsiTheme="majorHAnsi"/>
          <w:i/>
        </w:rPr>
        <w:t>11</w:t>
      </w:r>
      <w:r>
        <w:rPr>
          <w:rFonts w:asciiTheme="majorHAnsi" w:hAnsiTheme="majorHAnsi"/>
          <w:i/>
        </w:rPr>
        <w:t>:</w:t>
      </w:r>
      <w:r w:rsidR="00A5039F">
        <w:rPr>
          <w:rFonts w:asciiTheme="majorHAnsi" w:hAnsiTheme="majorHAnsi"/>
          <w:i/>
        </w:rPr>
        <w:t>00</w:t>
      </w:r>
      <w:r>
        <w:rPr>
          <w:rFonts w:asciiTheme="majorHAnsi" w:hAnsiTheme="majorHAnsi"/>
          <w:i/>
        </w:rPr>
        <w:t>.-</w:t>
      </w:r>
    </w:p>
    <w:p w:rsidR="00694082" w:rsidRDefault="00694082" w:rsidP="00BC19AD">
      <w:pPr>
        <w:spacing w:line="240" w:lineRule="auto"/>
        <w:contextualSpacing/>
        <w:jc w:val="both"/>
        <w:rPr>
          <w:rFonts w:asciiTheme="majorHAnsi" w:eastAsia="SimSun" w:hAnsiTheme="majorHAnsi"/>
          <w:b/>
          <w:i/>
        </w:rPr>
      </w:pPr>
      <w:r>
        <w:rPr>
          <w:rFonts w:asciiTheme="majorHAnsi" w:eastAsia="SimSun" w:hAnsiTheme="majorHAnsi"/>
          <w:b/>
          <w:i/>
        </w:rPr>
        <w:t xml:space="preserve">PRESIDE: </w:t>
      </w:r>
      <w:r w:rsidR="00A5039F">
        <w:rPr>
          <w:rFonts w:asciiTheme="majorHAnsi" w:eastAsia="SimSun" w:hAnsiTheme="majorHAnsi"/>
          <w:i/>
        </w:rPr>
        <w:t>Concejal Herman Portales</w:t>
      </w:r>
      <w:r>
        <w:rPr>
          <w:rFonts w:asciiTheme="majorHAnsi" w:eastAsia="SimSun" w:hAnsiTheme="majorHAnsi"/>
          <w:i/>
        </w:rPr>
        <w:t xml:space="preserve">. </w:t>
      </w:r>
      <w:r>
        <w:rPr>
          <w:rFonts w:asciiTheme="majorHAnsi" w:eastAsia="SimSun" w:hAnsiTheme="majorHAnsi"/>
          <w:b/>
          <w:i/>
        </w:rPr>
        <w:t xml:space="preserve"> </w:t>
      </w:r>
    </w:p>
    <w:p w:rsidR="00694082" w:rsidRDefault="00694082" w:rsidP="00BC19AD">
      <w:pPr>
        <w:spacing w:line="240" w:lineRule="auto"/>
        <w:contextualSpacing/>
        <w:jc w:val="both"/>
        <w:rPr>
          <w:rFonts w:asciiTheme="majorHAnsi" w:eastAsia="SimSun" w:hAnsiTheme="majorHAnsi"/>
          <w:i/>
        </w:rPr>
      </w:pPr>
      <w:r>
        <w:rPr>
          <w:rFonts w:asciiTheme="majorHAnsi" w:eastAsia="SimSun" w:hAnsiTheme="majorHAnsi"/>
          <w:b/>
          <w:i/>
        </w:rPr>
        <w:t>ASISTENCIA</w:t>
      </w:r>
      <w:r>
        <w:rPr>
          <w:rFonts w:asciiTheme="majorHAnsi" w:eastAsia="SimSun" w:hAnsiTheme="majorHAnsi"/>
          <w:i/>
        </w:rPr>
        <w:t xml:space="preserve">: </w:t>
      </w:r>
      <w:r w:rsidR="00A5039F">
        <w:rPr>
          <w:rFonts w:asciiTheme="majorHAnsi" w:eastAsia="SimSun" w:hAnsiTheme="majorHAnsi"/>
          <w:i/>
        </w:rPr>
        <w:t xml:space="preserve">Se encuentran ausentes los concejales Armin Renner y </w:t>
      </w:r>
      <w:r>
        <w:rPr>
          <w:rFonts w:asciiTheme="majorHAnsi" w:eastAsia="SimSun" w:hAnsiTheme="majorHAnsi"/>
          <w:i/>
        </w:rPr>
        <w:t>Angel Molina</w:t>
      </w:r>
      <w:r w:rsidR="00A5039F">
        <w:rPr>
          <w:rFonts w:asciiTheme="majorHAnsi" w:eastAsia="SimSun" w:hAnsiTheme="majorHAnsi"/>
          <w:i/>
        </w:rPr>
        <w:t xml:space="preserve">, este último </w:t>
      </w:r>
      <w:r w:rsidR="00225015">
        <w:rPr>
          <w:rFonts w:asciiTheme="majorHAnsi" w:eastAsia="SimSun" w:hAnsiTheme="majorHAnsi"/>
          <w:i/>
        </w:rPr>
        <w:t xml:space="preserve">con permiso </w:t>
      </w:r>
      <w:r w:rsidR="00ED4D63">
        <w:rPr>
          <w:rFonts w:asciiTheme="majorHAnsi" w:eastAsia="SimSun" w:hAnsiTheme="majorHAnsi"/>
          <w:i/>
        </w:rPr>
        <w:t>por</w:t>
      </w:r>
      <w:r>
        <w:rPr>
          <w:rFonts w:asciiTheme="majorHAnsi" w:eastAsia="SimSun" w:hAnsiTheme="majorHAnsi"/>
          <w:i/>
        </w:rPr>
        <w:t xml:space="preserve"> licencia médica. </w:t>
      </w:r>
    </w:p>
    <w:p w:rsidR="00694082" w:rsidRDefault="00694082" w:rsidP="00BC19AD">
      <w:pPr>
        <w:spacing w:line="240" w:lineRule="auto"/>
        <w:contextualSpacing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b/>
          <w:i/>
        </w:rPr>
        <w:t xml:space="preserve">MINISTRO DE FE: </w:t>
      </w:r>
      <w:r>
        <w:rPr>
          <w:rFonts w:asciiTheme="majorHAnsi" w:hAnsiTheme="majorHAnsi"/>
          <w:i/>
        </w:rPr>
        <w:t>Claudia Araneda Núñez.</w:t>
      </w:r>
    </w:p>
    <w:p w:rsidR="00694082" w:rsidRDefault="00694082" w:rsidP="00BC19AD">
      <w:pPr>
        <w:pStyle w:val="Textoindependiente"/>
        <w:spacing w:line="240" w:lineRule="auto"/>
        <w:rPr>
          <w:rFonts w:asciiTheme="majorHAnsi" w:hAnsiTheme="majorHAnsi"/>
          <w:b/>
          <w:i/>
          <w:color w:val="1D1B11" w:themeColor="background2" w:themeShade="1A"/>
        </w:rPr>
      </w:pPr>
      <w:r>
        <w:rPr>
          <w:rFonts w:asciiTheme="majorHAnsi" w:eastAsia="SimSun" w:hAnsiTheme="majorHAnsi"/>
          <w:i/>
        </w:rPr>
        <w:t>La tabla de la presente reunión es la siguiente:</w:t>
      </w:r>
      <w:r>
        <w:rPr>
          <w:rFonts w:asciiTheme="majorHAnsi" w:hAnsiTheme="majorHAnsi"/>
          <w:b/>
          <w:i/>
          <w:color w:val="1D1B11" w:themeColor="background2" w:themeShade="1A"/>
        </w:rPr>
        <w:t xml:space="preserve"> </w:t>
      </w:r>
    </w:p>
    <w:p w:rsidR="006F4D19" w:rsidRDefault="006F4D19" w:rsidP="006F4D1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 w:rsidRPr="00C0410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Aprobación </w:t>
      </w:r>
      <w:r w:rsidRPr="00C04103">
        <w:rPr>
          <w:rFonts w:asciiTheme="majorHAnsi" w:eastAsia="SimSun" w:hAnsiTheme="majorHAnsi" w:cs="Consolas"/>
          <w:b/>
          <w:i/>
          <w:color w:val="000000" w:themeColor="text1"/>
        </w:rPr>
        <w:t>acta de reuni</w:t>
      </w:r>
      <w:r>
        <w:rPr>
          <w:rFonts w:asciiTheme="majorHAnsi" w:eastAsia="SimSun" w:hAnsiTheme="majorHAnsi" w:cs="Consolas"/>
          <w:b/>
          <w:i/>
          <w:color w:val="000000" w:themeColor="text1"/>
        </w:rPr>
        <w:t>ón</w:t>
      </w:r>
      <w:r w:rsidRPr="00C04103">
        <w:rPr>
          <w:rFonts w:asciiTheme="majorHAnsi" w:eastAsia="SimSun" w:hAnsiTheme="majorHAnsi" w:cs="Consolas"/>
          <w:b/>
          <w:i/>
          <w:color w:val="000000" w:themeColor="text1"/>
        </w:rPr>
        <w:t xml:space="preserve"> ordinaria N° </w:t>
      </w:r>
      <w:r>
        <w:rPr>
          <w:rFonts w:asciiTheme="majorHAnsi" w:eastAsia="SimSun" w:hAnsiTheme="majorHAnsi" w:cs="Consolas"/>
          <w:b/>
          <w:i/>
          <w:color w:val="000000" w:themeColor="text1"/>
        </w:rPr>
        <w:t>16.</w:t>
      </w:r>
    </w:p>
    <w:p w:rsidR="006F4D19" w:rsidRDefault="006F4D19" w:rsidP="006F4D1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>Departamento de Educación presenta a consideración del Concejo modificación presupuestaria por FAEP 2015.</w:t>
      </w:r>
    </w:p>
    <w:p w:rsidR="006F4D19" w:rsidRPr="00391115" w:rsidRDefault="006F4D19" w:rsidP="006F4D1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Correspondencia.</w:t>
      </w:r>
    </w:p>
    <w:p w:rsidR="006F4D19" w:rsidRPr="00391115" w:rsidRDefault="006F4D19" w:rsidP="006F4D1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Varios.</w:t>
      </w:r>
    </w:p>
    <w:p w:rsidR="00694082" w:rsidRDefault="00694082" w:rsidP="00BC19AD">
      <w:pPr>
        <w:pStyle w:val="Prrafodelista"/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694082" w:rsidRDefault="00694082" w:rsidP="00BC19AD">
      <w:pPr>
        <w:spacing w:after="0" w:line="240" w:lineRule="auto"/>
        <w:contextualSpacing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  <w:r>
        <w:rPr>
          <w:rFonts w:asciiTheme="majorHAnsi" w:hAnsiTheme="majorHAnsi"/>
          <w:b/>
          <w:i/>
        </w:rPr>
        <w:t xml:space="preserve">1.- 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Aprobación </w:t>
      </w:r>
      <w:r w:rsidRPr="00C04103">
        <w:rPr>
          <w:rFonts w:asciiTheme="majorHAnsi" w:eastAsia="SimSun" w:hAnsiTheme="majorHAnsi" w:cs="Consolas"/>
          <w:b/>
          <w:i/>
          <w:color w:val="000000" w:themeColor="text1"/>
        </w:rPr>
        <w:t>acta de reuni</w:t>
      </w:r>
      <w:r>
        <w:rPr>
          <w:rFonts w:asciiTheme="majorHAnsi" w:eastAsia="SimSun" w:hAnsiTheme="majorHAnsi" w:cs="Consolas"/>
          <w:b/>
          <w:i/>
          <w:color w:val="000000" w:themeColor="text1"/>
        </w:rPr>
        <w:t>ón</w:t>
      </w:r>
      <w:r w:rsidRPr="00C04103">
        <w:rPr>
          <w:rFonts w:asciiTheme="majorHAnsi" w:eastAsia="SimSun" w:hAnsiTheme="majorHAnsi" w:cs="Consolas"/>
          <w:b/>
          <w:i/>
          <w:color w:val="000000" w:themeColor="text1"/>
        </w:rPr>
        <w:t xml:space="preserve"> ordinaria N° </w:t>
      </w:r>
      <w:r>
        <w:rPr>
          <w:rFonts w:asciiTheme="majorHAnsi" w:eastAsia="SimSun" w:hAnsiTheme="majorHAnsi" w:cs="Consolas"/>
          <w:b/>
          <w:i/>
          <w:color w:val="000000" w:themeColor="text1"/>
        </w:rPr>
        <w:t>1</w:t>
      </w:r>
      <w:r w:rsidR="006F4D19">
        <w:rPr>
          <w:rFonts w:asciiTheme="majorHAnsi" w:eastAsia="SimSun" w:hAnsiTheme="majorHAnsi" w:cs="Consolas"/>
          <w:b/>
          <w:i/>
          <w:color w:val="000000" w:themeColor="text1"/>
        </w:rPr>
        <w:t>6</w:t>
      </w:r>
      <w:r>
        <w:rPr>
          <w:rFonts w:asciiTheme="majorHAnsi" w:eastAsia="SimSun" w:hAnsiTheme="majorHAnsi" w:cs="Consolas"/>
          <w:b/>
          <w:i/>
          <w:color w:val="000000" w:themeColor="text1"/>
        </w:rPr>
        <w:t>.</w:t>
      </w:r>
    </w:p>
    <w:p w:rsidR="00694082" w:rsidRDefault="00694082" w:rsidP="00BC19AD">
      <w:pPr>
        <w:spacing w:after="0" w:line="240" w:lineRule="auto"/>
        <w:contextualSpacing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tbl>
      <w:tblPr>
        <w:tblStyle w:val="Tablaconcuadrcula"/>
        <w:tblW w:w="0" w:type="auto"/>
        <w:tblLook w:val="04A0"/>
      </w:tblPr>
      <w:tblGrid>
        <w:gridCol w:w="9690"/>
      </w:tblGrid>
      <w:tr w:rsidR="00694082" w:rsidTr="00694082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BB"/>
            <w:hideMark/>
          </w:tcPr>
          <w:p w:rsidR="00694082" w:rsidRDefault="00694082" w:rsidP="006F4D19">
            <w:pPr>
              <w:contextualSpacing/>
              <w:jc w:val="both"/>
              <w:rPr>
                <w:rFonts w:asciiTheme="majorHAnsi" w:eastAsia="SimSun" w:hAnsiTheme="majorHAnsi" w:cs="Consolas"/>
                <w:i/>
                <w:color w:val="000000" w:themeColor="text1"/>
                <w:lang w:val="es-CL"/>
              </w:rPr>
            </w:pPr>
            <w:r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 xml:space="preserve">ACUERDO Nº  </w:t>
            </w:r>
            <w:r w:rsidR="006F4D19">
              <w:rPr>
                <w:rFonts w:asciiTheme="majorHAnsi" w:eastAsia="SimSun" w:hAnsiTheme="majorHAnsi" w:cs="Consolas"/>
                <w:b/>
                <w:i/>
                <w:color w:val="000000" w:themeColor="text1"/>
              </w:rPr>
              <w:t>102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: El Concejo </w:t>
            </w:r>
            <w:r w:rsidR="00B27CFB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Municipal, por la unanimidad de los concejales presentes, 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da por aprobada el </w:t>
            </w:r>
            <w:r w:rsidRPr="00694082">
              <w:rPr>
                <w:rFonts w:asciiTheme="majorHAnsi" w:eastAsia="SimSun" w:hAnsiTheme="majorHAnsi" w:cs="Consolas"/>
                <w:i/>
                <w:color w:val="000000" w:themeColor="text1"/>
              </w:rPr>
              <w:t>acta de la reunión ordinaria N° 1</w:t>
            </w:r>
            <w:r w:rsidR="006F4D19">
              <w:rPr>
                <w:rFonts w:asciiTheme="majorHAnsi" w:eastAsia="SimSun" w:hAnsiTheme="majorHAnsi" w:cs="Consolas"/>
                <w:i/>
                <w:color w:val="000000" w:themeColor="text1"/>
              </w:rPr>
              <w:t>6</w:t>
            </w:r>
            <w:r w:rsidRPr="00694082">
              <w:rPr>
                <w:rFonts w:asciiTheme="majorHAnsi" w:eastAsia="SimSun" w:hAnsiTheme="majorHAnsi" w:cs="Consolas"/>
                <w:i/>
                <w:color w:val="000000" w:themeColor="text1"/>
              </w:rPr>
              <w:t>.</w:t>
            </w:r>
            <w:r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</w:t>
            </w:r>
          </w:p>
        </w:tc>
      </w:tr>
    </w:tbl>
    <w:p w:rsidR="00694082" w:rsidRDefault="00694082" w:rsidP="00BC19AD">
      <w:p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6F4D19" w:rsidRDefault="006F4D19" w:rsidP="006F4D19">
      <w:pPr>
        <w:spacing w:after="0"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2.- </w:t>
      </w:r>
      <w:r w:rsidRPr="006F4D19">
        <w:rPr>
          <w:rFonts w:asciiTheme="majorHAnsi" w:hAnsiTheme="majorHAnsi" w:cs="Times New Roman"/>
          <w:b/>
          <w:i/>
          <w:color w:val="1D1B11" w:themeColor="background2" w:themeShade="1A"/>
        </w:rPr>
        <w:t>Departamento de Educación presenta a consideración del Concejo modificación presupuestaria por FAEP 2015.</w:t>
      </w:r>
    </w:p>
    <w:p w:rsidR="006F4D19" w:rsidRPr="006F4D19" w:rsidRDefault="006F4D19" w:rsidP="006F4D19">
      <w:pPr>
        <w:spacing w:after="0" w:line="240" w:lineRule="auto"/>
        <w:jc w:val="both"/>
        <w:rPr>
          <w:rFonts w:asciiTheme="majorHAnsi" w:eastAsia="SimSun" w:hAnsiTheme="majorHAnsi" w:cs="Consolas"/>
          <w:b/>
          <w:i/>
          <w:color w:val="000000" w:themeColor="text1"/>
        </w:rPr>
      </w:pPr>
    </w:p>
    <w:p w:rsidR="006F4D19" w:rsidRPr="006F4D19" w:rsidRDefault="006F4D19" w:rsidP="00BC19AD">
      <w:p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ab/>
      </w:r>
      <w:r w:rsidRPr="006F4D19">
        <w:rPr>
          <w:rFonts w:asciiTheme="majorHAnsi" w:hAnsiTheme="majorHAnsi" w:cs="Times New Roman"/>
          <w:i/>
          <w:color w:val="1D1B11" w:themeColor="background2" w:themeShade="1A"/>
        </w:rPr>
        <w:t xml:space="preserve">A solicitud de los concejales Alex Nahuelpan y  Jorge Figueroa, este punto de la tabla queda pendiente por la ausencia de algún </w:t>
      </w:r>
      <w:r w:rsidR="00225015">
        <w:rPr>
          <w:rFonts w:asciiTheme="majorHAnsi" w:hAnsiTheme="majorHAnsi" w:cs="Times New Roman"/>
          <w:i/>
          <w:color w:val="1D1B11" w:themeColor="background2" w:themeShade="1A"/>
        </w:rPr>
        <w:t>funcionario</w:t>
      </w:r>
      <w:r w:rsidRPr="006F4D19">
        <w:rPr>
          <w:rFonts w:asciiTheme="majorHAnsi" w:hAnsiTheme="majorHAnsi" w:cs="Times New Roman"/>
          <w:i/>
          <w:color w:val="1D1B11" w:themeColor="background2" w:themeShade="1A"/>
        </w:rPr>
        <w:t xml:space="preserve"> del DAEM que </w:t>
      </w:r>
      <w:r>
        <w:rPr>
          <w:rFonts w:asciiTheme="majorHAnsi" w:hAnsiTheme="majorHAnsi" w:cs="Times New Roman"/>
          <w:i/>
          <w:color w:val="1D1B11" w:themeColor="background2" w:themeShade="1A"/>
        </w:rPr>
        <w:t>expli</w:t>
      </w:r>
      <w:r w:rsidR="00225015">
        <w:rPr>
          <w:rFonts w:asciiTheme="majorHAnsi" w:hAnsiTheme="majorHAnsi" w:cs="Times New Roman"/>
          <w:i/>
          <w:color w:val="1D1B11" w:themeColor="background2" w:themeShade="1A"/>
        </w:rPr>
        <w:t>que</w:t>
      </w:r>
      <w:r w:rsidR="00433FD4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detalle de la mencionada modificación. </w:t>
      </w:r>
    </w:p>
    <w:p w:rsidR="006F4D19" w:rsidRDefault="006F4D19" w:rsidP="00BC19AD">
      <w:p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3.- </w:t>
      </w:r>
      <w:r w:rsidRPr="00391115">
        <w:rPr>
          <w:rFonts w:asciiTheme="majorHAnsi" w:hAnsiTheme="majorHAnsi" w:cs="Times New Roman"/>
          <w:b/>
          <w:i/>
          <w:color w:val="1D1B11" w:themeColor="background2" w:themeShade="1A"/>
        </w:rPr>
        <w:t>Correspondencia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. </w:t>
      </w:r>
    </w:p>
    <w:p w:rsidR="009D1620" w:rsidRDefault="00433FD4" w:rsidP="00433FD4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 w:rsidRPr="00433FD4">
        <w:rPr>
          <w:rFonts w:asciiTheme="majorHAnsi" w:hAnsiTheme="majorHAnsi" w:cs="Times New Roman"/>
          <w:i/>
          <w:color w:val="1D1B11" w:themeColor="background2" w:themeShade="1A"/>
        </w:rPr>
        <w:t>El</w:t>
      </w:r>
      <w:r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 Concejo Local de Deportes </w:t>
      </w:r>
      <w:r w:rsidRPr="00433FD4">
        <w:rPr>
          <w:rFonts w:asciiTheme="majorHAnsi" w:hAnsiTheme="majorHAnsi" w:cs="Times New Roman"/>
          <w:i/>
          <w:color w:val="1D1B11" w:themeColor="background2" w:themeShade="1A"/>
        </w:rPr>
        <w:t xml:space="preserve">solicita una subvención </w:t>
      </w:r>
      <w:r w:rsidR="007F44F3">
        <w:rPr>
          <w:rFonts w:asciiTheme="majorHAnsi" w:hAnsiTheme="majorHAnsi" w:cs="Times New Roman"/>
          <w:i/>
          <w:color w:val="1D1B11" w:themeColor="background2" w:themeShade="1A"/>
        </w:rPr>
        <w:t xml:space="preserve">para este año </w:t>
      </w:r>
      <w:r w:rsidRPr="00433FD4">
        <w:rPr>
          <w:rFonts w:asciiTheme="majorHAnsi" w:hAnsiTheme="majorHAnsi" w:cs="Times New Roman"/>
          <w:i/>
          <w:color w:val="1D1B11" w:themeColor="background2" w:themeShade="1A"/>
        </w:rPr>
        <w:t>de $ 5.500.000.-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suma que representa $ 1.700.000.- más de lo que había sido </w:t>
      </w:r>
      <w:r w:rsidR="007F13CD">
        <w:rPr>
          <w:rFonts w:asciiTheme="majorHAnsi" w:hAnsiTheme="majorHAnsi" w:cs="Times New Roman"/>
          <w:i/>
          <w:color w:val="1D1B11" w:themeColor="background2" w:themeShade="1A"/>
        </w:rPr>
        <w:t>calculado y aprobado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en el presupuesto municipal vigente</w:t>
      </w:r>
      <w:r w:rsidR="009D1620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433FD4" w:rsidRDefault="009D1620" w:rsidP="00433FD4">
      <w:pPr>
        <w:pStyle w:val="Prrafodelista"/>
        <w:spacing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S</w:t>
      </w:r>
      <w:r w:rsidR="00433FD4">
        <w:rPr>
          <w:rFonts w:asciiTheme="majorHAnsi" w:hAnsiTheme="majorHAnsi" w:cs="Times New Roman"/>
          <w:i/>
          <w:color w:val="1D1B11" w:themeColor="background2" w:themeShade="1A"/>
        </w:rPr>
        <w:t xml:space="preserve">egún explica el presidente de la entidad, </w:t>
      </w:r>
      <w:r w:rsidR="00433FD4" w:rsidRPr="00433FD4">
        <w:rPr>
          <w:rFonts w:asciiTheme="majorHAnsi" w:hAnsiTheme="majorHAnsi" w:cs="Times New Roman"/>
          <w:b/>
          <w:i/>
          <w:color w:val="1D1B11" w:themeColor="background2" w:themeShade="1A"/>
        </w:rPr>
        <w:t>Mauricio Barriga</w:t>
      </w:r>
      <w:r w:rsidR="00433FD4">
        <w:rPr>
          <w:rFonts w:asciiTheme="majorHAnsi" w:hAnsiTheme="majorHAnsi" w:cs="Times New Roman"/>
          <w:i/>
          <w:color w:val="1D1B11" w:themeColor="background2" w:themeShade="1A"/>
        </w:rPr>
        <w:t xml:space="preserve">, el propio Concejo </w:t>
      </w:r>
      <w:r w:rsidR="007F44F3">
        <w:rPr>
          <w:rFonts w:asciiTheme="majorHAnsi" w:hAnsiTheme="majorHAnsi" w:cs="Times New Roman"/>
          <w:i/>
          <w:color w:val="1D1B11" w:themeColor="background2" w:themeShade="1A"/>
        </w:rPr>
        <w:t>sugirió</w:t>
      </w:r>
      <w:r w:rsidR="00433FD4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>
        <w:rPr>
          <w:rFonts w:asciiTheme="majorHAnsi" w:hAnsiTheme="majorHAnsi" w:cs="Times New Roman"/>
          <w:i/>
          <w:color w:val="1D1B11" w:themeColor="background2" w:themeShade="1A"/>
        </w:rPr>
        <w:t>dicho</w:t>
      </w:r>
      <w:r w:rsidR="007F44F3">
        <w:rPr>
          <w:rFonts w:asciiTheme="majorHAnsi" w:hAnsiTheme="majorHAnsi" w:cs="Times New Roman"/>
          <w:i/>
          <w:color w:val="1D1B11" w:themeColor="background2" w:themeShade="1A"/>
        </w:rPr>
        <w:t xml:space="preserve"> aumento </w:t>
      </w:r>
      <w:r w:rsidR="007F13CD">
        <w:rPr>
          <w:rFonts w:asciiTheme="majorHAnsi" w:hAnsiTheme="majorHAnsi" w:cs="Times New Roman"/>
          <w:i/>
          <w:color w:val="1D1B11" w:themeColor="background2" w:themeShade="1A"/>
        </w:rPr>
        <w:t xml:space="preserve">en virtud de </w:t>
      </w:r>
      <w:r w:rsidR="00433FD4">
        <w:rPr>
          <w:rFonts w:asciiTheme="majorHAnsi" w:hAnsiTheme="majorHAnsi" w:cs="Times New Roman"/>
          <w:i/>
          <w:color w:val="1D1B11" w:themeColor="background2" w:themeShade="1A"/>
        </w:rPr>
        <w:t xml:space="preserve">las innumerables solicitudes extraordinarias que realizó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ese cuerpo colegiado al COLODEP durante el año pasado. No obstante lo cual, </w:t>
      </w:r>
      <w:r w:rsidR="00433FD4">
        <w:rPr>
          <w:rFonts w:asciiTheme="majorHAnsi" w:hAnsiTheme="majorHAnsi" w:cs="Times New Roman"/>
          <w:i/>
          <w:color w:val="1D1B11" w:themeColor="background2" w:themeShade="1A"/>
        </w:rPr>
        <w:t xml:space="preserve">el Concejal Figueroa </w:t>
      </w:r>
      <w:r w:rsidR="00F0285B">
        <w:rPr>
          <w:rFonts w:asciiTheme="majorHAnsi" w:hAnsiTheme="majorHAnsi" w:cs="Times New Roman"/>
          <w:i/>
          <w:color w:val="1D1B11" w:themeColor="background2" w:themeShade="1A"/>
        </w:rPr>
        <w:t>destaca</w:t>
      </w:r>
      <w:r w:rsidR="00433FD4">
        <w:rPr>
          <w:rFonts w:asciiTheme="majorHAnsi" w:hAnsiTheme="majorHAnsi" w:cs="Times New Roman"/>
          <w:i/>
          <w:color w:val="1D1B11" w:themeColor="background2" w:themeShade="1A"/>
        </w:rPr>
        <w:t xml:space="preserve"> que el </w:t>
      </w:r>
      <w:r w:rsidR="007F44F3">
        <w:rPr>
          <w:rFonts w:asciiTheme="majorHAnsi" w:hAnsiTheme="majorHAnsi" w:cs="Times New Roman"/>
          <w:i/>
          <w:color w:val="1D1B11" w:themeColor="background2" w:themeShade="1A"/>
        </w:rPr>
        <w:t>incremento</w:t>
      </w:r>
      <w:r w:rsidR="00433FD4">
        <w:rPr>
          <w:rFonts w:asciiTheme="majorHAnsi" w:hAnsiTheme="majorHAnsi" w:cs="Times New Roman"/>
          <w:i/>
          <w:color w:val="1D1B11" w:themeColor="background2" w:themeShade="1A"/>
        </w:rPr>
        <w:t xml:space="preserve"> le parece excesivo y pide un detalle </w:t>
      </w:r>
      <w:r w:rsidR="00F0285B">
        <w:rPr>
          <w:rFonts w:asciiTheme="majorHAnsi" w:hAnsiTheme="majorHAnsi" w:cs="Times New Roman"/>
          <w:i/>
          <w:color w:val="1D1B11" w:themeColor="background2" w:themeShade="1A"/>
        </w:rPr>
        <w:t xml:space="preserve">más afinado </w:t>
      </w:r>
      <w:r w:rsidR="00433FD4">
        <w:rPr>
          <w:rFonts w:asciiTheme="majorHAnsi" w:hAnsiTheme="majorHAnsi" w:cs="Times New Roman"/>
          <w:i/>
          <w:color w:val="1D1B11" w:themeColor="background2" w:themeShade="1A"/>
        </w:rPr>
        <w:t xml:space="preserve">del gasto que </w:t>
      </w:r>
      <w:r w:rsidR="00F0285B">
        <w:rPr>
          <w:rFonts w:asciiTheme="majorHAnsi" w:hAnsiTheme="majorHAnsi" w:cs="Times New Roman"/>
          <w:i/>
          <w:color w:val="1D1B11" w:themeColor="background2" w:themeShade="1A"/>
        </w:rPr>
        <w:t xml:space="preserve">la organización </w:t>
      </w:r>
      <w:r w:rsidR="00433FD4">
        <w:rPr>
          <w:rFonts w:asciiTheme="majorHAnsi" w:hAnsiTheme="majorHAnsi" w:cs="Times New Roman"/>
          <w:i/>
          <w:color w:val="1D1B11" w:themeColor="background2" w:themeShade="1A"/>
        </w:rPr>
        <w:t xml:space="preserve">presenta en </w:t>
      </w:r>
      <w:r w:rsidR="00F0285B">
        <w:rPr>
          <w:rFonts w:asciiTheme="majorHAnsi" w:hAnsiTheme="majorHAnsi" w:cs="Times New Roman"/>
          <w:i/>
          <w:color w:val="1D1B11" w:themeColor="background2" w:themeShade="1A"/>
        </w:rPr>
        <w:t>su</w:t>
      </w:r>
      <w:r w:rsidR="00433FD4">
        <w:rPr>
          <w:rFonts w:asciiTheme="majorHAnsi" w:hAnsiTheme="majorHAnsi" w:cs="Times New Roman"/>
          <w:i/>
          <w:color w:val="1D1B11" w:themeColor="background2" w:themeShade="1A"/>
        </w:rPr>
        <w:t xml:space="preserve"> solicitud</w:t>
      </w:r>
      <w:r w:rsidR="00F0285B">
        <w:rPr>
          <w:rFonts w:asciiTheme="majorHAnsi" w:hAnsiTheme="majorHAnsi" w:cs="Times New Roman"/>
          <w:i/>
          <w:color w:val="1D1B11" w:themeColor="background2" w:themeShade="1A"/>
        </w:rPr>
        <w:t>, documento</w:t>
      </w:r>
      <w:r w:rsidR="00433FD4">
        <w:rPr>
          <w:rFonts w:asciiTheme="majorHAnsi" w:hAnsiTheme="majorHAnsi" w:cs="Times New Roman"/>
          <w:i/>
          <w:color w:val="1D1B11" w:themeColor="background2" w:themeShade="1A"/>
        </w:rPr>
        <w:t xml:space="preserve"> que se archiva </w:t>
      </w:r>
      <w:r w:rsidR="007F13CD">
        <w:rPr>
          <w:rFonts w:asciiTheme="majorHAnsi" w:hAnsiTheme="majorHAnsi" w:cs="Times New Roman"/>
          <w:i/>
          <w:color w:val="1D1B11" w:themeColor="background2" w:themeShade="1A"/>
        </w:rPr>
        <w:t xml:space="preserve">en extenso </w:t>
      </w:r>
      <w:r w:rsidR="00433FD4">
        <w:rPr>
          <w:rFonts w:asciiTheme="majorHAnsi" w:hAnsiTheme="majorHAnsi" w:cs="Times New Roman"/>
          <w:i/>
          <w:color w:val="1D1B11" w:themeColor="background2" w:themeShade="1A"/>
        </w:rPr>
        <w:t xml:space="preserve">junto a esta acta. </w:t>
      </w:r>
    </w:p>
    <w:p w:rsidR="007F13CD" w:rsidRDefault="007F13CD" w:rsidP="00433FD4">
      <w:pPr>
        <w:pStyle w:val="Prrafodelista"/>
        <w:spacing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En </w:t>
      </w:r>
      <w:r w:rsidR="009D1620">
        <w:rPr>
          <w:rFonts w:asciiTheme="majorHAnsi" w:hAnsiTheme="majorHAnsi" w:cs="Times New Roman"/>
          <w:i/>
          <w:color w:val="1D1B11" w:themeColor="background2" w:themeShade="1A"/>
        </w:rPr>
        <w:t>este sentido</w:t>
      </w:r>
      <w:r>
        <w:rPr>
          <w:rFonts w:asciiTheme="majorHAnsi" w:hAnsiTheme="majorHAnsi" w:cs="Times New Roman"/>
          <w:i/>
          <w:color w:val="1D1B11" w:themeColor="background2" w:themeShade="1A"/>
        </w:rPr>
        <w:t>, Barriga explica que, sólo los programas del IND en la Comuna, representan una carga de 650 mil pesos anuales para la entidad, a lo que debe</w:t>
      </w:r>
      <w:r w:rsidR="009D1620">
        <w:rPr>
          <w:rFonts w:asciiTheme="majorHAnsi" w:hAnsiTheme="majorHAnsi" w:cs="Times New Roman"/>
          <w:i/>
          <w:color w:val="1D1B11" w:themeColor="background2" w:themeShade="1A"/>
        </w:rPr>
        <w:t>n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sumarse </w:t>
      </w:r>
      <w:r w:rsidR="00973A17">
        <w:rPr>
          <w:rFonts w:asciiTheme="majorHAnsi" w:hAnsiTheme="majorHAnsi" w:cs="Times New Roman"/>
          <w:i/>
          <w:color w:val="1D1B11" w:themeColor="background2" w:themeShade="1A"/>
        </w:rPr>
        <w:t>otros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973A17">
        <w:rPr>
          <w:rFonts w:asciiTheme="majorHAnsi" w:hAnsiTheme="majorHAnsi" w:cs="Times New Roman"/>
          <w:i/>
          <w:color w:val="1D1B11" w:themeColor="background2" w:themeShade="1A"/>
        </w:rPr>
        <w:t>compromisos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225015">
        <w:rPr>
          <w:rFonts w:asciiTheme="majorHAnsi" w:hAnsiTheme="majorHAnsi" w:cs="Times New Roman"/>
          <w:i/>
          <w:color w:val="1D1B11" w:themeColor="background2" w:themeShade="1A"/>
        </w:rPr>
        <w:t>derivad</w:t>
      </w:r>
      <w:r w:rsidR="00973A17">
        <w:rPr>
          <w:rFonts w:asciiTheme="majorHAnsi" w:hAnsiTheme="majorHAnsi" w:cs="Times New Roman"/>
          <w:i/>
          <w:color w:val="1D1B11" w:themeColor="background2" w:themeShade="1A"/>
        </w:rPr>
        <w:t>o</w:t>
      </w:r>
      <w:r w:rsidR="00225015">
        <w:rPr>
          <w:rFonts w:asciiTheme="majorHAnsi" w:hAnsiTheme="majorHAnsi" w:cs="Times New Roman"/>
          <w:i/>
          <w:color w:val="1D1B11" w:themeColor="background2" w:themeShade="1A"/>
        </w:rPr>
        <w:t xml:space="preserve">s de </w:t>
      </w:r>
      <w:r>
        <w:rPr>
          <w:rFonts w:asciiTheme="majorHAnsi" w:hAnsiTheme="majorHAnsi" w:cs="Times New Roman"/>
          <w:i/>
          <w:color w:val="1D1B11" w:themeColor="background2" w:themeShade="1A"/>
        </w:rPr>
        <w:t>solicit</w:t>
      </w:r>
      <w:r w:rsidR="00225015">
        <w:rPr>
          <w:rFonts w:asciiTheme="majorHAnsi" w:hAnsiTheme="majorHAnsi" w:cs="Times New Roman"/>
          <w:i/>
          <w:color w:val="1D1B11" w:themeColor="background2" w:themeShade="1A"/>
        </w:rPr>
        <w:t>udes d</w:t>
      </w:r>
      <w:r>
        <w:rPr>
          <w:rFonts w:asciiTheme="majorHAnsi" w:hAnsiTheme="majorHAnsi" w:cs="Times New Roman"/>
          <w:i/>
          <w:color w:val="1D1B11" w:themeColor="background2" w:themeShade="1A"/>
        </w:rPr>
        <w:t>el Concejo Municipal y que se han vuelto permanentes, como la implementación deportiva para clubes, el traslado de equipo</w:t>
      </w:r>
      <w:r w:rsidR="007F44F3">
        <w:rPr>
          <w:rFonts w:asciiTheme="majorHAnsi" w:hAnsiTheme="majorHAnsi" w:cs="Times New Roman"/>
          <w:i/>
          <w:color w:val="1D1B11" w:themeColor="background2" w:themeShade="1A"/>
        </w:rPr>
        <w:t>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y la atención a delegaciones.  </w:t>
      </w:r>
    </w:p>
    <w:p w:rsidR="007F13CD" w:rsidRDefault="007F13CD" w:rsidP="00433FD4">
      <w:pPr>
        <w:pStyle w:val="Prrafodelista"/>
        <w:spacing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En est</w:t>
      </w:r>
      <w:r w:rsidR="009D1620">
        <w:rPr>
          <w:rFonts w:asciiTheme="majorHAnsi" w:hAnsiTheme="majorHAnsi" w:cs="Times New Roman"/>
          <w:i/>
          <w:color w:val="1D1B11" w:themeColor="background2" w:themeShade="1A"/>
        </w:rPr>
        <w:t>e sentido</w:t>
      </w:r>
      <w:r>
        <w:rPr>
          <w:rFonts w:asciiTheme="majorHAnsi" w:hAnsiTheme="majorHAnsi" w:cs="Times New Roman"/>
          <w:i/>
          <w:color w:val="1D1B11" w:themeColor="background2" w:themeShade="1A"/>
        </w:rPr>
        <w:t>, el Concejal Herman Portales, que preside la reunión, reconoce las múltiples demandas</w:t>
      </w:r>
      <w:r w:rsidR="00DE5544">
        <w:rPr>
          <w:rFonts w:asciiTheme="majorHAnsi" w:hAnsiTheme="majorHAnsi" w:cs="Times New Roman"/>
          <w:i/>
          <w:color w:val="1D1B11" w:themeColor="background2" w:themeShade="1A"/>
        </w:rPr>
        <w:t xml:space="preserve"> que realiza el Municipio a</w:t>
      </w:r>
      <w:r w:rsidR="007F44F3">
        <w:rPr>
          <w:rFonts w:asciiTheme="majorHAnsi" w:hAnsiTheme="majorHAnsi" w:cs="Times New Roman"/>
          <w:i/>
          <w:color w:val="1D1B11" w:themeColor="background2" w:themeShade="1A"/>
        </w:rPr>
        <w:t>l COLODEP</w:t>
      </w:r>
      <w:r w:rsidR="00DE5544">
        <w:rPr>
          <w:rFonts w:asciiTheme="majorHAnsi" w:hAnsiTheme="majorHAnsi" w:cs="Times New Roman"/>
          <w:i/>
          <w:color w:val="1D1B11" w:themeColor="background2" w:themeShade="1A"/>
        </w:rPr>
        <w:t xml:space="preserve">, pero insta a su presidente para que la entidad postule a fondos gubernamentales sectoriales. </w:t>
      </w:r>
    </w:p>
    <w:p w:rsidR="00DE5544" w:rsidRDefault="007F44F3" w:rsidP="00433FD4">
      <w:pPr>
        <w:pStyle w:val="Prrafodelista"/>
        <w:spacing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>Cabe hacer presente que, a</w:t>
      </w:r>
      <w:r w:rsidR="00C2419D">
        <w:rPr>
          <w:rFonts w:asciiTheme="majorHAnsi" w:hAnsiTheme="majorHAnsi" w:cs="Times New Roman"/>
          <w:i/>
          <w:color w:val="1D1B11" w:themeColor="background2" w:themeShade="1A"/>
        </w:rPr>
        <w:t xml:space="preserve"> la hora d</w:t>
      </w:r>
      <w:r w:rsidR="00AF6803">
        <w:rPr>
          <w:rFonts w:asciiTheme="majorHAnsi" w:hAnsiTheme="majorHAnsi" w:cs="Times New Roman"/>
          <w:i/>
          <w:color w:val="1D1B11" w:themeColor="background2" w:themeShade="1A"/>
        </w:rPr>
        <w:t>e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tomar un</w:t>
      </w:r>
      <w:r w:rsidR="00AF6803"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C2419D">
        <w:rPr>
          <w:rFonts w:asciiTheme="majorHAnsi" w:hAnsiTheme="majorHAnsi" w:cs="Times New Roman"/>
          <w:i/>
          <w:color w:val="1D1B11" w:themeColor="background2" w:themeShade="1A"/>
        </w:rPr>
        <w:t xml:space="preserve">acuerdo sobre el tema, éste no se </w:t>
      </w:r>
      <w:r w:rsidR="00F0285B">
        <w:rPr>
          <w:rFonts w:asciiTheme="majorHAnsi" w:hAnsiTheme="majorHAnsi" w:cs="Times New Roman"/>
          <w:i/>
          <w:color w:val="1D1B11" w:themeColor="background2" w:themeShade="1A"/>
        </w:rPr>
        <w:t>pudo</w:t>
      </w:r>
      <w:r w:rsidR="00C2419D">
        <w:rPr>
          <w:rFonts w:asciiTheme="majorHAnsi" w:hAnsiTheme="majorHAnsi" w:cs="Times New Roman"/>
          <w:i/>
          <w:color w:val="1D1B11" w:themeColor="background2" w:themeShade="1A"/>
        </w:rPr>
        <w:t xml:space="preserve"> alcanzar por falta de quórum debido a la abstención del Concejal Nahuelpán, quien es tesorero del </w:t>
      </w:r>
      <w:r>
        <w:rPr>
          <w:rFonts w:asciiTheme="majorHAnsi" w:hAnsiTheme="majorHAnsi" w:cs="Times New Roman"/>
          <w:i/>
          <w:color w:val="1D1B11" w:themeColor="background2" w:themeShade="1A"/>
        </w:rPr>
        <w:t>organismo deportivo.</w:t>
      </w:r>
    </w:p>
    <w:p w:rsidR="00C2419D" w:rsidRDefault="00C2419D" w:rsidP="00433FD4">
      <w:pPr>
        <w:pStyle w:val="Prrafodelista"/>
        <w:spacing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Para finalizar </w:t>
      </w:r>
      <w:r w:rsidR="00AF6803">
        <w:rPr>
          <w:rFonts w:asciiTheme="majorHAnsi" w:hAnsiTheme="majorHAnsi" w:cs="Times New Roman"/>
          <w:i/>
          <w:color w:val="1D1B11" w:themeColor="background2" w:themeShade="1A"/>
        </w:rPr>
        <w:t>este punto de la tabla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el Concejal René Quichel apunta a la necesidad de que </w:t>
      </w:r>
      <w:r w:rsidR="007F44F3">
        <w:rPr>
          <w:rFonts w:asciiTheme="majorHAnsi" w:hAnsiTheme="majorHAnsi" w:cs="Times New Roman"/>
          <w:i/>
          <w:color w:val="1D1B11" w:themeColor="background2" w:themeShade="1A"/>
        </w:rPr>
        <w:t>el C</w:t>
      </w:r>
      <w:r w:rsidR="009D1620">
        <w:rPr>
          <w:rFonts w:asciiTheme="majorHAnsi" w:hAnsiTheme="majorHAnsi" w:cs="Times New Roman"/>
          <w:i/>
          <w:color w:val="1D1B11" w:themeColor="background2" w:themeShade="1A"/>
        </w:rPr>
        <w:t>onsejo local de D</w:t>
      </w:r>
      <w:r w:rsidR="007F44F3">
        <w:rPr>
          <w:rFonts w:asciiTheme="majorHAnsi" w:hAnsiTheme="majorHAnsi" w:cs="Times New Roman"/>
          <w:i/>
          <w:color w:val="1D1B11" w:themeColor="background2" w:themeShade="1A"/>
        </w:rPr>
        <w:t xml:space="preserve">eportes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entregue una cuenta pública anual </w:t>
      </w:r>
      <w:r w:rsidR="00AF6803">
        <w:rPr>
          <w:rFonts w:asciiTheme="majorHAnsi" w:hAnsiTheme="majorHAnsi" w:cs="Times New Roman"/>
          <w:i/>
          <w:color w:val="1D1B11" w:themeColor="background2" w:themeShade="1A"/>
        </w:rPr>
        <w:t xml:space="preserve">como forma de transparentar </w:t>
      </w:r>
      <w:r w:rsidR="003E4603">
        <w:rPr>
          <w:rFonts w:asciiTheme="majorHAnsi" w:hAnsiTheme="majorHAnsi" w:cs="Times New Roman"/>
          <w:i/>
          <w:color w:val="1D1B11" w:themeColor="background2" w:themeShade="1A"/>
        </w:rPr>
        <w:t>sus</w:t>
      </w:r>
      <w:r w:rsidR="00AF6803">
        <w:rPr>
          <w:rFonts w:asciiTheme="majorHAnsi" w:hAnsiTheme="majorHAnsi" w:cs="Times New Roman"/>
          <w:i/>
          <w:color w:val="1D1B11" w:themeColor="background2" w:themeShade="1A"/>
        </w:rPr>
        <w:t xml:space="preserve"> gastos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mientras que </w:t>
      </w:r>
      <w:r w:rsidR="00F0285B">
        <w:rPr>
          <w:rFonts w:asciiTheme="majorHAnsi" w:hAnsiTheme="majorHAnsi" w:cs="Times New Roman"/>
          <w:i/>
          <w:color w:val="1D1B11" w:themeColor="background2" w:themeShade="1A"/>
        </w:rPr>
        <w:t>-</w:t>
      </w:r>
      <w:r w:rsidR="003E4603">
        <w:rPr>
          <w:rFonts w:asciiTheme="majorHAnsi" w:hAnsiTheme="majorHAnsi" w:cs="Times New Roman"/>
          <w:i/>
          <w:color w:val="1D1B11" w:themeColor="background2" w:themeShade="1A"/>
        </w:rPr>
        <w:t xml:space="preserve">en otro tema- 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aprovecha de  </w:t>
      </w:r>
      <w:r w:rsidR="00AF6803">
        <w:rPr>
          <w:rFonts w:asciiTheme="majorHAnsi" w:hAnsiTheme="majorHAnsi" w:cs="Times New Roman"/>
          <w:i/>
          <w:color w:val="1D1B11" w:themeColor="background2" w:themeShade="1A"/>
        </w:rPr>
        <w:t xml:space="preserve">informar que </w:t>
      </w:r>
      <w:r w:rsidR="003E4603">
        <w:rPr>
          <w:rFonts w:asciiTheme="majorHAnsi" w:hAnsiTheme="majorHAnsi" w:cs="Times New Roman"/>
          <w:i/>
          <w:color w:val="1D1B11" w:themeColor="background2" w:themeShade="1A"/>
        </w:rPr>
        <w:t xml:space="preserve">el </w:t>
      </w:r>
      <w:r w:rsidR="003E4603" w:rsidRPr="007F44F3">
        <w:rPr>
          <w:rFonts w:asciiTheme="majorHAnsi" w:hAnsiTheme="majorHAnsi" w:cs="Times New Roman"/>
          <w:b/>
          <w:i/>
          <w:color w:val="1D1B11" w:themeColor="background2" w:themeShade="1A"/>
        </w:rPr>
        <w:t>Club Deportivo La Junta</w:t>
      </w:r>
      <w:r w:rsidR="003E4603">
        <w:rPr>
          <w:rFonts w:asciiTheme="majorHAnsi" w:hAnsiTheme="majorHAnsi" w:cs="Times New Roman"/>
          <w:i/>
          <w:color w:val="1D1B11" w:themeColor="background2" w:themeShade="1A"/>
        </w:rPr>
        <w:t xml:space="preserve"> esta regularizando su personalidad jurídica para poder optar a todos los beneficios que otorgue el Municipio o el propio COL</w:t>
      </w:r>
      <w:r w:rsidR="007F44F3">
        <w:rPr>
          <w:rFonts w:asciiTheme="majorHAnsi" w:hAnsiTheme="majorHAnsi" w:cs="Times New Roman"/>
          <w:i/>
          <w:color w:val="1D1B11" w:themeColor="background2" w:themeShade="1A"/>
        </w:rPr>
        <w:t>O</w:t>
      </w:r>
      <w:r w:rsidR="003E4603">
        <w:rPr>
          <w:rFonts w:asciiTheme="majorHAnsi" w:hAnsiTheme="majorHAnsi" w:cs="Times New Roman"/>
          <w:i/>
          <w:color w:val="1D1B11" w:themeColor="background2" w:themeShade="1A"/>
        </w:rPr>
        <w:t xml:space="preserve">DEP. </w:t>
      </w:r>
    </w:p>
    <w:p w:rsidR="003E4603" w:rsidRDefault="00F33B9B" w:rsidP="003E4603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lastRenderedPageBreak/>
        <w:t xml:space="preserve">El </w:t>
      </w:r>
      <w:r w:rsidRPr="00F33B9B">
        <w:rPr>
          <w:rFonts w:asciiTheme="majorHAnsi" w:hAnsiTheme="majorHAnsi" w:cs="Times New Roman"/>
          <w:b/>
          <w:i/>
          <w:color w:val="1D1B11" w:themeColor="background2" w:themeShade="1A"/>
        </w:rPr>
        <w:t>Intendente Egon Montecinos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invita al Concejo Municipal</w:t>
      </w:r>
      <w:r w:rsidR="009D1620">
        <w:rPr>
          <w:rFonts w:asciiTheme="majorHAnsi" w:hAnsiTheme="majorHAnsi" w:cs="Times New Roman"/>
          <w:i/>
          <w:color w:val="1D1B11" w:themeColor="background2" w:themeShade="1A"/>
        </w:rPr>
        <w:t xml:space="preserve"> en pleno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a la inauguración de la obra “</w:t>
      </w:r>
      <w:r w:rsidRPr="00F33B9B">
        <w:rPr>
          <w:rFonts w:asciiTheme="majorHAnsi" w:hAnsiTheme="majorHAnsi" w:cs="Times New Roman"/>
          <w:b/>
          <w:i/>
          <w:color w:val="1D1B11" w:themeColor="background2" w:themeShade="1A"/>
        </w:rPr>
        <w:t>Ampliación y Mejoramiento Servicio de Agua Potable Rural de Ignao</w:t>
      </w:r>
      <w:r>
        <w:rPr>
          <w:rFonts w:asciiTheme="majorHAnsi" w:hAnsiTheme="majorHAnsi" w:cs="Times New Roman"/>
          <w:i/>
          <w:color w:val="1D1B11" w:themeColor="background2" w:themeShade="1A"/>
        </w:rPr>
        <w:t>”, actividad que tendrá lugar el día viernes 12 de junio a las 15°° horas en el hall central del Complejo Educacional Ignao.</w:t>
      </w:r>
    </w:p>
    <w:p w:rsidR="00F33B9B" w:rsidRDefault="00F33B9B" w:rsidP="003E4603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La </w:t>
      </w:r>
      <w:r w:rsidRPr="00797705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Asociación de Funcionarios Municipales de Lago </w:t>
      </w:r>
      <w:r w:rsidR="00A14115" w:rsidRPr="00797705">
        <w:rPr>
          <w:rFonts w:asciiTheme="majorHAnsi" w:hAnsiTheme="majorHAnsi" w:cs="Times New Roman"/>
          <w:b/>
          <w:i/>
          <w:color w:val="1D1B11" w:themeColor="background2" w:themeShade="1A"/>
        </w:rPr>
        <w:t>Ranco</w:t>
      </w:r>
      <w:r w:rsidR="00A14115">
        <w:rPr>
          <w:rFonts w:asciiTheme="majorHAnsi" w:hAnsiTheme="majorHAnsi" w:cs="Times New Roman"/>
          <w:i/>
          <w:color w:val="1D1B11" w:themeColor="background2" w:themeShade="1A"/>
        </w:rPr>
        <w:t xml:space="preserve"> informa al Concejo que los fondos aportados recientemente por el Municipio </w:t>
      </w:r>
      <w:r w:rsidR="009D1620">
        <w:rPr>
          <w:rFonts w:asciiTheme="majorHAnsi" w:hAnsiTheme="majorHAnsi" w:cs="Times New Roman"/>
          <w:i/>
          <w:color w:val="1D1B11" w:themeColor="background2" w:themeShade="1A"/>
        </w:rPr>
        <w:t xml:space="preserve">a esa asociación </w:t>
      </w:r>
      <w:r w:rsidR="00797705">
        <w:rPr>
          <w:rFonts w:asciiTheme="majorHAnsi" w:hAnsiTheme="majorHAnsi" w:cs="Times New Roman"/>
          <w:i/>
          <w:color w:val="1D1B11" w:themeColor="background2" w:themeShade="1A"/>
        </w:rPr>
        <w:t xml:space="preserve">serán utilizados en </w:t>
      </w:r>
      <w:r w:rsidR="004D1FC2">
        <w:rPr>
          <w:rFonts w:asciiTheme="majorHAnsi" w:hAnsiTheme="majorHAnsi" w:cs="Times New Roman"/>
          <w:i/>
          <w:color w:val="1D1B11" w:themeColor="background2" w:themeShade="1A"/>
        </w:rPr>
        <w:t xml:space="preserve">una </w:t>
      </w:r>
      <w:r w:rsidR="00797705">
        <w:rPr>
          <w:rFonts w:asciiTheme="majorHAnsi" w:hAnsiTheme="majorHAnsi" w:cs="Times New Roman"/>
          <w:i/>
          <w:color w:val="1D1B11" w:themeColor="background2" w:themeShade="1A"/>
        </w:rPr>
        <w:t>capacita</w:t>
      </w:r>
      <w:r w:rsidR="004D1FC2">
        <w:rPr>
          <w:rFonts w:asciiTheme="majorHAnsi" w:hAnsiTheme="majorHAnsi" w:cs="Times New Roman"/>
          <w:i/>
          <w:color w:val="1D1B11" w:themeColor="background2" w:themeShade="1A"/>
        </w:rPr>
        <w:t>ción para</w:t>
      </w:r>
      <w:r w:rsidR="00797705">
        <w:rPr>
          <w:rFonts w:asciiTheme="majorHAnsi" w:hAnsiTheme="majorHAnsi" w:cs="Times New Roman"/>
          <w:i/>
          <w:color w:val="1D1B11" w:themeColor="background2" w:themeShade="1A"/>
        </w:rPr>
        <w:t xml:space="preserve"> todos </w:t>
      </w:r>
      <w:r w:rsidR="004D1FC2">
        <w:rPr>
          <w:rFonts w:asciiTheme="majorHAnsi" w:hAnsiTheme="majorHAnsi" w:cs="Times New Roman"/>
          <w:i/>
          <w:color w:val="1D1B11" w:themeColor="background2" w:themeShade="1A"/>
        </w:rPr>
        <w:t>sus beneficiarios.</w:t>
      </w:r>
    </w:p>
    <w:p w:rsidR="00797705" w:rsidRPr="00797705" w:rsidRDefault="00797705" w:rsidP="00797705">
      <w:pPr>
        <w:spacing w:line="240" w:lineRule="auto"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  <w:r w:rsidRPr="00797705">
        <w:rPr>
          <w:rFonts w:asciiTheme="majorHAnsi" w:hAnsiTheme="majorHAnsi" w:cs="Times New Roman"/>
          <w:b/>
          <w:i/>
          <w:color w:val="1D1B11" w:themeColor="background2" w:themeShade="1A"/>
        </w:rPr>
        <w:t>5.- Varios.</w:t>
      </w:r>
    </w:p>
    <w:p w:rsidR="00797705" w:rsidRDefault="00797705" w:rsidP="00797705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Quichel hace uso de la palabra para reiterar dos </w:t>
      </w:r>
      <w:r w:rsidR="009C7B6B">
        <w:rPr>
          <w:rFonts w:asciiTheme="majorHAnsi" w:hAnsiTheme="majorHAnsi" w:cs="Times New Roman"/>
          <w:i/>
          <w:color w:val="1D1B11" w:themeColor="background2" w:themeShade="1A"/>
        </w:rPr>
        <w:t>requerimientos suyo</w:t>
      </w:r>
      <w:r>
        <w:rPr>
          <w:rFonts w:asciiTheme="majorHAnsi" w:hAnsiTheme="majorHAnsi" w:cs="Times New Roman"/>
          <w:i/>
          <w:color w:val="1D1B11" w:themeColor="background2" w:themeShade="1A"/>
        </w:rPr>
        <w:t>s ya formulad</w:t>
      </w:r>
      <w:r w:rsidR="009C7B6B">
        <w:rPr>
          <w:rFonts w:asciiTheme="majorHAnsi" w:hAnsiTheme="majorHAnsi" w:cs="Times New Roman"/>
          <w:i/>
          <w:color w:val="1D1B11" w:themeColor="background2" w:themeShade="1A"/>
        </w:rPr>
        <w:t>o</w:t>
      </w:r>
      <w:r>
        <w:rPr>
          <w:rFonts w:asciiTheme="majorHAnsi" w:hAnsiTheme="majorHAnsi" w:cs="Times New Roman"/>
          <w:i/>
          <w:color w:val="1D1B11" w:themeColor="background2" w:themeShade="1A"/>
        </w:rPr>
        <w:t>s</w:t>
      </w:r>
      <w:r w:rsidR="00430010">
        <w:rPr>
          <w:rFonts w:asciiTheme="majorHAnsi" w:hAnsiTheme="majorHAnsi" w:cs="Times New Roman"/>
          <w:i/>
          <w:color w:val="1D1B11" w:themeColor="background2" w:themeShade="1A"/>
        </w:rPr>
        <w:t xml:space="preserve"> ante el Concejo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: la implementación de una </w:t>
      </w:r>
      <w:r w:rsidRPr="00023C03">
        <w:rPr>
          <w:rFonts w:asciiTheme="majorHAnsi" w:hAnsiTheme="majorHAnsi" w:cs="Times New Roman"/>
          <w:b/>
          <w:i/>
          <w:color w:val="1D1B11" w:themeColor="background2" w:themeShade="1A"/>
        </w:rPr>
        <w:t>alcantarilla en el sector de Alhucema Bajo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y la instalación de una </w:t>
      </w:r>
      <w:r w:rsidRPr="00023C03">
        <w:rPr>
          <w:rFonts w:asciiTheme="majorHAnsi" w:hAnsiTheme="majorHAnsi" w:cs="Times New Roman"/>
          <w:b/>
          <w:i/>
          <w:color w:val="1D1B11" w:themeColor="background2" w:themeShade="1A"/>
        </w:rPr>
        <w:t xml:space="preserve">garita </w:t>
      </w:r>
      <w:r w:rsidR="00023C03">
        <w:rPr>
          <w:rFonts w:asciiTheme="majorHAnsi" w:hAnsiTheme="majorHAnsi" w:cs="Times New Roman"/>
          <w:i/>
          <w:color w:val="1D1B11" w:themeColor="background2" w:themeShade="1A"/>
        </w:rPr>
        <w:t>en el camino que une las localidades de Ignao y Pitriuco</w:t>
      </w:r>
      <w:r w:rsidR="009C7B6B">
        <w:rPr>
          <w:rFonts w:asciiTheme="majorHAnsi" w:hAnsiTheme="majorHAnsi" w:cs="Times New Roman"/>
          <w:i/>
          <w:color w:val="1D1B11" w:themeColor="background2" w:themeShade="1A"/>
        </w:rPr>
        <w:t xml:space="preserve"> (frente a la vivienda de la familia González)</w:t>
      </w:r>
      <w:r w:rsidR="00023C03">
        <w:rPr>
          <w:rFonts w:asciiTheme="majorHAnsi" w:hAnsiTheme="majorHAnsi" w:cs="Times New Roman"/>
          <w:i/>
          <w:color w:val="1D1B11" w:themeColor="background2" w:themeShade="1A"/>
        </w:rPr>
        <w:t xml:space="preserve">. </w:t>
      </w:r>
    </w:p>
    <w:p w:rsidR="00023C03" w:rsidRDefault="00023C03" w:rsidP="00797705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mismo Quichel </w:t>
      </w:r>
      <w:r w:rsidR="00840025">
        <w:rPr>
          <w:rFonts w:asciiTheme="majorHAnsi" w:hAnsiTheme="majorHAnsi" w:cs="Times New Roman"/>
          <w:i/>
          <w:color w:val="1D1B11" w:themeColor="background2" w:themeShade="1A"/>
        </w:rPr>
        <w:t xml:space="preserve">solicita la construcción de nueva </w:t>
      </w:r>
      <w:r w:rsidRPr="009C7B6B">
        <w:rPr>
          <w:rFonts w:asciiTheme="majorHAnsi" w:hAnsiTheme="majorHAnsi" w:cs="Times New Roman"/>
          <w:b/>
          <w:i/>
          <w:color w:val="1D1B11" w:themeColor="background2" w:themeShade="1A"/>
        </w:rPr>
        <w:t>garita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</w:t>
      </w:r>
      <w:r w:rsidR="009C7B6B">
        <w:rPr>
          <w:rFonts w:asciiTheme="majorHAnsi" w:hAnsiTheme="majorHAnsi" w:cs="Times New Roman"/>
          <w:i/>
          <w:color w:val="1D1B11" w:themeColor="background2" w:themeShade="1A"/>
        </w:rPr>
        <w:t>a unos 40 metros de</w:t>
      </w:r>
      <w:r w:rsidR="00840025">
        <w:rPr>
          <w:rFonts w:asciiTheme="majorHAnsi" w:hAnsiTheme="majorHAnsi" w:cs="Times New Roman"/>
          <w:i/>
          <w:color w:val="1D1B11" w:themeColor="background2" w:themeShade="1A"/>
        </w:rPr>
        <w:t>l cruce Ignao, la que favorecería 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los vecinos </w:t>
      </w:r>
      <w:r w:rsidR="009C7B6B">
        <w:rPr>
          <w:rFonts w:asciiTheme="majorHAnsi" w:hAnsiTheme="majorHAnsi" w:cs="Times New Roman"/>
          <w:i/>
          <w:color w:val="1D1B11" w:themeColor="background2" w:themeShade="1A"/>
        </w:rPr>
        <w:t>que toman locomoción con destino a Pitriuco y La Junta.</w:t>
      </w:r>
    </w:p>
    <w:p w:rsidR="00840025" w:rsidRPr="00797705" w:rsidRDefault="00840025" w:rsidP="00797705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Concejal Portales pide el mejoramiento de la </w:t>
      </w:r>
      <w:r w:rsidRPr="00840025">
        <w:rPr>
          <w:rFonts w:asciiTheme="majorHAnsi" w:hAnsiTheme="majorHAnsi" w:cs="Times New Roman"/>
          <w:b/>
          <w:i/>
          <w:color w:val="1D1B11" w:themeColor="background2" w:themeShade="1A"/>
        </w:rPr>
        <w:t>garita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ubicada en el sector de Los Hualles, en la ruta que une Chamul con Ignao. </w:t>
      </w:r>
    </w:p>
    <w:p w:rsidR="00433FD4" w:rsidRPr="00433FD4" w:rsidRDefault="00840025" w:rsidP="00840025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El mismo Portales hace extensiva al Concejo una invitación a participar de la jornada de capacitación </w:t>
      </w:r>
      <w:r w:rsidRPr="00840025">
        <w:rPr>
          <w:rFonts w:asciiTheme="majorHAnsi" w:hAnsiTheme="majorHAnsi" w:cs="Times New Roman"/>
          <w:b/>
          <w:i/>
          <w:color w:val="1D1B11" w:themeColor="background2" w:themeShade="1A"/>
        </w:rPr>
        <w:t>Economía Solidaria, Turismo de Base Comunitaria y Desarrollo a Escala Humana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, la que se realizará en </w:t>
      </w:r>
      <w:r w:rsidR="00D77625">
        <w:rPr>
          <w:rFonts w:asciiTheme="majorHAnsi" w:hAnsiTheme="majorHAnsi" w:cs="Times New Roman"/>
          <w:i/>
          <w:color w:val="1D1B11" w:themeColor="background2" w:themeShade="1A"/>
        </w:rPr>
        <w:t xml:space="preserve">la cuidad de </w:t>
      </w:r>
      <w:r>
        <w:rPr>
          <w:rFonts w:asciiTheme="majorHAnsi" w:hAnsiTheme="majorHAnsi" w:cs="Times New Roman"/>
          <w:i/>
          <w:color w:val="1D1B11" w:themeColor="background2" w:themeShade="1A"/>
        </w:rPr>
        <w:t>Valdivia entre el 25 y el 28 de junio.</w:t>
      </w:r>
    </w:p>
    <w:tbl>
      <w:tblPr>
        <w:tblStyle w:val="Tablaconcuadrcula"/>
        <w:tblW w:w="0" w:type="auto"/>
        <w:tblLook w:val="04A0"/>
      </w:tblPr>
      <w:tblGrid>
        <w:gridCol w:w="9690"/>
      </w:tblGrid>
      <w:tr w:rsidR="00694082" w:rsidTr="00694082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CBB"/>
            <w:hideMark/>
          </w:tcPr>
          <w:p w:rsidR="00694082" w:rsidRDefault="00694082" w:rsidP="00D91FED">
            <w:pPr>
              <w:jc w:val="both"/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</w:pPr>
            <w:r w:rsidRPr="00840025">
              <w:rPr>
                <w:rFonts w:asciiTheme="majorHAnsi" w:eastAsia="SimSun" w:hAnsiTheme="majorHAnsi" w:cs="Consolas"/>
                <w:b/>
                <w:i/>
              </w:rPr>
              <w:t>ACUERDO Nº 10</w:t>
            </w:r>
            <w:r w:rsidR="003E4603" w:rsidRPr="00840025">
              <w:rPr>
                <w:rFonts w:asciiTheme="majorHAnsi" w:eastAsia="SimSun" w:hAnsiTheme="majorHAnsi" w:cs="Consolas"/>
                <w:b/>
                <w:i/>
              </w:rPr>
              <w:t>3</w:t>
            </w:r>
            <w:r w:rsidRPr="00840025">
              <w:rPr>
                <w:rFonts w:asciiTheme="majorHAnsi" w:eastAsia="SimSun" w:hAnsiTheme="majorHAnsi" w:cs="Consolas"/>
                <w:i/>
              </w:rPr>
              <w:t xml:space="preserve">: </w:t>
            </w:r>
            <w:r w:rsidR="00840025" w:rsidRPr="00840025">
              <w:rPr>
                <w:rFonts w:asciiTheme="majorHAnsi" w:eastAsia="SimSun" w:hAnsiTheme="majorHAnsi" w:cs="Consolas"/>
                <w:i/>
                <w:color w:val="000000" w:themeColor="text1"/>
              </w:rPr>
              <w:t>E</w:t>
            </w:r>
            <w:r w:rsidRPr="00840025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l Concejo Municipal </w:t>
            </w:r>
            <w:r w:rsidR="00840025" w:rsidRPr="00840025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acuerda autorizar a los señores concejales </w:t>
            </w:r>
            <w:r w:rsidR="00D91FED">
              <w:rPr>
                <w:rFonts w:asciiTheme="majorHAnsi" w:eastAsia="SimSun" w:hAnsiTheme="majorHAnsi" w:cs="Consolas"/>
                <w:i/>
                <w:color w:val="000000" w:themeColor="text1"/>
              </w:rPr>
              <w:t>para</w:t>
            </w:r>
            <w:r w:rsidR="00840025" w:rsidRPr="00840025">
              <w:rPr>
                <w:rFonts w:asciiTheme="majorHAnsi" w:eastAsia="SimSun" w:hAnsiTheme="majorHAnsi" w:cs="Consolas"/>
                <w:i/>
                <w:color w:val="000000" w:themeColor="text1"/>
              </w:rPr>
              <w:t xml:space="preserve"> asistir a la </w:t>
            </w:r>
            <w:r w:rsidR="00840025" w:rsidRPr="00840025">
              <w:rPr>
                <w:rFonts w:asciiTheme="majorHAnsi" w:hAnsiTheme="majorHAnsi" w:cs="Times New Roman"/>
                <w:i/>
                <w:color w:val="1D1B11" w:themeColor="background2" w:themeShade="1A"/>
              </w:rPr>
              <w:t xml:space="preserve">jornada de capacitación </w:t>
            </w:r>
            <w:r w:rsidR="00840025" w:rsidRPr="00840025">
              <w:rPr>
                <w:rFonts w:asciiTheme="majorHAnsi" w:hAnsiTheme="majorHAnsi" w:cs="Times New Roman"/>
                <w:b/>
                <w:i/>
                <w:color w:val="1D1B11" w:themeColor="background2" w:themeShade="1A"/>
              </w:rPr>
              <w:t>Economía Solidaria, Turismo de Base Comunitaria y Desarrollo a Escala Humana</w:t>
            </w:r>
            <w:r w:rsidR="00840025" w:rsidRPr="00840025">
              <w:rPr>
                <w:rFonts w:asciiTheme="majorHAnsi" w:hAnsiTheme="majorHAnsi" w:cs="Times New Roman"/>
                <w:i/>
                <w:color w:val="1D1B11" w:themeColor="background2" w:themeShade="1A"/>
              </w:rPr>
              <w:t>, la que se realizará en Valdivia entre el 25 y el 28 de junio.</w:t>
            </w:r>
          </w:p>
        </w:tc>
      </w:tr>
    </w:tbl>
    <w:p w:rsidR="00694082" w:rsidRDefault="00694082" w:rsidP="00BC19AD">
      <w:pPr>
        <w:spacing w:after="0" w:line="240" w:lineRule="auto"/>
        <w:contextualSpacing/>
        <w:jc w:val="both"/>
        <w:rPr>
          <w:rFonts w:asciiTheme="majorHAnsi" w:hAnsiTheme="majorHAnsi" w:cs="Times New Roman"/>
          <w:b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spacing w:after="0"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966E28">
      <w:pPr>
        <w:spacing w:line="240" w:lineRule="auto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  <w:r>
        <w:rPr>
          <w:rFonts w:asciiTheme="majorHAnsi" w:hAnsiTheme="majorHAnsi" w:cs="Times New Roman"/>
          <w:i/>
          <w:color w:val="1D1B11" w:themeColor="background2" w:themeShade="1A"/>
        </w:rPr>
        <w:t xml:space="preserve"> Finaliza la reunión a las </w:t>
      </w:r>
      <w:r w:rsidR="00840025">
        <w:rPr>
          <w:rFonts w:asciiTheme="majorHAnsi" w:hAnsiTheme="majorHAnsi" w:cs="Times New Roman"/>
          <w:i/>
          <w:color w:val="1D1B11" w:themeColor="background2" w:themeShade="1A"/>
        </w:rPr>
        <w:t>11</w:t>
      </w:r>
      <w:r>
        <w:rPr>
          <w:rFonts w:asciiTheme="majorHAnsi" w:hAnsiTheme="majorHAnsi" w:cs="Times New Roman"/>
          <w:i/>
          <w:color w:val="1D1B11" w:themeColor="background2" w:themeShade="1A"/>
        </w:rPr>
        <w:t>,</w:t>
      </w:r>
      <w:r w:rsidR="00840025">
        <w:rPr>
          <w:rFonts w:asciiTheme="majorHAnsi" w:hAnsiTheme="majorHAnsi" w:cs="Times New Roman"/>
          <w:i/>
          <w:color w:val="1D1B11" w:themeColor="background2" w:themeShade="1A"/>
        </w:rPr>
        <w:t>50</w:t>
      </w:r>
      <w:r>
        <w:rPr>
          <w:rFonts w:asciiTheme="majorHAnsi" w:hAnsiTheme="majorHAnsi" w:cs="Times New Roman"/>
          <w:i/>
          <w:color w:val="1D1B11" w:themeColor="background2" w:themeShade="1A"/>
        </w:rPr>
        <w:t xml:space="preserve"> horas. </w:t>
      </w: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966E28" w:rsidRDefault="00966E28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Times New Roman"/>
          <w:i/>
          <w:color w:val="1D1B11" w:themeColor="background2" w:themeShade="1A"/>
        </w:rPr>
      </w:pPr>
    </w:p>
    <w:p w:rsidR="00694082" w:rsidRDefault="00694082" w:rsidP="00BC19AD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/>
          <w:i/>
          <w:lang w:val="es-CL"/>
        </w:rPr>
      </w:pPr>
    </w:p>
    <w:p w:rsidR="00694082" w:rsidRDefault="00694082" w:rsidP="00BC19AD">
      <w:pPr>
        <w:spacing w:line="240" w:lineRule="auto"/>
        <w:contextualSpacing/>
        <w:jc w:val="center"/>
        <w:rPr>
          <w:rFonts w:asciiTheme="majorHAnsi" w:hAnsiTheme="majorHAnsi"/>
          <w:b/>
          <w:i/>
          <w:lang w:val="es-CL"/>
        </w:rPr>
      </w:pPr>
      <w:r>
        <w:rPr>
          <w:rFonts w:asciiTheme="majorHAnsi" w:hAnsiTheme="majorHAnsi"/>
          <w:b/>
          <w:i/>
          <w:lang w:val="es-CL"/>
        </w:rPr>
        <w:t>CLAUDIA ARANEDA NÚÑEZ</w:t>
      </w:r>
    </w:p>
    <w:p w:rsidR="00694082" w:rsidRDefault="00694082" w:rsidP="00BC19AD">
      <w:pPr>
        <w:spacing w:line="240" w:lineRule="auto"/>
        <w:contextualSpacing/>
        <w:jc w:val="center"/>
        <w:rPr>
          <w:rFonts w:asciiTheme="majorHAnsi" w:hAnsiTheme="majorHAnsi"/>
          <w:lang w:val="es-CL"/>
        </w:rPr>
      </w:pPr>
      <w:r>
        <w:rPr>
          <w:rFonts w:asciiTheme="majorHAnsi" w:hAnsiTheme="majorHAnsi"/>
          <w:b/>
          <w:i/>
          <w:lang w:val="es-CL"/>
        </w:rPr>
        <w:t>SECRETARIA MUNICIPAL</w:t>
      </w:r>
    </w:p>
    <w:p w:rsidR="003749B3" w:rsidRPr="004C6FC9" w:rsidRDefault="003749B3" w:rsidP="00BC19AD">
      <w:pPr>
        <w:rPr>
          <w:szCs w:val="23"/>
        </w:rPr>
      </w:pPr>
    </w:p>
    <w:sectPr w:rsidR="003749B3" w:rsidRPr="004C6FC9" w:rsidSect="008E2442">
      <w:headerReference w:type="default" r:id="rId8"/>
      <w:footerReference w:type="default" r:id="rId9"/>
      <w:pgSz w:w="12242" w:h="18722" w:code="134"/>
      <w:pgMar w:top="2552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98F" w:rsidRDefault="0088098F" w:rsidP="00CC2639">
      <w:pPr>
        <w:spacing w:after="0" w:line="240" w:lineRule="auto"/>
      </w:pPr>
      <w:r>
        <w:separator/>
      </w:r>
    </w:p>
  </w:endnote>
  <w:endnote w:type="continuationSeparator" w:id="1">
    <w:p w:rsidR="0088098F" w:rsidRDefault="0088098F" w:rsidP="00CC2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17365D" w:themeColor="text2" w:themeShade="BF"/>
      </w:rPr>
      <w:id w:val="-1287504782"/>
      <w:docPartObj>
        <w:docPartGallery w:val="Page Numbers (Bottom of Page)"/>
        <w:docPartUnique/>
      </w:docPartObj>
    </w:sdtPr>
    <w:sdtContent>
      <w:p w:rsidR="00023C03" w:rsidRPr="00CC2639" w:rsidRDefault="00340FF6">
        <w:pPr>
          <w:pStyle w:val="Piedepgina"/>
          <w:jc w:val="center"/>
          <w:rPr>
            <w:color w:val="17365D" w:themeColor="text2" w:themeShade="BF"/>
          </w:rPr>
        </w:pPr>
        <w:r w:rsidRPr="00CC2639">
          <w:rPr>
            <w:color w:val="17365D" w:themeColor="text2" w:themeShade="BF"/>
          </w:rPr>
          <w:fldChar w:fldCharType="begin"/>
        </w:r>
        <w:r w:rsidR="00023C03" w:rsidRPr="00CC2639">
          <w:rPr>
            <w:color w:val="17365D" w:themeColor="text2" w:themeShade="BF"/>
          </w:rPr>
          <w:instrText>PAGE   \* MERGEFORMAT</w:instrText>
        </w:r>
        <w:r w:rsidRPr="00CC2639">
          <w:rPr>
            <w:color w:val="17365D" w:themeColor="text2" w:themeShade="BF"/>
          </w:rPr>
          <w:fldChar w:fldCharType="separate"/>
        </w:r>
        <w:r w:rsidR="0060710F">
          <w:rPr>
            <w:noProof/>
            <w:color w:val="17365D" w:themeColor="text2" w:themeShade="BF"/>
          </w:rPr>
          <w:t>2</w:t>
        </w:r>
        <w:r w:rsidRPr="00CC2639">
          <w:rPr>
            <w:color w:val="17365D" w:themeColor="text2" w:themeShade="BF"/>
          </w:rPr>
          <w:fldChar w:fldCharType="end"/>
        </w:r>
      </w:p>
    </w:sdtContent>
  </w:sdt>
  <w:p w:rsidR="00023C03" w:rsidRDefault="00023C0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98F" w:rsidRDefault="0088098F" w:rsidP="00CC2639">
      <w:pPr>
        <w:spacing w:after="0" w:line="240" w:lineRule="auto"/>
      </w:pPr>
      <w:r>
        <w:separator/>
      </w:r>
    </w:p>
  </w:footnote>
  <w:footnote w:type="continuationSeparator" w:id="1">
    <w:p w:rsidR="0088098F" w:rsidRDefault="0088098F" w:rsidP="00CC2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C03" w:rsidRDefault="00023C03" w:rsidP="00A6274B">
    <w:pPr>
      <w:pStyle w:val="Encabezado"/>
      <w:tabs>
        <w:tab w:val="clear" w:pos="4252"/>
        <w:tab w:val="clear" w:pos="8504"/>
        <w:tab w:val="left" w:pos="7890"/>
      </w:tabs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4447540</wp:posOffset>
          </wp:positionH>
          <wp:positionV relativeFrom="paragraph">
            <wp:posOffset>179070</wp:posOffset>
          </wp:positionV>
          <wp:extent cx="1476375" cy="809625"/>
          <wp:effectExtent l="19050" t="0" r="9525" b="0"/>
          <wp:wrapNone/>
          <wp:docPr id="13" name="9 Imagen" descr="F:\Trabajo\Municipalidad de Lago Ranco\Turismo\BANDERAS\logo turistico pequeño cop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9 Imagen" descr="F:\Trabajo\Municipalidad de Lago Ranco\Turismo\BANDERAS\logo turistico pequeño cop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CL" w:eastAsia="es-CL"/>
      </w:rPr>
      <w:drawing>
        <wp:inline distT="0" distB="0" distL="0" distR="0">
          <wp:extent cx="829919" cy="1209675"/>
          <wp:effectExtent l="19050" t="0" r="8281" b="0"/>
          <wp:docPr id="1" name="Imagen 1" descr="C:\Users\Claudia Araneda\Desktop\Secretaria\varios\logos\___Escudo Municipal 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 Araneda\Desktop\Secretaria\varios\logos\___Escudo Municipal vertical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847" cy="12139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831DD"/>
    <w:multiLevelType w:val="hybridMultilevel"/>
    <w:tmpl w:val="8CA07046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BC69FE"/>
    <w:multiLevelType w:val="hybridMultilevel"/>
    <w:tmpl w:val="F39C57D0"/>
    <w:lvl w:ilvl="0" w:tplc="00EC9EB8">
      <w:start w:val="1"/>
      <w:numFmt w:val="bullet"/>
      <w:lvlText w:val="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7025FD1"/>
    <w:multiLevelType w:val="hybridMultilevel"/>
    <w:tmpl w:val="C958C1F2"/>
    <w:lvl w:ilvl="0" w:tplc="00EC9EB8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6E6A58"/>
    <w:multiLevelType w:val="hybridMultilevel"/>
    <w:tmpl w:val="FAF2CBFC"/>
    <w:lvl w:ilvl="0" w:tplc="1F2EA1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68527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103173"/>
    <w:multiLevelType w:val="hybridMultilevel"/>
    <w:tmpl w:val="A224B374"/>
    <w:lvl w:ilvl="0" w:tplc="340A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B113C3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D5695"/>
    <w:multiLevelType w:val="hybridMultilevel"/>
    <w:tmpl w:val="96CEC78E"/>
    <w:lvl w:ilvl="0" w:tplc="340A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0282B1E"/>
    <w:multiLevelType w:val="hybridMultilevel"/>
    <w:tmpl w:val="96CEC78E"/>
    <w:lvl w:ilvl="0" w:tplc="340A0017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EF3F7F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0E49CC"/>
    <w:multiLevelType w:val="hybridMultilevel"/>
    <w:tmpl w:val="19C053C0"/>
    <w:lvl w:ilvl="0" w:tplc="97D0A792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073" w:hanging="360"/>
      </w:pPr>
    </w:lvl>
    <w:lvl w:ilvl="2" w:tplc="340A001B" w:tentative="1">
      <w:start w:val="1"/>
      <w:numFmt w:val="lowerRoman"/>
      <w:lvlText w:val="%3."/>
      <w:lvlJc w:val="right"/>
      <w:pPr>
        <w:ind w:left="2793" w:hanging="180"/>
      </w:pPr>
    </w:lvl>
    <w:lvl w:ilvl="3" w:tplc="340A000F" w:tentative="1">
      <w:start w:val="1"/>
      <w:numFmt w:val="decimal"/>
      <w:lvlText w:val="%4."/>
      <w:lvlJc w:val="left"/>
      <w:pPr>
        <w:ind w:left="3513" w:hanging="360"/>
      </w:pPr>
    </w:lvl>
    <w:lvl w:ilvl="4" w:tplc="340A0019" w:tentative="1">
      <w:start w:val="1"/>
      <w:numFmt w:val="lowerLetter"/>
      <w:lvlText w:val="%5."/>
      <w:lvlJc w:val="left"/>
      <w:pPr>
        <w:ind w:left="4233" w:hanging="360"/>
      </w:pPr>
    </w:lvl>
    <w:lvl w:ilvl="5" w:tplc="340A001B" w:tentative="1">
      <w:start w:val="1"/>
      <w:numFmt w:val="lowerRoman"/>
      <w:lvlText w:val="%6."/>
      <w:lvlJc w:val="right"/>
      <w:pPr>
        <w:ind w:left="4953" w:hanging="180"/>
      </w:pPr>
    </w:lvl>
    <w:lvl w:ilvl="6" w:tplc="340A000F" w:tentative="1">
      <w:start w:val="1"/>
      <w:numFmt w:val="decimal"/>
      <w:lvlText w:val="%7."/>
      <w:lvlJc w:val="left"/>
      <w:pPr>
        <w:ind w:left="5673" w:hanging="360"/>
      </w:pPr>
    </w:lvl>
    <w:lvl w:ilvl="7" w:tplc="340A0019" w:tentative="1">
      <w:start w:val="1"/>
      <w:numFmt w:val="lowerLetter"/>
      <w:lvlText w:val="%8."/>
      <w:lvlJc w:val="left"/>
      <w:pPr>
        <w:ind w:left="6393" w:hanging="360"/>
      </w:pPr>
    </w:lvl>
    <w:lvl w:ilvl="8" w:tplc="34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6A9C35F9"/>
    <w:multiLevelType w:val="hybridMultilevel"/>
    <w:tmpl w:val="47806482"/>
    <w:lvl w:ilvl="0" w:tplc="00EC9EB8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C6C4461"/>
    <w:multiLevelType w:val="hybridMultilevel"/>
    <w:tmpl w:val="A224B374"/>
    <w:lvl w:ilvl="0" w:tplc="340A0017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340A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EC842D4"/>
    <w:multiLevelType w:val="hybridMultilevel"/>
    <w:tmpl w:val="173A6AC4"/>
    <w:lvl w:ilvl="0" w:tplc="A410A14C">
      <w:start w:val="1"/>
      <w:numFmt w:val="bullet"/>
      <w:lvlText w:val="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F8A54D5"/>
    <w:multiLevelType w:val="hybridMultilevel"/>
    <w:tmpl w:val="8BDC0758"/>
    <w:lvl w:ilvl="0" w:tplc="A410A14C">
      <w:start w:val="1"/>
      <w:numFmt w:val="bullet"/>
      <w:lvlText w:val="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94C24D9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B432A2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210680"/>
    <w:multiLevelType w:val="hybridMultilevel"/>
    <w:tmpl w:val="FC5847F2"/>
    <w:lvl w:ilvl="0" w:tplc="6102E3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0"/>
  </w:num>
  <w:num w:numId="5">
    <w:abstractNumId w:val="13"/>
  </w:num>
  <w:num w:numId="6">
    <w:abstractNumId w:val="14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5"/>
  </w:num>
  <w:num w:numId="12">
    <w:abstractNumId w:val="10"/>
  </w:num>
  <w:num w:numId="13">
    <w:abstractNumId w:val="12"/>
  </w:num>
  <w:num w:numId="14">
    <w:abstractNumId w:val="3"/>
  </w:num>
  <w:num w:numId="15">
    <w:abstractNumId w:val="4"/>
  </w:num>
  <w:num w:numId="16">
    <w:abstractNumId w:val="16"/>
  </w:num>
  <w:num w:numId="17">
    <w:abstractNumId w:val="1"/>
  </w:num>
  <w:num w:numId="18">
    <w:abstractNumId w:val="2"/>
  </w:num>
  <w:num w:numId="19">
    <w:abstractNumId w:val="6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2D0090"/>
    <w:rsid w:val="00012242"/>
    <w:rsid w:val="0002189A"/>
    <w:rsid w:val="000226B5"/>
    <w:rsid w:val="00022C53"/>
    <w:rsid w:val="00023C03"/>
    <w:rsid w:val="00071132"/>
    <w:rsid w:val="000847EA"/>
    <w:rsid w:val="00093CCC"/>
    <w:rsid w:val="000A2F78"/>
    <w:rsid w:val="000B2416"/>
    <w:rsid w:val="001864F1"/>
    <w:rsid w:val="001904B6"/>
    <w:rsid w:val="00190809"/>
    <w:rsid w:val="001B6C69"/>
    <w:rsid w:val="00225015"/>
    <w:rsid w:val="00241A6E"/>
    <w:rsid w:val="0024491C"/>
    <w:rsid w:val="00263975"/>
    <w:rsid w:val="002679AD"/>
    <w:rsid w:val="002A0DEA"/>
    <w:rsid w:val="002A7F99"/>
    <w:rsid w:val="002B1C79"/>
    <w:rsid w:val="002C3DCD"/>
    <w:rsid w:val="002D0090"/>
    <w:rsid w:val="002D68B0"/>
    <w:rsid w:val="002F076D"/>
    <w:rsid w:val="00340FF6"/>
    <w:rsid w:val="003427BB"/>
    <w:rsid w:val="003501F0"/>
    <w:rsid w:val="003749B3"/>
    <w:rsid w:val="00381F80"/>
    <w:rsid w:val="003876D1"/>
    <w:rsid w:val="003B6973"/>
    <w:rsid w:val="003E4603"/>
    <w:rsid w:val="003F293D"/>
    <w:rsid w:val="00426B52"/>
    <w:rsid w:val="00430010"/>
    <w:rsid w:val="00433FD4"/>
    <w:rsid w:val="00435A18"/>
    <w:rsid w:val="00437DCD"/>
    <w:rsid w:val="0045053D"/>
    <w:rsid w:val="00475C5C"/>
    <w:rsid w:val="004A1453"/>
    <w:rsid w:val="004A4AC2"/>
    <w:rsid w:val="004C6FC9"/>
    <w:rsid w:val="004D1FC2"/>
    <w:rsid w:val="00512A9F"/>
    <w:rsid w:val="0053268C"/>
    <w:rsid w:val="0059569A"/>
    <w:rsid w:val="005C42E8"/>
    <w:rsid w:val="005D69EE"/>
    <w:rsid w:val="005F2AA7"/>
    <w:rsid w:val="006026E9"/>
    <w:rsid w:val="00603CE2"/>
    <w:rsid w:val="0060710F"/>
    <w:rsid w:val="00607D52"/>
    <w:rsid w:val="00663914"/>
    <w:rsid w:val="00663E71"/>
    <w:rsid w:val="00694082"/>
    <w:rsid w:val="006A32A1"/>
    <w:rsid w:val="006C3294"/>
    <w:rsid w:val="006D765A"/>
    <w:rsid w:val="006F4D19"/>
    <w:rsid w:val="0070006F"/>
    <w:rsid w:val="00710E8E"/>
    <w:rsid w:val="007632E8"/>
    <w:rsid w:val="00772237"/>
    <w:rsid w:val="007875B0"/>
    <w:rsid w:val="00794A84"/>
    <w:rsid w:val="00797705"/>
    <w:rsid w:val="007A5184"/>
    <w:rsid w:val="007B0FE0"/>
    <w:rsid w:val="007C1FC6"/>
    <w:rsid w:val="007F13CD"/>
    <w:rsid w:val="007F36B2"/>
    <w:rsid w:val="007F44F3"/>
    <w:rsid w:val="00800D9B"/>
    <w:rsid w:val="008119B8"/>
    <w:rsid w:val="00840025"/>
    <w:rsid w:val="00854690"/>
    <w:rsid w:val="00876D21"/>
    <w:rsid w:val="0088098F"/>
    <w:rsid w:val="008B1976"/>
    <w:rsid w:val="008B74C3"/>
    <w:rsid w:val="008C1144"/>
    <w:rsid w:val="008D2360"/>
    <w:rsid w:val="008D5D43"/>
    <w:rsid w:val="008E0C3A"/>
    <w:rsid w:val="008E2442"/>
    <w:rsid w:val="008F03EB"/>
    <w:rsid w:val="00903E33"/>
    <w:rsid w:val="00940D92"/>
    <w:rsid w:val="00966E28"/>
    <w:rsid w:val="00973A17"/>
    <w:rsid w:val="0099230A"/>
    <w:rsid w:val="00993EC1"/>
    <w:rsid w:val="009C7B6B"/>
    <w:rsid w:val="009D1620"/>
    <w:rsid w:val="009D4004"/>
    <w:rsid w:val="009F7AF7"/>
    <w:rsid w:val="00A14115"/>
    <w:rsid w:val="00A24754"/>
    <w:rsid w:val="00A5039F"/>
    <w:rsid w:val="00A6274B"/>
    <w:rsid w:val="00A649BB"/>
    <w:rsid w:val="00A70AC2"/>
    <w:rsid w:val="00A96FAD"/>
    <w:rsid w:val="00AA75FE"/>
    <w:rsid w:val="00AB2706"/>
    <w:rsid w:val="00AC1C4F"/>
    <w:rsid w:val="00AC5E33"/>
    <w:rsid w:val="00AD3D65"/>
    <w:rsid w:val="00AF6803"/>
    <w:rsid w:val="00B04C9C"/>
    <w:rsid w:val="00B22AF4"/>
    <w:rsid w:val="00B27CFB"/>
    <w:rsid w:val="00B330BD"/>
    <w:rsid w:val="00B470AB"/>
    <w:rsid w:val="00B60ED3"/>
    <w:rsid w:val="00B65C7E"/>
    <w:rsid w:val="00B75D18"/>
    <w:rsid w:val="00B91D91"/>
    <w:rsid w:val="00BA709C"/>
    <w:rsid w:val="00BC19AD"/>
    <w:rsid w:val="00BE7FB6"/>
    <w:rsid w:val="00BF2345"/>
    <w:rsid w:val="00BF305B"/>
    <w:rsid w:val="00BF4FB2"/>
    <w:rsid w:val="00C03E48"/>
    <w:rsid w:val="00C2308D"/>
    <w:rsid w:val="00C2419D"/>
    <w:rsid w:val="00C26147"/>
    <w:rsid w:val="00C32418"/>
    <w:rsid w:val="00C55934"/>
    <w:rsid w:val="00C743AF"/>
    <w:rsid w:val="00C8020B"/>
    <w:rsid w:val="00C8362F"/>
    <w:rsid w:val="00C8792B"/>
    <w:rsid w:val="00CA5FC5"/>
    <w:rsid w:val="00CA6921"/>
    <w:rsid w:val="00CC2639"/>
    <w:rsid w:val="00D34255"/>
    <w:rsid w:val="00D535D9"/>
    <w:rsid w:val="00D65F58"/>
    <w:rsid w:val="00D77625"/>
    <w:rsid w:val="00D90500"/>
    <w:rsid w:val="00D91FED"/>
    <w:rsid w:val="00DC0CAE"/>
    <w:rsid w:val="00DD215B"/>
    <w:rsid w:val="00DE5544"/>
    <w:rsid w:val="00DF0494"/>
    <w:rsid w:val="00E20AEB"/>
    <w:rsid w:val="00E21AF9"/>
    <w:rsid w:val="00E541BD"/>
    <w:rsid w:val="00E830BA"/>
    <w:rsid w:val="00EC45E3"/>
    <w:rsid w:val="00ED4D63"/>
    <w:rsid w:val="00F0285B"/>
    <w:rsid w:val="00F24978"/>
    <w:rsid w:val="00F33B9B"/>
    <w:rsid w:val="00F55106"/>
    <w:rsid w:val="00FB5BBE"/>
    <w:rsid w:val="00FD212D"/>
    <w:rsid w:val="00FE24ED"/>
    <w:rsid w:val="00FF7097"/>
    <w:rsid w:val="00FF7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CAE"/>
    <w:rPr>
      <w:rFonts w:eastAsiaTheme="minorEastAsia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DC0C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C0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  <w:style w:type="character" w:customStyle="1" w:styleId="Ttulo1Car">
    <w:name w:val="Título 1 Car"/>
    <w:basedOn w:val="Fuentedeprrafopredeter"/>
    <w:link w:val="Ttulo1"/>
    <w:uiPriority w:val="9"/>
    <w:rsid w:val="00DC0C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C0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DC0CAE"/>
    <w:pPr>
      <w:ind w:left="720"/>
      <w:contextualSpacing/>
    </w:pPr>
  </w:style>
  <w:style w:type="table" w:styleId="Tablaconcuadrcula">
    <w:name w:val="Table Grid"/>
    <w:basedOn w:val="Tablanormal"/>
    <w:uiPriority w:val="59"/>
    <w:rsid w:val="00DC0C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79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9AD"/>
    <w:rPr>
      <w:rFonts w:ascii="Tahoma" w:eastAsiaTheme="minorEastAsia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940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94082"/>
    <w:rPr>
      <w:rFonts w:eastAsiaTheme="minorEastAsia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2639"/>
  </w:style>
  <w:style w:type="paragraph" w:styleId="Piedepgina">
    <w:name w:val="footer"/>
    <w:basedOn w:val="Normal"/>
    <w:link w:val="PiedepginaCar"/>
    <w:uiPriority w:val="99"/>
    <w:unhideWhenUsed/>
    <w:rsid w:val="00CC26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26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3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B0A0A-5292-4853-8848-E25D614CC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 Araneda</cp:lastModifiedBy>
  <cp:revision>18</cp:revision>
  <cp:lastPrinted>2015-06-15T12:53:00Z</cp:lastPrinted>
  <dcterms:created xsi:type="dcterms:W3CDTF">2015-06-11T16:11:00Z</dcterms:created>
  <dcterms:modified xsi:type="dcterms:W3CDTF">2015-06-15T13:07:00Z</dcterms:modified>
</cp:coreProperties>
</file>