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159" w:rsidRPr="008137A3" w:rsidRDefault="00BF34BA" w:rsidP="00BF34BA">
      <w:pPr>
        <w:tabs>
          <w:tab w:val="center" w:pos="4252"/>
          <w:tab w:val="right" w:pos="8505"/>
        </w:tabs>
        <w:rPr>
          <w:rFonts w:ascii="101 Puppies SW" w:hAnsi="101 Puppies SW"/>
          <w:b/>
          <w:i/>
          <w:color w:val="365F91" w:themeColor="accent1" w:themeShade="BF"/>
          <w:sz w:val="28"/>
          <w:szCs w:val="28"/>
        </w:rPr>
      </w:pPr>
      <w:r>
        <w:rPr>
          <w:rFonts w:ascii="101 Puppies SW" w:hAnsi="101 Puppies SW"/>
          <w:b/>
          <w:i/>
          <w:color w:val="365F91" w:themeColor="accent1" w:themeShade="BF"/>
          <w:sz w:val="28"/>
          <w:szCs w:val="28"/>
        </w:rPr>
        <w:tab/>
      </w:r>
      <w:r w:rsidR="007C3159" w:rsidRPr="008137A3">
        <w:rPr>
          <w:rFonts w:ascii="101 Puppies SW" w:hAnsi="101 Puppies SW"/>
          <w:b/>
          <w:i/>
          <w:color w:val="365F91" w:themeColor="accent1" w:themeShade="BF"/>
          <w:sz w:val="28"/>
          <w:szCs w:val="28"/>
        </w:rPr>
        <w:t>ACTA DE REUNION</w:t>
      </w:r>
      <w:r>
        <w:rPr>
          <w:rFonts w:ascii="101 Puppies SW" w:hAnsi="101 Puppies SW"/>
          <w:b/>
          <w:i/>
          <w:color w:val="365F91" w:themeColor="accent1" w:themeShade="BF"/>
          <w:sz w:val="28"/>
          <w:szCs w:val="28"/>
        </w:rPr>
        <w:tab/>
      </w:r>
    </w:p>
    <w:p w:rsidR="007C3159" w:rsidRPr="008137A3" w:rsidRDefault="007C3159" w:rsidP="007C3159">
      <w:pPr>
        <w:jc w:val="center"/>
        <w:rPr>
          <w:rFonts w:ascii="101 Puppies SW" w:hAnsi="101 Puppies SW"/>
          <w:b/>
          <w:i/>
          <w:color w:val="365F91" w:themeColor="accent1" w:themeShade="BF"/>
          <w:sz w:val="28"/>
          <w:szCs w:val="28"/>
        </w:rPr>
      </w:pPr>
      <w:r w:rsidRPr="008137A3">
        <w:rPr>
          <w:rFonts w:ascii="101 Puppies SW" w:hAnsi="101 Puppies SW"/>
          <w:b/>
          <w:i/>
          <w:color w:val="365F91" w:themeColor="accent1" w:themeShade="BF"/>
          <w:sz w:val="28"/>
          <w:szCs w:val="28"/>
        </w:rPr>
        <w:t xml:space="preserve"> </w:t>
      </w:r>
    </w:p>
    <w:p w:rsidR="007C3159" w:rsidRPr="008137A3" w:rsidRDefault="007C3159" w:rsidP="007C3159">
      <w:pPr>
        <w:jc w:val="center"/>
        <w:rPr>
          <w:rFonts w:ascii="101 Puppies SW" w:hAnsi="101 Puppies SW"/>
          <w:b/>
          <w:i/>
          <w:color w:val="365F91" w:themeColor="accent1" w:themeShade="BF"/>
          <w:sz w:val="28"/>
          <w:szCs w:val="28"/>
        </w:rPr>
      </w:pPr>
      <w:r w:rsidRPr="008137A3">
        <w:rPr>
          <w:rFonts w:ascii="101 Puppies SW" w:hAnsi="101 Puppies SW"/>
          <w:b/>
          <w:i/>
          <w:color w:val="365F91" w:themeColor="accent1" w:themeShade="BF"/>
          <w:sz w:val="28"/>
          <w:szCs w:val="28"/>
        </w:rPr>
        <w:t>DE CONCEJO MUNICIPAL</w:t>
      </w:r>
    </w:p>
    <w:p w:rsidR="007C3159" w:rsidRPr="008137A3" w:rsidRDefault="007C3159" w:rsidP="007C3159">
      <w:pPr>
        <w:jc w:val="center"/>
        <w:rPr>
          <w:rFonts w:ascii="101 Puppies SW" w:hAnsi="101 Puppies SW"/>
          <w:b/>
          <w:i/>
          <w:color w:val="365F91" w:themeColor="accent1" w:themeShade="BF"/>
          <w:sz w:val="28"/>
          <w:szCs w:val="28"/>
        </w:rPr>
      </w:pPr>
    </w:p>
    <w:p w:rsidR="007C3159" w:rsidRPr="008137A3" w:rsidRDefault="007C3159" w:rsidP="007C3159">
      <w:pPr>
        <w:jc w:val="center"/>
        <w:rPr>
          <w:rFonts w:ascii="101 Puppies SW" w:hAnsi="101 Puppies SW"/>
          <w:b/>
          <w:i/>
          <w:color w:val="365F91" w:themeColor="accent1" w:themeShade="BF"/>
          <w:sz w:val="28"/>
          <w:szCs w:val="28"/>
        </w:rPr>
      </w:pPr>
      <w:r w:rsidRPr="008137A3">
        <w:rPr>
          <w:rFonts w:ascii="101 Puppies SW" w:hAnsi="101 Puppies SW"/>
          <w:b/>
          <w:i/>
          <w:color w:val="365F91" w:themeColor="accent1" w:themeShade="BF"/>
          <w:sz w:val="28"/>
          <w:szCs w:val="28"/>
        </w:rPr>
        <w:t xml:space="preserve"> N</w:t>
      </w:r>
      <w:r w:rsidRPr="008137A3">
        <w:rPr>
          <w:rFonts w:ascii="Algerian" w:hAnsi="Algerian"/>
          <w:b/>
          <w:i/>
          <w:color w:val="365F91" w:themeColor="accent1" w:themeShade="BF"/>
          <w:sz w:val="28"/>
          <w:szCs w:val="28"/>
        </w:rPr>
        <w:t>º</w:t>
      </w:r>
      <w:r w:rsidRPr="008137A3">
        <w:rPr>
          <w:rFonts w:ascii="101 Puppies SW" w:hAnsi="101 Puppies SW"/>
          <w:b/>
          <w:i/>
          <w:color w:val="365F91" w:themeColor="accent1" w:themeShade="BF"/>
          <w:sz w:val="28"/>
          <w:szCs w:val="28"/>
        </w:rPr>
        <w:t xml:space="preserve"> 017</w:t>
      </w:r>
    </w:p>
    <w:p w:rsidR="007C3159" w:rsidRDefault="007C3159" w:rsidP="007C3159">
      <w:pPr>
        <w:jc w:val="center"/>
        <w:rPr>
          <w:rFonts w:ascii="Bodoni MT" w:hAnsi="Bodoni MT"/>
          <w:b/>
          <w:i/>
          <w:color w:val="5F5F5F"/>
        </w:rPr>
      </w:pPr>
      <w:r>
        <w:rPr>
          <w:rFonts w:ascii="Bodoni MT" w:hAnsi="Bodoni MT"/>
          <w:b/>
          <w:i/>
          <w:color w:val="5F5F5F"/>
        </w:rPr>
        <w:tab/>
      </w:r>
    </w:p>
    <w:p w:rsidR="007C3159" w:rsidRDefault="007C3159" w:rsidP="007C3159">
      <w:pPr>
        <w:jc w:val="both"/>
        <w:rPr>
          <w:rFonts w:ascii="Bodoni MT" w:hAnsi="Bodoni MT"/>
          <w:i/>
          <w:color w:val="5F5F5F"/>
        </w:rPr>
      </w:pPr>
      <w:r>
        <w:rPr>
          <w:rFonts w:ascii="Bodoni MT" w:hAnsi="Bodoni MT"/>
          <w:b/>
          <w:i/>
          <w:color w:val="5F5F5F"/>
        </w:rPr>
        <w:t>Fecha: 09/06/2011</w:t>
      </w:r>
      <w:r>
        <w:rPr>
          <w:rFonts w:ascii="Bodoni MT" w:hAnsi="Bodoni MT"/>
          <w:i/>
          <w:color w:val="5F5F5F"/>
        </w:rPr>
        <w:t xml:space="preserve">                                               </w:t>
      </w:r>
      <w:r>
        <w:rPr>
          <w:rFonts w:ascii="Bodoni MT" w:hAnsi="Bodoni MT"/>
          <w:i/>
          <w:color w:val="5F5F5F"/>
        </w:rPr>
        <w:tab/>
        <w:t>H</w:t>
      </w:r>
      <w:r>
        <w:rPr>
          <w:rFonts w:ascii="Bodoni MT" w:hAnsi="Bodoni MT"/>
          <w:b/>
          <w:i/>
          <w:color w:val="5F5F5F"/>
        </w:rPr>
        <w:t>ora:</w:t>
      </w:r>
      <w:r>
        <w:rPr>
          <w:rFonts w:ascii="Bodoni MT" w:hAnsi="Bodoni MT"/>
          <w:i/>
          <w:color w:val="5F5F5F"/>
        </w:rPr>
        <w:t xml:space="preserve"> 10:47</w:t>
      </w:r>
    </w:p>
    <w:p w:rsidR="007C3159" w:rsidRDefault="007C3159" w:rsidP="007C3159">
      <w:pPr>
        <w:jc w:val="both"/>
        <w:rPr>
          <w:rFonts w:ascii="Bodoni MT" w:hAnsi="Bodoni MT"/>
          <w:i/>
          <w:color w:val="5F5F5F"/>
          <w:sz w:val="16"/>
          <w:szCs w:val="16"/>
        </w:rPr>
      </w:pPr>
    </w:p>
    <w:p w:rsidR="007C3159" w:rsidRPr="003A62F0" w:rsidRDefault="007C3159" w:rsidP="007C3159">
      <w:pPr>
        <w:ind w:left="4956" w:hanging="4956"/>
        <w:jc w:val="both"/>
        <w:rPr>
          <w:rFonts w:ascii="Cambria" w:hAnsi="Cambria"/>
          <w:i/>
          <w:color w:val="0D0D0D"/>
          <w:sz w:val="18"/>
          <w:szCs w:val="18"/>
        </w:rPr>
      </w:pPr>
      <w:r>
        <w:rPr>
          <w:rFonts w:ascii="Bodoni MT" w:hAnsi="Bodoni MT"/>
          <w:b/>
          <w:i/>
          <w:color w:val="5F5F5F"/>
        </w:rPr>
        <w:t xml:space="preserve">Preside: Santiago Rosas Lobos  </w:t>
      </w:r>
      <w:r>
        <w:rPr>
          <w:rFonts w:ascii="Bodoni MT" w:hAnsi="Bodoni MT"/>
          <w:b/>
          <w:i/>
          <w:color w:val="5F5F5F"/>
        </w:rPr>
        <w:tab/>
        <w:t xml:space="preserve">Asistencia: </w:t>
      </w:r>
      <w:r w:rsidRPr="003A62F0">
        <w:rPr>
          <w:rFonts w:ascii="Cambria" w:hAnsi="Cambria"/>
          <w:i/>
          <w:sz w:val="18"/>
          <w:szCs w:val="18"/>
        </w:rPr>
        <w:t>Concejal Ángel Molina Vera, Excequiel Gallardo Cortez, Herman Portales Osorio, Armin Renner Appelt, Miguel Meza Shwencke, y René Quichel Troncoso</w:t>
      </w:r>
      <w:r w:rsidRPr="003A62F0">
        <w:rPr>
          <w:rFonts w:ascii="Cambria" w:hAnsi="Cambria"/>
          <w:i/>
          <w:color w:val="0D0D0D"/>
          <w:sz w:val="18"/>
          <w:szCs w:val="18"/>
        </w:rPr>
        <w:t>.</w:t>
      </w:r>
    </w:p>
    <w:p w:rsidR="007C3159" w:rsidRDefault="007C3159" w:rsidP="007C3159">
      <w:pPr>
        <w:rPr>
          <w:rFonts w:ascii="Bodoni MT" w:hAnsi="Bodoni MT"/>
          <w:i/>
          <w:color w:val="5F5F5F"/>
          <w:sz w:val="16"/>
          <w:szCs w:val="16"/>
        </w:rPr>
      </w:pPr>
    </w:p>
    <w:p w:rsidR="007C3159" w:rsidRPr="003A62F0" w:rsidRDefault="007C3159" w:rsidP="007C3159">
      <w:pPr>
        <w:rPr>
          <w:rFonts w:ascii="Bodoni MT" w:hAnsi="Bodoni MT"/>
          <w:i/>
          <w:color w:val="5F5F5F"/>
        </w:rPr>
      </w:pPr>
      <w:r w:rsidRPr="003A62F0">
        <w:rPr>
          <w:rFonts w:ascii="Bodoni MT" w:hAnsi="Bodoni MT"/>
          <w:i/>
          <w:color w:val="5F5F5F"/>
        </w:rPr>
        <w:t>La tabla de la presente reunión es la siguiente:</w:t>
      </w:r>
    </w:p>
    <w:p w:rsidR="007C3159" w:rsidRDefault="007C3159" w:rsidP="007C3159">
      <w:pPr>
        <w:rPr>
          <w:b/>
          <w:i/>
          <w:color w:val="5F5F5F"/>
          <w:sz w:val="16"/>
          <w:szCs w:val="16"/>
        </w:rPr>
      </w:pPr>
    </w:p>
    <w:tbl>
      <w:tblPr>
        <w:tblW w:w="0" w:type="auto"/>
        <w:tbl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insideH w:val="double" w:sz="4" w:space="0" w:color="215868" w:themeColor="accent5" w:themeShade="80"/>
          <w:insideV w:val="double" w:sz="4" w:space="0" w:color="215868" w:themeColor="accent5" w:themeShade="80"/>
        </w:tblBorders>
        <w:tblLook w:val="01E0"/>
      </w:tblPr>
      <w:tblGrid>
        <w:gridCol w:w="833"/>
        <w:gridCol w:w="7821"/>
      </w:tblGrid>
      <w:tr w:rsidR="007C3159" w:rsidTr="008137A3">
        <w:trPr>
          <w:trHeight w:val="241"/>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ECF1F8"/>
            <w:hideMark/>
          </w:tcPr>
          <w:p w:rsidR="00211F52" w:rsidRPr="00211F52" w:rsidRDefault="00211F52" w:rsidP="00AA39A0">
            <w:pPr>
              <w:spacing w:line="276" w:lineRule="auto"/>
              <w:jc w:val="center"/>
              <w:rPr>
                <w:b/>
                <w:i/>
                <w:color w:val="5F5F5F"/>
                <w:sz w:val="16"/>
                <w:szCs w:val="16"/>
                <w:lang w:eastAsia="en-US"/>
              </w:rPr>
            </w:pPr>
          </w:p>
          <w:p w:rsidR="007C3159" w:rsidRDefault="007C3159" w:rsidP="00AA39A0">
            <w:pPr>
              <w:spacing w:line="276" w:lineRule="auto"/>
              <w:jc w:val="center"/>
              <w:rPr>
                <w:b/>
                <w:i/>
                <w:color w:val="5F5F5F"/>
                <w:lang w:eastAsia="en-US"/>
              </w:rPr>
            </w:pPr>
            <w:r>
              <w:rPr>
                <w:b/>
                <w:i/>
                <w:color w:val="5F5F5F"/>
                <w:lang w:eastAsia="en-US"/>
              </w:rPr>
              <w:t>Nº</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ECF1F8"/>
            <w:hideMark/>
          </w:tcPr>
          <w:p w:rsidR="00211F52" w:rsidRPr="00211F52" w:rsidRDefault="00211F52" w:rsidP="00AA39A0">
            <w:pPr>
              <w:spacing w:line="276" w:lineRule="auto"/>
              <w:jc w:val="center"/>
              <w:rPr>
                <w:b/>
                <w:i/>
                <w:color w:val="5F5F5F"/>
                <w:sz w:val="16"/>
                <w:szCs w:val="16"/>
                <w:lang w:eastAsia="en-US"/>
              </w:rPr>
            </w:pPr>
          </w:p>
          <w:p w:rsidR="007C3159" w:rsidRDefault="007C3159" w:rsidP="00AA39A0">
            <w:pPr>
              <w:spacing w:line="276" w:lineRule="auto"/>
              <w:jc w:val="center"/>
              <w:rPr>
                <w:b/>
                <w:i/>
                <w:color w:val="5F5F5F"/>
                <w:lang w:eastAsia="en-US"/>
              </w:rPr>
            </w:pPr>
            <w:r>
              <w:rPr>
                <w:b/>
                <w:i/>
                <w:color w:val="5F5F5F"/>
                <w:lang w:eastAsia="en-US"/>
              </w:rPr>
              <w:t>M  A  T  E  R  I  A</w:t>
            </w:r>
          </w:p>
        </w:tc>
      </w:tr>
      <w:tr w:rsidR="007C3159" w:rsidTr="008137A3">
        <w:trPr>
          <w:trHeight w:val="594"/>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ECF1F8"/>
          </w:tcPr>
          <w:p w:rsidR="007C3159" w:rsidRDefault="007C3159" w:rsidP="00AA39A0">
            <w:pPr>
              <w:spacing w:line="276" w:lineRule="auto"/>
              <w:rPr>
                <w:rFonts w:asciiTheme="majorHAnsi" w:hAnsiTheme="majorHAnsi"/>
                <w:i/>
                <w:color w:val="5F5F5F"/>
                <w:sz w:val="16"/>
                <w:szCs w:val="16"/>
                <w:lang w:eastAsia="en-US"/>
              </w:rPr>
            </w:pPr>
          </w:p>
          <w:p w:rsidR="007C3159" w:rsidRDefault="007C3159" w:rsidP="00AA39A0">
            <w:pPr>
              <w:spacing w:line="276" w:lineRule="auto"/>
              <w:rPr>
                <w:rFonts w:asciiTheme="majorHAnsi" w:hAnsiTheme="majorHAnsi"/>
                <w:i/>
                <w:color w:val="5F5F5F"/>
                <w:lang w:eastAsia="en-US"/>
              </w:rPr>
            </w:pPr>
            <w:r>
              <w:rPr>
                <w:rFonts w:asciiTheme="majorHAnsi" w:hAnsiTheme="majorHAnsi"/>
                <w:i/>
                <w:color w:val="5F5F5F"/>
                <w:lang w:eastAsia="en-US"/>
              </w:rPr>
              <w:t>01</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ECF1F8"/>
          </w:tcPr>
          <w:p w:rsidR="007C3159" w:rsidRDefault="007C3159" w:rsidP="00AA39A0">
            <w:pPr>
              <w:spacing w:line="276" w:lineRule="auto"/>
              <w:jc w:val="both"/>
              <w:rPr>
                <w:rFonts w:asciiTheme="majorHAnsi" w:hAnsiTheme="majorHAnsi"/>
                <w:i/>
                <w:color w:val="333333"/>
                <w:sz w:val="16"/>
                <w:szCs w:val="16"/>
                <w:lang w:val="es-ES_tradnl" w:eastAsia="en-US"/>
              </w:rPr>
            </w:pPr>
          </w:p>
          <w:p w:rsidR="007C3159" w:rsidRDefault="007C3159" w:rsidP="00AA39A0">
            <w:pPr>
              <w:spacing w:line="276" w:lineRule="auto"/>
              <w:jc w:val="both"/>
              <w:rPr>
                <w:rFonts w:asciiTheme="majorHAnsi" w:hAnsiTheme="majorHAnsi"/>
                <w:i/>
                <w:color w:val="333333"/>
                <w:sz w:val="16"/>
                <w:szCs w:val="16"/>
                <w:lang w:val="es-ES_tradnl" w:eastAsia="en-US"/>
              </w:rPr>
            </w:pPr>
            <w:r>
              <w:rPr>
                <w:rFonts w:asciiTheme="majorHAnsi" w:hAnsiTheme="majorHAnsi"/>
                <w:i/>
                <w:color w:val="333333"/>
                <w:lang w:val="es-ES_tradnl" w:eastAsia="en-US"/>
              </w:rPr>
              <w:t xml:space="preserve">Aprobación Acta de reunión ordinaria Nº 016, de fecha 02.06.2011. </w:t>
            </w:r>
          </w:p>
        </w:tc>
      </w:tr>
      <w:tr w:rsidR="007C3159" w:rsidTr="008137A3">
        <w:trPr>
          <w:trHeight w:val="566"/>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ECF1F8"/>
          </w:tcPr>
          <w:p w:rsidR="007C3159" w:rsidRDefault="007C3159" w:rsidP="00AA39A0">
            <w:pPr>
              <w:spacing w:line="276" w:lineRule="auto"/>
              <w:rPr>
                <w:rFonts w:asciiTheme="majorHAnsi" w:hAnsiTheme="majorHAnsi"/>
                <w:i/>
                <w:color w:val="5F5F5F"/>
                <w:sz w:val="16"/>
                <w:szCs w:val="16"/>
                <w:lang w:eastAsia="en-US"/>
              </w:rPr>
            </w:pPr>
          </w:p>
          <w:p w:rsidR="007C3159" w:rsidRDefault="007C3159" w:rsidP="00AA39A0">
            <w:pPr>
              <w:spacing w:line="276" w:lineRule="auto"/>
              <w:rPr>
                <w:rFonts w:asciiTheme="majorHAnsi" w:hAnsiTheme="majorHAnsi"/>
                <w:i/>
                <w:color w:val="5F5F5F"/>
                <w:lang w:eastAsia="en-US"/>
              </w:rPr>
            </w:pPr>
            <w:r>
              <w:rPr>
                <w:rFonts w:asciiTheme="majorHAnsi" w:hAnsiTheme="majorHAnsi"/>
                <w:i/>
                <w:color w:val="5F5F5F"/>
                <w:lang w:eastAsia="en-US"/>
              </w:rPr>
              <w:t>02</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ECF1F8"/>
          </w:tcPr>
          <w:p w:rsidR="007C3159" w:rsidRDefault="007C3159" w:rsidP="00AA39A0">
            <w:pPr>
              <w:spacing w:line="276" w:lineRule="auto"/>
              <w:jc w:val="both"/>
              <w:rPr>
                <w:rFonts w:asciiTheme="majorHAnsi" w:hAnsiTheme="majorHAnsi"/>
                <w:i/>
                <w:color w:val="333333"/>
                <w:sz w:val="16"/>
                <w:szCs w:val="16"/>
                <w:lang w:val="es-ES_tradnl" w:eastAsia="en-US"/>
              </w:rPr>
            </w:pPr>
          </w:p>
          <w:p w:rsidR="007C3159" w:rsidRDefault="007C3159" w:rsidP="00AA39A0">
            <w:pPr>
              <w:spacing w:line="276" w:lineRule="auto"/>
              <w:jc w:val="both"/>
              <w:rPr>
                <w:rFonts w:asciiTheme="majorHAnsi" w:hAnsiTheme="majorHAnsi"/>
                <w:i/>
                <w:color w:val="333333"/>
                <w:lang w:val="es-ES_tradnl" w:eastAsia="en-US"/>
              </w:rPr>
            </w:pPr>
            <w:r>
              <w:rPr>
                <w:rFonts w:asciiTheme="majorHAnsi" w:hAnsiTheme="majorHAnsi"/>
                <w:i/>
                <w:color w:val="333333"/>
                <w:lang w:val="es-ES_tradnl" w:eastAsia="en-US"/>
              </w:rPr>
              <w:t>Alcalde</w:t>
            </w:r>
          </w:p>
          <w:p w:rsidR="007C3159" w:rsidRDefault="007C3159" w:rsidP="00AA39A0">
            <w:pPr>
              <w:pStyle w:val="Prrafodelista"/>
              <w:numPr>
                <w:ilvl w:val="0"/>
                <w:numId w:val="1"/>
              </w:numPr>
              <w:spacing w:line="276" w:lineRule="auto"/>
              <w:jc w:val="both"/>
              <w:rPr>
                <w:rFonts w:asciiTheme="majorHAnsi" w:hAnsiTheme="majorHAnsi"/>
                <w:i/>
                <w:color w:val="333333"/>
                <w:lang w:val="es-ES_tradnl" w:eastAsia="en-US"/>
              </w:rPr>
            </w:pPr>
            <w:r>
              <w:rPr>
                <w:rFonts w:asciiTheme="majorHAnsi" w:hAnsiTheme="majorHAnsi"/>
                <w:i/>
                <w:color w:val="333333"/>
                <w:lang w:val="es-ES_tradnl" w:eastAsia="en-US"/>
              </w:rPr>
              <w:t xml:space="preserve">Informar sobre erupción volcánica </w:t>
            </w:r>
            <w:r w:rsidR="00902151">
              <w:rPr>
                <w:rFonts w:asciiTheme="majorHAnsi" w:hAnsiTheme="majorHAnsi"/>
                <w:i/>
                <w:color w:val="333333"/>
                <w:lang w:val="es-ES_tradnl" w:eastAsia="en-US"/>
              </w:rPr>
              <w:t xml:space="preserve">del </w:t>
            </w:r>
            <w:r>
              <w:rPr>
                <w:rFonts w:asciiTheme="majorHAnsi" w:hAnsiTheme="majorHAnsi"/>
                <w:i/>
                <w:color w:val="333333"/>
                <w:lang w:val="es-ES_tradnl" w:eastAsia="en-US"/>
              </w:rPr>
              <w:t>Cordón Caulle.</w:t>
            </w:r>
          </w:p>
        </w:tc>
      </w:tr>
      <w:tr w:rsidR="007C3159" w:rsidTr="008137A3">
        <w:trPr>
          <w:trHeight w:val="566"/>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ECF1F8"/>
          </w:tcPr>
          <w:p w:rsidR="007C3159" w:rsidRPr="00570A10" w:rsidRDefault="007C3159" w:rsidP="00AA39A0">
            <w:pPr>
              <w:spacing w:line="276" w:lineRule="auto"/>
              <w:rPr>
                <w:rFonts w:asciiTheme="majorHAnsi" w:hAnsiTheme="majorHAnsi"/>
                <w:i/>
                <w:color w:val="5F5F5F"/>
                <w:sz w:val="16"/>
                <w:szCs w:val="16"/>
                <w:lang w:eastAsia="en-US"/>
              </w:rPr>
            </w:pPr>
          </w:p>
          <w:p w:rsidR="007C3159" w:rsidRDefault="007C3159" w:rsidP="00AA39A0">
            <w:pPr>
              <w:spacing w:line="276" w:lineRule="auto"/>
              <w:rPr>
                <w:rFonts w:asciiTheme="majorHAnsi" w:hAnsiTheme="majorHAnsi"/>
                <w:i/>
                <w:color w:val="5F5F5F"/>
                <w:lang w:eastAsia="en-US"/>
              </w:rPr>
            </w:pPr>
            <w:r>
              <w:rPr>
                <w:rFonts w:asciiTheme="majorHAnsi" w:hAnsiTheme="majorHAnsi"/>
                <w:i/>
                <w:color w:val="5F5F5F"/>
                <w:lang w:eastAsia="en-US"/>
              </w:rPr>
              <w:t>03</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ECF1F8"/>
          </w:tcPr>
          <w:p w:rsidR="007C3159" w:rsidRDefault="007C3159" w:rsidP="00AA39A0">
            <w:pPr>
              <w:spacing w:line="276" w:lineRule="auto"/>
              <w:jc w:val="both"/>
              <w:rPr>
                <w:rFonts w:asciiTheme="majorHAnsi" w:hAnsiTheme="majorHAnsi"/>
                <w:i/>
                <w:color w:val="333333"/>
                <w:sz w:val="16"/>
                <w:szCs w:val="16"/>
                <w:lang w:val="es-ES_tradnl" w:eastAsia="en-US"/>
              </w:rPr>
            </w:pPr>
          </w:p>
          <w:p w:rsidR="007C3159" w:rsidRDefault="007C3159" w:rsidP="00AA39A0">
            <w:pPr>
              <w:spacing w:line="276" w:lineRule="auto"/>
              <w:jc w:val="both"/>
              <w:rPr>
                <w:rFonts w:asciiTheme="majorHAnsi" w:hAnsiTheme="majorHAnsi"/>
                <w:i/>
                <w:color w:val="333333"/>
                <w:lang w:val="es-ES_tradnl" w:eastAsia="en-US"/>
              </w:rPr>
            </w:pPr>
            <w:r>
              <w:rPr>
                <w:rFonts w:asciiTheme="majorHAnsi" w:hAnsiTheme="majorHAnsi"/>
                <w:i/>
                <w:color w:val="333333"/>
                <w:lang w:val="es-ES_tradnl" w:eastAsia="en-US"/>
              </w:rPr>
              <w:t>Encargado de Control</w:t>
            </w:r>
          </w:p>
          <w:p w:rsidR="007C3159" w:rsidRDefault="007C3159" w:rsidP="00AA39A0">
            <w:pPr>
              <w:pStyle w:val="Prrafodelista"/>
              <w:numPr>
                <w:ilvl w:val="0"/>
                <w:numId w:val="1"/>
              </w:numPr>
              <w:spacing w:line="276" w:lineRule="auto"/>
              <w:jc w:val="both"/>
              <w:rPr>
                <w:rFonts w:asciiTheme="majorHAnsi" w:hAnsiTheme="majorHAnsi"/>
                <w:i/>
                <w:color w:val="333333"/>
                <w:lang w:val="es-ES_tradnl" w:eastAsia="en-US"/>
              </w:rPr>
            </w:pPr>
            <w:r>
              <w:rPr>
                <w:rFonts w:asciiTheme="majorHAnsi" w:hAnsiTheme="majorHAnsi"/>
                <w:i/>
                <w:color w:val="333333"/>
                <w:lang w:val="es-ES_tradnl" w:eastAsia="en-US"/>
              </w:rPr>
              <w:t>Entrega 4º Informe Ejercicio Presupuestario 2010</w:t>
            </w:r>
          </w:p>
        </w:tc>
      </w:tr>
      <w:tr w:rsidR="007C3159" w:rsidTr="008137A3">
        <w:trPr>
          <w:trHeight w:val="563"/>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ECF1F8"/>
          </w:tcPr>
          <w:p w:rsidR="007C3159" w:rsidRDefault="007C3159" w:rsidP="00AA39A0">
            <w:pPr>
              <w:spacing w:line="276" w:lineRule="auto"/>
              <w:rPr>
                <w:rFonts w:asciiTheme="majorHAnsi" w:hAnsiTheme="majorHAnsi"/>
                <w:i/>
                <w:color w:val="5F5F5F"/>
                <w:sz w:val="16"/>
                <w:szCs w:val="16"/>
                <w:lang w:eastAsia="en-US"/>
              </w:rPr>
            </w:pPr>
          </w:p>
          <w:p w:rsidR="007C3159" w:rsidRDefault="007C3159" w:rsidP="00AA39A0">
            <w:pPr>
              <w:spacing w:line="276" w:lineRule="auto"/>
              <w:rPr>
                <w:rFonts w:asciiTheme="majorHAnsi" w:hAnsiTheme="majorHAnsi"/>
                <w:i/>
                <w:color w:val="5F5F5F"/>
                <w:lang w:eastAsia="en-US"/>
              </w:rPr>
            </w:pPr>
            <w:r>
              <w:rPr>
                <w:rFonts w:asciiTheme="majorHAnsi" w:hAnsiTheme="majorHAnsi"/>
                <w:i/>
                <w:color w:val="5F5F5F"/>
                <w:lang w:eastAsia="en-US"/>
              </w:rPr>
              <w:t>05</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shd w:val="clear" w:color="auto" w:fill="ECF1F8"/>
          </w:tcPr>
          <w:p w:rsidR="007C3159" w:rsidRDefault="007C3159" w:rsidP="00AA39A0">
            <w:pPr>
              <w:spacing w:line="276" w:lineRule="auto"/>
              <w:jc w:val="both"/>
              <w:rPr>
                <w:rFonts w:asciiTheme="majorHAnsi" w:hAnsiTheme="majorHAnsi"/>
                <w:i/>
                <w:color w:val="333333"/>
                <w:sz w:val="16"/>
                <w:szCs w:val="16"/>
                <w:lang w:val="es-ES_tradnl" w:eastAsia="en-US"/>
              </w:rPr>
            </w:pPr>
          </w:p>
          <w:p w:rsidR="007C3159" w:rsidRDefault="007C3159" w:rsidP="00AA39A0">
            <w:pPr>
              <w:spacing w:line="276" w:lineRule="auto"/>
              <w:jc w:val="both"/>
              <w:rPr>
                <w:rFonts w:asciiTheme="majorHAnsi" w:hAnsiTheme="majorHAnsi"/>
                <w:i/>
                <w:color w:val="333333"/>
                <w:lang w:val="es-ES_tradnl" w:eastAsia="en-US"/>
              </w:rPr>
            </w:pPr>
            <w:r>
              <w:rPr>
                <w:rFonts w:asciiTheme="majorHAnsi" w:hAnsiTheme="majorHAnsi"/>
                <w:i/>
                <w:color w:val="333333"/>
                <w:lang w:val="es-ES_tradnl" w:eastAsia="en-US"/>
              </w:rPr>
              <w:t>Correspondencia.</w:t>
            </w:r>
          </w:p>
        </w:tc>
      </w:tr>
    </w:tbl>
    <w:p w:rsidR="007C3159" w:rsidRDefault="007C3159" w:rsidP="007C3159">
      <w:pPr>
        <w:rPr>
          <w:sz w:val="16"/>
          <w:szCs w:val="16"/>
        </w:rPr>
      </w:pPr>
    </w:p>
    <w:p w:rsidR="007C3159" w:rsidRDefault="007C3159" w:rsidP="007C3159">
      <w:pPr>
        <w:spacing w:line="276" w:lineRule="auto"/>
        <w:jc w:val="both"/>
        <w:rPr>
          <w:rFonts w:asciiTheme="majorHAnsi" w:hAnsiTheme="majorHAnsi"/>
          <w:b/>
          <w:i/>
          <w:color w:val="244061" w:themeColor="accent1" w:themeShade="80"/>
          <w:lang w:val="es-ES_tradnl" w:eastAsia="en-US"/>
        </w:rPr>
      </w:pPr>
      <w:r>
        <w:rPr>
          <w:b/>
          <w:i/>
          <w:color w:val="244061" w:themeColor="accent1" w:themeShade="80"/>
        </w:rPr>
        <w:t xml:space="preserve">01.- </w:t>
      </w:r>
      <w:r>
        <w:rPr>
          <w:rFonts w:asciiTheme="majorHAnsi" w:hAnsiTheme="majorHAnsi"/>
          <w:b/>
          <w:i/>
          <w:color w:val="244061" w:themeColor="accent1" w:themeShade="80"/>
          <w:lang w:val="es-ES_tradnl" w:eastAsia="en-US"/>
        </w:rPr>
        <w:t>Aprobación Acta de reunión ordinaria Nº 016 de fecha 02.06.2011</w:t>
      </w:r>
    </w:p>
    <w:p w:rsidR="007C3159" w:rsidRDefault="007C3159" w:rsidP="007C3159">
      <w:pPr>
        <w:jc w:val="both"/>
        <w:rPr>
          <w:b/>
          <w:i/>
          <w:color w:val="244061" w:themeColor="accent1" w:themeShade="80"/>
          <w:sz w:val="16"/>
          <w:szCs w:val="16"/>
        </w:rPr>
      </w:pPr>
    </w:p>
    <w:tbl>
      <w:tblPr>
        <w:tblStyle w:val="Tablaconcuadrcula"/>
        <w:tblW w:w="0" w:type="auto"/>
        <w:tblLook w:val="04A0"/>
      </w:tblPr>
      <w:tblGrid>
        <w:gridCol w:w="8644"/>
      </w:tblGrid>
      <w:tr w:rsidR="007C3159" w:rsidTr="008137A3">
        <w:tc>
          <w:tcPr>
            <w:tcW w:w="8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CF1F8"/>
          </w:tcPr>
          <w:p w:rsidR="007C3159" w:rsidRDefault="007C3159" w:rsidP="00AA39A0">
            <w:pPr>
              <w:jc w:val="both"/>
              <w:rPr>
                <w:i/>
                <w:sz w:val="16"/>
                <w:szCs w:val="16"/>
                <w:lang w:eastAsia="en-US"/>
              </w:rPr>
            </w:pPr>
          </w:p>
          <w:p w:rsidR="007C3159" w:rsidRDefault="007C3159" w:rsidP="00AA39A0">
            <w:pPr>
              <w:jc w:val="both"/>
              <w:rPr>
                <w:i/>
                <w:sz w:val="24"/>
                <w:szCs w:val="24"/>
                <w:lang w:eastAsia="en-US"/>
              </w:rPr>
            </w:pPr>
            <w:r>
              <w:rPr>
                <w:b/>
                <w:i/>
                <w:sz w:val="24"/>
                <w:szCs w:val="24"/>
                <w:lang w:eastAsia="en-US"/>
              </w:rPr>
              <w:t>ACUERDO Nº 065</w:t>
            </w:r>
            <w:r>
              <w:rPr>
                <w:i/>
                <w:sz w:val="24"/>
                <w:szCs w:val="24"/>
                <w:lang w:eastAsia="en-US"/>
              </w:rPr>
              <w:t>: se aprueba por unanimidad de los concejales presentes el acta de reunión ordinaria N° 016, de fecha 02.06.2011</w:t>
            </w:r>
          </w:p>
          <w:p w:rsidR="007C3159" w:rsidRDefault="007C3159" w:rsidP="00AA39A0">
            <w:pPr>
              <w:jc w:val="both"/>
              <w:rPr>
                <w:i/>
                <w:sz w:val="16"/>
                <w:szCs w:val="16"/>
                <w:lang w:eastAsia="en-US"/>
              </w:rPr>
            </w:pPr>
          </w:p>
        </w:tc>
      </w:tr>
    </w:tbl>
    <w:p w:rsidR="007C3159" w:rsidRDefault="007C3159" w:rsidP="007C3159">
      <w:pPr>
        <w:jc w:val="both"/>
        <w:rPr>
          <w:i/>
          <w:sz w:val="16"/>
          <w:szCs w:val="16"/>
        </w:rPr>
      </w:pPr>
    </w:p>
    <w:p w:rsidR="007C3159" w:rsidRPr="00A25167" w:rsidRDefault="007C3159" w:rsidP="007C3159">
      <w:pPr>
        <w:spacing w:line="276" w:lineRule="auto"/>
        <w:jc w:val="both"/>
        <w:rPr>
          <w:rFonts w:asciiTheme="majorHAnsi" w:hAnsiTheme="majorHAnsi"/>
          <w:b/>
          <w:i/>
          <w:color w:val="244061" w:themeColor="accent1" w:themeShade="80"/>
          <w:lang w:val="es-ES_tradnl" w:eastAsia="en-US"/>
        </w:rPr>
      </w:pPr>
      <w:r>
        <w:rPr>
          <w:b/>
          <w:i/>
          <w:color w:val="244061" w:themeColor="accent1" w:themeShade="80"/>
        </w:rPr>
        <w:t>02.-</w:t>
      </w:r>
      <w:r>
        <w:rPr>
          <w:b/>
          <w:i/>
          <w:color w:val="244061" w:themeColor="accent1" w:themeShade="80"/>
          <w:sz w:val="16"/>
          <w:szCs w:val="16"/>
        </w:rPr>
        <w:t xml:space="preserve"> </w:t>
      </w:r>
      <w:r w:rsidRPr="00A25167">
        <w:rPr>
          <w:rFonts w:asciiTheme="majorHAnsi" w:hAnsiTheme="majorHAnsi"/>
          <w:b/>
          <w:i/>
          <w:color w:val="244061" w:themeColor="accent1" w:themeShade="80"/>
          <w:lang w:val="es-ES_tradnl" w:eastAsia="en-US"/>
        </w:rPr>
        <w:t>Alcalde</w:t>
      </w:r>
    </w:p>
    <w:p w:rsidR="007C3159" w:rsidRPr="00A25167" w:rsidRDefault="007C3159" w:rsidP="007C3159">
      <w:pPr>
        <w:pStyle w:val="Prrafodelista"/>
        <w:numPr>
          <w:ilvl w:val="0"/>
          <w:numId w:val="1"/>
        </w:numPr>
        <w:spacing w:line="276" w:lineRule="auto"/>
        <w:jc w:val="both"/>
        <w:rPr>
          <w:b/>
          <w:i/>
          <w:color w:val="244061" w:themeColor="accent1" w:themeShade="80"/>
          <w:sz w:val="16"/>
          <w:szCs w:val="16"/>
        </w:rPr>
      </w:pPr>
      <w:r w:rsidRPr="00A25167">
        <w:rPr>
          <w:rFonts w:asciiTheme="majorHAnsi" w:hAnsiTheme="majorHAnsi"/>
          <w:b/>
          <w:i/>
          <w:color w:val="244061" w:themeColor="accent1" w:themeShade="80"/>
          <w:lang w:val="es-ES_tradnl" w:eastAsia="en-US"/>
        </w:rPr>
        <w:t xml:space="preserve">Informar sobre erupción volcánica </w:t>
      </w:r>
      <w:r w:rsidR="00902151">
        <w:rPr>
          <w:rFonts w:asciiTheme="majorHAnsi" w:hAnsiTheme="majorHAnsi"/>
          <w:b/>
          <w:i/>
          <w:color w:val="244061" w:themeColor="accent1" w:themeShade="80"/>
          <w:lang w:val="es-ES_tradnl" w:eastAsia="en-US"/>
        </w:rPr>
        <w:t xml:space="preserve">del </w:t>
      </w:r>
      <w:r w:rsidRPr="00A25167">
        <w:rPr>
          <w:rFonts w:asciiTheme="majorHAnsi" w:hAnsiTheme="majorHAnsi"/>
          <w:b/>
          <w:i/>
          <w:color w:val="244061" w:themeColor="accent1" w:themeShade="80"/>
          <w:lang w:val="es-ES_tradnl" w:eastAsia="en-US"/>
        </w:rPr>
        <w:t>Cordón Caulle</w:t>
      </w:r>
      <w:r>
        <w:rPr>
          <w:rFonts w:asciiTheme="majorHAnsi" w:hAnsiTheme="majorHAnsi"/>
          <w:b/>
          <w:i/>
          <w:color w:val="244061" w:themeColor="accent1" w:themeShade="80"/>
          <w:lang w:val="es-ES_tradnl" w:eastAsia="en-US"/>
        </w:rPr>
        <w:t>.</w:t>
      </w:r>
    </w:p>
    <w:p w:rsidR="007C3159" w:rsidRDefault="007C3159" w:rsidP="007C3159">
      <w:pPr>
        <w:spacing w:line="40" w:lineRule="atLeast"/>
        <w:jc w:val="both"/>
        <w:rPr>
          <w:i/>
          <w:sz w:val="16"/>
          <w:szCs w:val="16"/>
        </w:rPr>
      </w:pPr>
    </w:p>
    <w:p w:rsidR="00482611" w:rsidRDefault="007C3159" w:rsidP="007C3159">
      <w:pPr>
        <w:jc w:val="both"/>
        <w:rPr>
          <w:i/>
        </w:rPr>
      </w:pPr>
      <w:r w:rsidRPr="001767F8">
        <w:rPr>
          <w:b/>
          <w:i/>
        </w:rPr>
        <w:t>Alcalde</w:t>
      </w:r>
      <w:r>
        <w:rPr>
          <w:i/>
        </w:rPr>
        <w:t>, hoy estamos dedicados a la emergencia, de atender a las visitas como el Ministro de Agricultura, el Senador Frei, el Senador Larraín, el Diputado Alfonso</w:t>
      </w:r>
      <w:r w:rsidR="00482611">
        <w:rPr>
          <w:i/>
        </w:rPr>
        <w:t xml:space="preserve"> de Urresti</w:t>
      </w:r>
      <w:r>
        <w:rPr>
          <w:i/>
        </w:rPr>
        <w:t xml:space="preserve">, no se hará reunión con la gente porque sería asustarlos más. </w:t>
      </w:r>
    </w:p>
    <w:p w:rsidR="00482611" w:rsidRPr="00482611" w:rsidRDefault="00482611" w:rsidP="007C3159">
      <w:pPr>
        <w:jc w:val="both"/>
        <w:rPr>
          <w:i/>
          <w:sz w:val="16"/>
          <w:szCs w:val="16"/>
        </w:rPr>
      </w:pPr>
    </w:p>
    <w:p w:rsidR="007C3159" w:rsidRDefault="007C3159" w:rsidP="007C3159">
      <w:pPr>
        <w:jc w:val="both"/>
        <w:rPr>
          <w:i/>
        </w:rPr>
      </w:pPr>
      <w:r>
        <w:rPr>
          <w:i/>
        </w:rPr>
        <w:t xml:space="preserve">En cuanto a la situación actual hoy se </w:t>
      </w:r>
      <w:r w:rsidR="00482611">
        <w:rPr>
          <w:i/>
        </w:rPr>
        <w:t xml:space="preserve">hicieron dos reuniones, una en la </w:t>
      </w:r>
      <w:r w:rsidR="00983B23">
        <w:rPr>
          <w:i/>
        </w:rPr>
        <w:t xml:space="preserve">mañana </w:t>
      </w:r>
      <w:r w:rsidR="00482611">
        <w:rPr>
          <w:i/>
        </w:rPr>
        <w:t xml:space="preserve">y otra en la </w:t>
      </w:r>
      <w:r w:rsidR="00983B23">
        <w:rPr>
          <w:i/>
        </w:rPr>
        <w:t>tarde</w:t>
      </w:r>
      <w:r w:rsidR="00482611">
        <w:rPr>
          <w:i/>
        </w:rPr>
        <w:t xml:space="preserve"> </w:t>
      </w:r>
      <w:r>
        <w:rPr>
          <w:i/>
        </w:rPr>
        <w:t xml:space="preserve">al igual que los días anteriores </w:t>
      </w:r>
      <w:r w:rsidR="00482611">
        <w:rPr>
          <w:i/>
        </w:rPr>
        <w:t>d</w:t>
      </w:r>
      <w:r>
        <w:rPr>
          <w:i/>
        </w:rPr>
        <w:t xml:space="preserve">onde el experto entre sus recomendaciones y de acuerdo a la opinión de quienes participan de esta reunión se toman las decisiones </w:t>
      </w:r>
      <w:r w:rsidR="00482611">
        <w:rPr>
          <w:i/>
        </w:rPr>
        <w:t xml:space="preserve">día a día </w:t>
      </w:r>
      <w:r>
        <w:rPr>
          <w:i/>
        </w:rPr>
        <w:t xml:space="preserve">es la decisión del Intendente, </w:t>
      </w:r>
      <w:r w:rsidR="00482611">
        <w:rPr>
          <w:i/>
        </w:rPr>
        <w:t xml:space="preserve">Don Hugo Moreno informó que </w:t>
      </w:r>
      <w:r>
        <w:rPr>
          <w:i/>
        </w:rPr>
        <w:t>hoy</w:t>
      </w:r>
      <w:r w:rsidR="00983B23">
        <w:rPr>
          <w:i/>
        </w:rPr>
        <w:t xml:space="preserve"> y mañana </w:t>
      </w:r>
      <w:r>
        <w:rPr>
          <w:i/>
        </w:rPr>
        <w:t xml:space="preserve"> caerán entre 30 y 40 ml de agua, se cree que recién el sábado disminuirá la lluvia, los vientos se mantienen con dirección </w:t>
      </w:r>
      <w:r w:rsidR="00482611">
        <w:rPr>
          <w:i/>
        </w:rPr>
        <w:t>n</w:t>
      </w:r>
      <w:r>
        <w:rPr>
          <w:i/>
        </w:rPr>
        <w:t>oroeste y en el peor de los casos podría afectar</w:t>
      </w:r>
      <w:r w:rsidR="00482611">
        <w:rPr>
          <w:i/>
        </w:rPr>
        <w:t xml:space="preserve"> a</w:t>
      </w:r>
      <w:r>
        <w:rPr>
          <w:i/>
        </w:rPr>
        <w:t xml:space="preserve"> Rupumeica</w:t>
      </w:r>
      <w:r w:rsidR="00482611">
        <w:rPr>
          <w:i/>
        </w:rPr>
        <w:t>,</w:t>
      </w:r>
      <w:r>
        <w:rPr>
          <w:i/>
        </w:rPr>
        <w:t xml:space="preserve"> la condición más crítica está en el Río Nilahue puesto que ha ido cambiando </w:t>
      </w:r>
      <w:r w:rsidR="00482611">
        <w:rPr>
          <w:i/>
        </w:rPr>
        <w:t xml:space="preserve">paulatinamente </w:t>
      </w:r>
      <w:r>
        <w:rPr>
          <w:i/>
        </w:rPr>
        <w:t xml:space="preserve">su condición, cada vez con más sedimento, </w:t>
      </w:r>
      <w:r w:rsidR="00983B23">
        <w:rPr>
          <w:i/>
        </w:rPr>
        <w:t xml:space="preserve">ayer cambió drásticamente </w:t>
      </w:r>
      <w:r>
        <w:rPr>
          <w:i/>
        </w:rPr>
        <w:t>la temperatura a 45 grados</w:t>
      </w:r>
      <w:r w:rsidR="00482611">
        <w:rPr>
          <w:i/>
        </w:rPr>
        <w:t>,</w:t>
      </w:r>
      <w:r>
        <w:rPr>
          <w:i/>
        </w:rPr>
        <w:t xml:space="preserve"> además el vulcanólogo señalaba que había encontrado carbón</w:t>
      </w:r>
      <w:r w:rsidR="00482611">
        <w:rPr>
          <w:i/>
        </w:rPr>
        <w:t>,</w:t>
      </w:r>
      <w:r>
        <w:rPr>
          <w:i/>
        </w:rPr>
        <w:t xml:space="preserve"> lo que significa que el flujo piro </w:t>
      </w:r>
      <w:r w:rsidR="00482611">
        <w:rPr>
          <w:i/>
        </w:rPr>
        <w:t>c</w:t>
      </w:r>
      <w:r>
        <w:rPr>
          <w:i/>
        </w:rPr>
        <w:t>lástico viene bajando y ya habrá llegado donde hay vegetación, porque dice que para que haya carbón no puede haber menos de 400 º</w:t>
      </w:r>
      <w:r w:rsidR="00983B23">
        <w:rPr>
          <w:i/>
        </w:rPr>
        <w:t>c</w:t>
      </w:r>
      <w:r>
        <w:rPr>
          <w:i/>
        </w:rPr>
        <w:t xml:space="preserve"> para que la madera se transforme en carbón.</w:t>
      </w:r>
    </w:p>
    <w:p w:rsidR="007C3159" w:rsidRPr="00504032" w:rsidRDefault="007C3159" w:rsidP="007C3159">
      <w:pPr>
        <w:jc w:val="both"/>
        <w:rPr>
          <w:i/>
          <w:sz w:val="16"/>
          <w:szCs w:val="16"/>
        </w:rPr>
      </w:pPr>
    </w:p>
    <w:p w:rsidR="007C3159" w:rsidRDefault="007C3159" w:rsidP="007C3159">
      <w:pPr>
        <w:jc w:val="both"/>
        <w:rPr>
          <w:i/>
        </w:rPr>
      </w:pPr>
      <w:r w:rsidRPr="00AC7E3A">
        <w:rPr>
          <w:b/>
          <w:i/>
        </w:rPr>
        <w:lastRenderedPageBreak/>
        <w:t>Alcalde</w:t>
      </w:r>
      <w:r>
        <w:rPr>
          <w:i/>
        </w:rPr>
        <w:t xml:space="preserve">, </w:t>
      </w:r>
      <w:r w:rsidR="005A337B">
        <w:rPr>
          <w:i/>
        </w:rPr>
        <w:t>h</w:t>
      </w:r>
      <w:r>
        <w:rPr>
          <w:i/>
        </w:rPr>
        <w:t>asta el momento sería eso porque las condiciones climáticas han impedido visualizar mejor, lo que sí ha habido una disminución en la actividad puesto que la columna de humo que tenía alrededor de 10 km., de alto debería ir alrededor de los 7 mil metros, según don Hugo Moreno dice que decae la actividad pero podría ser que todo lo que expulsa el volcán baje muy rápido y se encause por el río, por lo que la condición de alerta se mantiene en rojo y las mismas prohibiciones.</w:t>
      </w:r>
    </w:p>
    <w:p w:rsidR="007C3159" w:rsidRPr="009F275B" w:rsidRDefault="007C3159" w:rsidP="007C3159">
      <w:pPr>
        <w:jc w:val="both"/>
        <w:rPr>
          <w:i/>
          <w:sz w:val="16"/>
          <w:szCs w:val="16"/>
        </w:rPr>
      </w:pPr>
    </w:p>
    <w:p w:rsidR="007C3159" w:rsidRDefault="007C3159" w:rsidP="007C3159">
      <w:pPr>
        <w:jc w:val="both"/>
        <w:rPr>
          <w:i/>
        </w:rPr>
      </w:pPr>
      <w:r>
        <w:rPr>
          <w:i/>
        </w:rPr>
        <w:t>La gente dice que esta temblando, pero casi no son perceptibles</w:t>
      </w:r>
      <w:r w:rsidR="0006486A">
        <w:rPr>
          <w:i/>
        </w:rPr>
        <w:t>,</w:t>
      </w:r>
      <w:r>
        <w:rPr>
          <w:i/>
        </w:rPr>
        <w:t xml:space="preserve"> son registrados por los equipos</w:t>
      </w:r>
      <w:r w:rsidR="0006486A">
        <w:rPr>
          <w:i/>
        </w:rPr>
        <w:t>,</w:t>
      </w:r>
      <w:r>
        <w:rPr>
          <w:i/>
        </w:rPr>
        <w:t xml:space="preserve"> </w:t>
      </w:r>
      <w:r w:rsidR="0006486A">
        <w:rPr>
          <w:i/>
        </w:rPr>
        <w:t>h</w:t>
      </w:r>
      <w:r>
        <w:rPr>
          <w:i/>
        </w:rPr>
        <w:t>ay situaciones puntuales que se produce</w:t>
      </w:r>
      <w:r w:rsidR="0006486A">
        <w:rPr>
          <w:i/>
        </w:rPr>
        <w:t>n</w:t>
      </w:r>
      <w:r>
        <w:rPr>
          <w:i/>
        </w:rPr>
        <w:t xml:space="preserve"> lo que no significa que aumente la actividad eruptiva del volcán.</w:t>
      </w:r>
    </w:p>
    <w:p w:rsidR="007C3159" w:rsidRPr="00766D08" w:rsidRDefault="007C3159" w:rsidP="007C3159">
      <w:pPr>
        <w:jc w:val="both"/>
        <w:rPr>
          <w:i/>
          <w:sz w:val="16"/>
          <w:szCs w:val="16"/>
        </w:rPr>
      </w:pPr>
    </w:p>
    <w:p w:rsidR="007C3159" w:rsidRDefault="007C3159" w:rsidP="007C3159">
      <w:pPr>
        <w:jc w:val="both"/>
        <w:rPr>
          <w:i/>
        </w:rPr>
      </w:pPr>
      <w:r>
        <w:rPr>
          <w:i/>
        </w:rPr>
        <w:t>Quienes están a cargo del alberque han hecho todo lo posible para que la gente est</w:t>
      </w:r>
      <w:r w:rsidR="00B14838">
        <w:rPr>
          <w:i/>
        </w:rPr>
        <w:t>é</w:t>
      </w:r>
      <w:r>
        <w:rPr>
          <w:i/>
        </w:rPr>
        <w:t xml:space="preserve"> tranquila, hemos contado con colaboración y pedimos apoyo extra de carabineros e investigaciones, ante cualquier problema el Intendente dio la orden de tolerancia cero, es decir detenido de inmediato, a medida que transcurran los días esto se va a poner complejo con la gente porque ellos no ven el real peligro.</w:t>
      </w:r>
    </w:p>
    <w:p w:rsidR="007C3159" w:rsidRPr="00FC0519" w:rsidRDefault="007C3159" w:rsidP="007C3159">
      <w:pPr>
        <w:jc w:val="both"/>
        <w:rPr>
          <w:i/>
          <w:sz w:val="16"/>
          <w:szCs w:val="16"/>
        </w:rPr>
      </w:pPr>
    </w:p>
    <w:p w:rsidR="007C3159" w:rsidRDefault="007C3159" w:rsidP="007C3159">
      <w:pPr>
        <w:jc w:val="both"/>
        <w:rPr>
          <w:i/>
        </w:rPr>
      </w:pPr>
      <w:r w:rsidRPr="00FC0519">
        <w:rPr>
          <w:b/>
          <w:i/>
        </w:rPr>
        <w:t>Concejal Miguel Meza</w:t>
      </w:r>
      <w:r>
        <w:rPr>
          <w:i/>
        </w:rPr>
        <w:t xml:space="preserve">, </w:t>
      </w:r>
      <w:r w:rsidR="00721197">
        <w:rPr>
          <w:i/>
        </w:rPr>
        <w:t>¿</w:t>
      </w:r>
      <w:r>
        <w:rPr>
          <w:i/>
        </w:rPr>
        <w:t>don Exce</w:t>
      </w:r>
      <w:r w:rsidR="00721197">
        <w:rPr>
          <w:i/>
        </w:rPr>
        <w:t>quiel está a cargo del albergue?</w:t>
      </w:r>
    </w:p>
    <w:p w:rsidR="007C3159" w:rsidRPr="00FC0519" w:rsidRDefault="007C3159" w:rsidP="007C3159">
      <w:pPr>
        <w:jc w:val="both"/>
        <w:rPr>
          <w:i/>
          <w:sz w:val="16"/>
          <w:szCs w:val="16"/>
        </w:rPr>
      </w:pPr>
    </w:p>
    <w:p w:rsidR="007C3159" w:rsidRDefault="007C3159" w:rsidP="007C3159">
      <w:pPr>
        <w:jc w:val="both"/>
        <w:rPr>
          <w:i/>
        </w:rPr>
      </w:pPr>
      <w:r w:rsidRPr="00FC0519">
        <w:rPr>
          <w:b/>
          <w:i/>
        </w:rPr>
        <w:t>Alcalde</w:t>
      </w:r>
      <w:r>
        <w:rPr>
          <w:i/>
        </w:rPr>
        <w:t>, no, del liceo, del albergue Cristian Vera.</w:t>
      </w:r>
    </w:p>
    <w:p w:rsidR="007C3159" w:rsidRPr="00514BC7" w:rsidRDefault="007C3159" w:rsidP="007C3159">
      <w:pPr>
        <w:jc w:val="both"/>
        <w:rPr>
          <w:i/>
          <w:sz w:val="16"/>
          <w:szCs w:val="16"/>
        </w:rPr>
      </w:pPr>
    </w:p>
    <w:p w:rsidR="007C3159" w:rsidRDefault="007C3159" w:rsidP="007C3159">
      <w:pPr>
        <w:jc w:val="both"/>
        <w:rPr>
          <w:i/>
        </w:rPr>
      </w:pPr>
      <w:r w:rsidRPr="00514BC7">
        <w:rPr>
          <w:b/>
          <w:i/>
        </w:rPr>
        <w:t>Concejal Miguel Meza</w:t>
      </w:r>
      <w:r>
        <w:rPr>
          <w:i/>
        </w:rPr>
        <w:t xml:space="preserve">, él está coordinando todo, es el nexo directo </w:t>
      </w:r>
    </w:p>
    <w:p w:rsidR="007C3159" w:rsidRPr="00514BC7" w:rsidRDefault="007C3159" w:rsidP="007C3159">
      <w:pPr>
        <w:jc w:val="both"/>
        <w:rPr>
          <w:i/>
          <w:sz w:val="16"/>
          <w:szCs w:val="16"/>
        </w:rPr>
      </w:pPr>
    </w:p>
    <w:p w:rsidR="007C3159" w:rsidRDefault="007C3159" w:rsidP="007C3159">
      <w:pPr>
        <w:jc w:val="both"/>
        <w:rPr>
          <w:i/>
        </w:rPr>
      </w:pPr>
      <w:r w:rsidRPr="00514BC7">
        <w:rPr>
          <w:b/>
          <w:i/>
        </w:rPr>
        <w:t>Alcalde</w:t>
      </w:r>
      <w:r>
        <w:rPr>
          <w:i/>
        </w:rPr>
        <w:t>, Cristian Vera est</w:t>
      </w:r>
      <w:r w:rsidR="00721197">
        <w:rPr>
          <w:i/>
        </w:rPr>
        <w:t>á</w:t>
      </w:r>
      <w:r>
        <w:rPr>
          <w:i/>
        </w:rPr>
        <w:t xml:space="preserve"> a un mismo nivel que un encargado de la O</w:t>
      </w:r>
      <w:r w:rsidR="00721197">
        <w:rPr>
          <w:i/>
        </w:rPr>
        <w:t xml:space="preserve">nemi. </w:t>
      </w:r>
    </w:p>
    <w:p w:rsidR="007C3159" w:rsidRPr="00514BC7" w:rsidRDefault="007C3159" w:rsidP="007C3159">
      <w:pPr>
        <w:jc w:val="both"/>
        <w:rPr>
          <w:i/>
          <w:sz w:val="16"/>
          <w:szCs w:val="16"/>
        </w:rPr>
      </w:pPr>
    </w:p>
    <w:p w:rsidR="007C3159" w:rsidRDefault="007C3159" w:rsidP="007C3159">
      <w:pPr>
        <w:jc w:val="both"/>
        <w:rPr>
          <w:i/>
        </w:rPr>
      </w:pPr>
      <w:r w:rsidRPr="00514BC7">
        <w:rPr>
          <w:b/>
          <w:i/>
        </w:rPr>
        <w:t>Concejal Miguel Meza</w:t>
      </w:r>
      <w:r>
        <w:rPr>
          <w:i/>
        </w:rPr>
        <w:t>, como ha estado Salud</w:t>
      </w:r>
      <w:r w:rsidR="00721197">
        <w:rPr>
          <w:i/>
        </w:rPr>
        <w:t xml:space="preserve">, </w:t>
      </w:r>
      <w:r w:rsidR="00B873AC">
        <w:rPr>
          <w:i/>
        </w:rPr>
        <w:t>¿</w:t>
      </w:r>
      <w:r>
        <w:rPr>
          <w:i/>
        </w:rPr>
        <w:t xml:space="preserve">se han </w:t>
      </w:r>
      <w:r w:rsidR="00B873AC">
        <w:rPr>
          <w:i/>
        </w:rPr>
        <w:t>producido enfermedades?</w:t>
      </w:r>
    </w:p>
    <w:p w:rsidR="007C3159" w:rsidRPr="00514BC7" w:rsidRDefault="007C3159" w:rsidP="007C3159">
      <w:pPr>
        <w:jc w:val="both"/>
        <w:rPr>
          <w:i/>
          <w:sz w:val="16"/>
          <w:szCs w:val="16"/>
        </w:rPr>
      </w:pPr>
    </w:p>
    <w:p w:rsidR="007C3159" w:rsidRDefault="007C3159" w:rsidP="007C3159">
      <w:pPr>
        <w:jc w:val="both"/>
        <w:rPr>
          <w:i/>
        </w:rPr>
      </w:pPr>
      <w:r w:rsidRPr="00514BC7">
        <w:rPr>
          <w:b/>
          <w:i/>
        </w:rPr>
        <w:t>Alcalde</w:t>
      </w:r>
      <w:r>
        <w:rPr>
          <w:i/>
        </w:rPr>
        <w:t>, nada, además hay una clínica del consultorio nuestro establecida ahí, ha estado la presencia del Servicio de Salud, nos enviaron medicamentos, ayer estaba el director del Hospital de Río Bueno nos van apoyar con profesionales, hemos estado recibiendo bastante apoyo.</w:t>
      </w:r>
    </w:p>
    <w:p w:rsidR="007C3159" w:rsidRPr="005A1AE8" w:rsidRDefault="007C3159" w:rsidP="007C3159">
      <w:pPr>
        <w:jc w:val="both"/>
        <w:rPr>
          <w:i/>
          <w:sz w:val="16"/>
          <w:szCs w:val="16"/>
        </w:rPr>
      </w:pPr>
    </w:p>
    <w:p w:rsidR="007C3159" w:rsidRDefault="007C3159" w:rsidP="007C3159">
      <w:pPr>
        <w:jc w:val="both"/>
        <w:rPr>
          <w:i/>
        </w:rPr>
      </w:pPr>
      <w:r w:rsidRPr="00514BC7">
        <w:rPr>
          <w:b/>
          <w:i/>
        </w:rPr>
        <w:t>Concejal Miguel Meza</w:t>
      </w:r>
      <w:r w:rsidRPr="005A1AE8">
        <w:rPr>
          <w:i/>
        </w:rPr>
        <w:t>, desde el sábado el apoyo de los funcion</w:t>
      </w:r>
      <w:r>
        <w:rPr>
          <w:i/>
        </w:rPr>
        <w:t>arios ha sido bien coordinado y se han ido sumando al trabajo, lo mismo la O</w:t>
      </w:r>
      <w:r w:rsidR="00B873AC">
        <w:rPr>
          <w:i/>
        </w:rPr>
        <w:t>nemi</w:t>
      </w:r>
      <w:r>
        <w:rPr>
          <w:i/>
        </w:rPr>
        <w:t>, la Intendencia, la evacuación fue bastante tranquila.</w:t>
      </w:r>
    </w:p>
    <w:p w:rsidR="007C3159" w:rsidRPr="009B2565" w:rsidRDefault="007C3159" w:rsidP="007C3159">
      <w:pPr>
        <w:jc w:val="both"/>
        <w:rPr>
          <w:i/>
          <w:sz w:val="16"/>
          <w:szCs w:val="16"/>
        </w:rPr>
      </w:pPr>
    </w:p>
    <w:p w:rsidR="007C3159" w:rsidRDefault="007C3159" w:rsidP="007C3159">
      <w:pPr>
        <w:jc w:val="both"/>
        <w:rPr>
          <w:i/>
        </w:rPr>
      </w:pPr>
      <w:r w:rsidRPr="009B2565">
        <w:rPr>
          <w:b/>
          <w:i/>
        </w:rPr>
        <w:t>Concejal Ángel Molina</w:t>
      </w:r>
      <w:r>
        <w:rPr>
          <w:i/>
        </w:rPr>
        <w:t>, la respuesta a nivel comunal, la preparación que hubo se destaca, no fue lo  mismo en Puyehue, Entre Lagos, fue oportuno.</w:t>
      </w:r>
    </w:p>
    <w:p w:rsidR="00D52745" w:rsidRPr="00D52745" w:rsidRDefault="00D52745" w:rsidP="007C3159">
      <w:pPr>
        <w:jc w:val="both"/>
        <w:rPr>
          <w:i/>
          <w:sz w:val="16"/>
          <w:szCs w:val="16"/>
        </w:rPr>
      </w:pPr>
    </w:p>
    <w:p w:rsidR="007C3159" w:rsidRDefault="007C3159" w:rsidP="007C3159">
      <w:pPr>
        <w:jc w:val="both"/>
        <w:rPr>
          <w:i/>
        </w:rPr>
      </w:pPr>
      <w:r w:rsidRPr="00F90281">
        <w:rPr>
          <w:b/>
          <w:i/>
        </w:rPr>
        <w:t>Alcalde</w:t>
      </w:r>
      <w:r>
        <w:rPr>
          <w:i/>
        </w:rPr>
        <w:t>, uno habla de los funcionarios municipales, pero también han apoyado los Prodesal, Conaf, Servicio País.</w:t>
      </w:r>
    </w:p>
    <w:p w:rsidR="007C3159" w:rsidRPr="002C6C04" w:rsidRDefault="007C3159" w:rsidP="007C3159">
      <w:pPr>
        <w:jc w:val="both"/>
        <w:rPr>
          <w:i/>
          <w:sz w:val="16"/>
          <w:szCs w:val="16"/>
        </w:rPr>
      </w:pPr>
    </w:p>
    <w:p w:rsidR="007C3159" w:rsidRDefault="007C3159" w:rsidP="007C3159">
      <w:pPr>
        <w:jc w:val="both"/>
        <w:rPr>
          <w:i/>
        </w:rPr>
      </w:pPr>
      <w:r w:rsidRPr="002C6C04">
        <w:rPr>
          <w:b/>
          <w:i/>
        </w:rPr>
        <w:t>Concejal Herman Portales</w:t>
      </w:r>
      <w:r>
        <w:rPr>
          <w:i/>
        </w:rPr>
        <w:t xml:space="preserve">, deben ser considerados, es importante </w:t>
      </w:r>
      <w:r w:rsidR="00D52745">
        <w:rPr>
          <w:i/>
        </w:rPr>
        <w:t>l</w:t>
      </w:r>
      <w:r>
        <w:rPr>
          <w:i/>
        </w:rPr>
        <w:t>as anotaciones de merito que se colocan a los funciona</w:t>
      </w:r>
      <w:r w:rsidR="0002714F">
        <w:rPr>
          <w:i/>
        </w:rPr>
        <w:t>rios porque el trabajo de ellos y</w:t>
      </w:r>
      <w:r>
        <w:rPr>
          <w:i/>
        </w:rPr>
        <w:t xml:space="preserve"> de los distintos departamentos ha sido espectacular y lo marcaba el Intendente en una entrevista.</w:t>
      </w:r>
    </w:p>
    <w:p w:rsidR="007C3159" w:rsidRPr="00482F18" w:rsidRDefault="007C3159" w:rsidP="007C3159">
      <w:pPr>
        <w:jc w:val="both"/>
        <w:rPr>
          <w:i/>
          <w:sz w:val="16"/>
          <w:szCs w:val="16"/>
        </w:rPr>
      </w:pPr>
    </w:p>
    <w:p w:rsidR="008B2B10" w:rsidRDefault="007C3159" w:rsidP="007C3159">
      <w:pPr>
        <w:jc w:val="both"/>
        <w:rPr>
          <w:i/>
        </w:rPr>
      </w:pPr>
      <w:r w:rsidRPr="00482F18">
        <w:rPr>
          <w:b/>
          <w:i/>
        </w:rPr>
        <w:t>Alcalde</w:t>
      </w:r>
      <w:r>
        <w:rPr>
          <w:i/>
        </w:rPr>
        <w:t>, lo planteó en esta mesa el Intendente, el Gobernador, el Subsecretario del Interior, el Gobernador ha solicitado en forma reiterada con orden explicita que los servicios que vienen de fuera tiene</w:t>
      </w:r>
      <w:r w:rsidR="008B2B10">
        <w:rPr>
          <w:i/>
        </w:rPr>
        <w:t>n</w:t>
      </w:r>
      <w:r>
        <w:rPr>
          <w:i/>
        </w:rPr>
        <w:t xml:space="preserve"> que pedir permiso para entrar al albergue, porque </w:t>
      </w:r>
      <w:r w:rsidR="008B2B10">
        <w:rPr>
          <w:i/>
        </w:rPr>
        <w:t>é</w:t>
      </w:r>
      <w:r>
        <w:rPr>
          <w:i/>
        </w:rPr>
        <w:t xml:space="preserve">l percibe que ha habido una falta de respeto a quienes están haciendo la pega, y ahí se establecieron las coordinaciones. </w:t>
      </w:r>
    </w:p>
    <w:p w:rsidR="007C3159" w:rsidRDefault="007C3159" w:rsidP="007C3159">
      <w:pPr>
        <w:jc w:val="both"/>
        <w:rPr>
          <w:i/>
        </w:rPr>
      </w:pPr>
      <w:r>
        <w:rPr>
          <w:i/>
        </w:rPr>
        <w:t>La preparación de los funcionarios ha sido notada por los hechos y por la gente que viene de fuera, lamentablemente las felicitaciones las recibe el alcalde, pero el trabajo es de todos por ello le pedí al Intendente, Gobernador que si toca hacer una declaración</w:t>
      </w:r>
      <w:r w:rsidR="001453AE">
        <w:rPr>
          <w:i/>
        </w:rPr>
        <w:t>,</w:t>
      </w:r>
      <w:r>
        <w:rPr>
          <w:i/>
        </w:rPr>
        <w:t xml:space="preserve">  ese reconocimiento vaya dirigido a los funcionarios porque han trabajado hasta las 3, 4 de la madrugada</w:t>
      </w:r>
      <w:r w:rsidR="001453AE">
        <w:rPr>
          <w:i/>
        </w:rPr>
        <w:t>;</w:t>
      </w:r>
      <w:r>
        <w:rPr>
          <w:i/>
        </w:rPr>
        <w:t xml:space="preserve"> o</w:t>
      </w:r>
      <w:r w:rsidR="001453AE">
        <w:rPr>
          <w:i/>
        </w:rPr>
        <w:t>tros se han amanecido,</w:t>
      </w:r>
      <w:r>
        <w:rPr>
          <w:i/>
        </w:rPr>
        <w:t xml:space="preserve"> </w:t>
      </w:r>
      <w:r w:rsidR="001453AE">
        <w:rPr>
          <w:i/>
        </w:rPr>
        <w:t>l</w:t>
      </w:r>
      <w:r>
        <w:rPr>
          <w:i/>
        </w:rPr>
        <w:t>a idea de traer la gente de Futrono fue de l</w:t>
      </w:r>
      <w:r w:rsidR="008B2B10">
        <w:rPr>
          <w:i/>
        </w:rPr>
        <w:t xml:space="preserve">os que están </w:t>
      </w:r>
      <w:r>
        <w:rPr>
          <w:i/>
        </w:rPr>
        <w:t>ahí, con todo el trabajo no les import</w:t>
      </w:r>
      <w:r w:rsidR="001453AE">
        <w:rPr>
          <w:i/>
        </w:rPr>
        <w:t>ó</w:t>
      </w:r>
      <w:r>
        <w:rPr>
          <w:i/>
        </w:rPr>
        <w:t xml:space="preserve"> que 200 personas </w:t>
      </w:r>
      <w:r>
        <w:rPr>
          <w:i/>
        </w:rPr>
        <w:lastRenderedPageBreak/>
        <w:t>más fuera más trabajo, cuando le plante</w:t>
      </w:r>
      <w:r w:rsidR="001453AE">
        <w:rPr>
          <w:i/>
        </w:rPr>
        <w:t>é</w:t>
      </w:r>
      <w:r>
        <w:rPr>
          <w:i/>
        </w:rPr>
        <w:t xml:space="preserve"> eso al Intendente</w:t>
      </w:r>
      <w:r w:rsidR="008B2B10">
        <w:rPr>
          <w:i/>
        </w:rPr>
        <w:t>,</w:t>
      </w:r>
      <w:r>
        <w:rPr>
          <w:i/>
        </w:rPr>
        <w:t xml:space="preserve"> él respondió que sería mejor traerl</w:t>
      </w:r>
      <w:r w:rsidR="008B2B10">
        <w:rPr>
          <w:i/>
        </w:rPr>
        <w:t>os</w:t>
      </w:r>
      <w:r>
        <w:rPr>
          <w:i/>
        </w:rPr>
        <w:t xml:space="preserve"> a su lugar, y se trasladaron.</w:t>
      </w:r>
    </w:p>
    <w:p w:rsidR="007C3159" w:rsidRPr="002C0D62" w:rsidRDefault="007C3159" w:rsidP="007C3159">
      <w:pPr>
        <w:jc w:val="both"/>
        <w:rPr>
          <w:i/>
          <w:sz w:val="16"/>
          <w:szCs w:val="16"/>
        </w:rPr>
      </w:pPr>
    </w:p>
    <w:p w:rsidR="007C3159" w:rsidRDefault="007C3159" w:rsidP="007C3159">
      <w:pPr>
        <w:jc w:val="both"/>
        <w:rPr>
          <w:i/>
        </w:rPr>
      </w:pPr>
      <w:r w:rsidRPr="002C0D62">
        <w:rPr>
          <w:b/>
          <w:i/>
        </w:rPr>
        <w:t>Concejal Ángel Molina</w:t>
      </w:r>
      <w:r>
        <w:rPr>
          <w:i/>
        </w:rPr>
        <w:t>, si estamos en alerta roja, usted que ha tenido entrevistas como esto está en zona de catástrofe ¿hay recursos anunciados para la comuna de Lago Ranco?</w:t>
      </w:r>
    </w:p>
    <w:p w:rsidR="007C3159" w:rsidRPr="002C0D62" w:rsidRDefault="007C3159" w:rsidP="007C3159">
      <w:pPr>
        <w:jc w:val="both"/>
        <w:rPr>
          <w:i/>
          <w:sz w:val="16"/>
          <w:szCs w:val="16"/>
        </w:rPr>
      </w:pPr>
    </w:p>
    <w:p w:rsidR="007C3159" w:rsidRDefault="007C3159" w:rsidP="007C3159">
      <w:pPr>
        <w:jc w:val="both"/>
        <w:rPr>
          <w:i/>
        </w:rPr>
      </w:pPr>
      <w:r w:rsidRPr="002C0D62">
        <w:rPr>
          <w:b/>
          <w:i/>
        </w:rPr>
        <w:t>Alcalde</w:t>
      </w:r>
      <w:r>
        <w:rPr>
          <w:i/>
        </w:rPr>
        <w:t>, todavía no tenemos claridad de cuánto va a significar en plata, difícilmente uno va a pedir, ade</w:t>
      </w:r>
      <w:r w:rsidR="00BE272F">
        <w:rPr>
          <w:i/>
        </w:rPr>
        <w:t>más no se trata de aprovecharse</w:t>
      </w:r>
      <w:r>
        <w:rPr>
          <w:i/>
        </w:rPr>
        <w:t xml:space="preserve"> </w:t>
      </w:r>
      <w:r w:rsidR="0002714F">
        <w:rPr>
          <w:i/>
        </w:rPr>
        <w:t>e</w:t>
      </w:r>
      <w:r>
        <w:rPr>
          <w:i/>
        </w:rPr>
        <w:t xml:space="preserve">stamos invirtiendo pero lo responsable es hacer un catastro y ver cuánto se ha gastado, el principal gasto es el combustible, el ejército ha movido poco. </w:t>
      </w:r>
    </w:p>
    <w:p w:rsidR="007C3159" w:rsidRPr="007E2AB0" w:rsidRDefault="007C3159" w:rsidP="007C3159">
      <w:pPr>
        <w:jc w:val="both"/>
        <w:rPr>
          <w:i/>
          <w:sz w:val="16"/>
          <w:szCs w:val="16"/>
        </w:rPr>
      </w:pPr>
    </w:p>
    <w:p w:rsidR="007C3159" w:rsidRDefault="007C3159" w:rsidP="007C3159">
      <w:pPr>
        <w:jc w:val="both"/>
        <w:rPr>
          <w:i/>
        </w:rPr>
      </w:pPr>
      <w:r w:rsidRPr="007E2AB0">
        <w:rPr>
          <w:b/>
          <w:i/>
        </w:rPr>
        <w:t>Concejal Miguel Meza</w:t>
      </w:r>
      <w:r>
        <w:rPr>
          <w:i/>
        </w:rPr>
        <w:t xml:space="preserve">, ese combustible </w:t>
      </w:r>
      <w:r w:rsidR="00BE272F">
        <w:rPr>
          <w:i/>
        </w:rPr>
        <w:t>¿</w:t>
      </w:r>
      <w:r>
        <w:rPr>
          <w:i/>
        </w:rPr>
        <w:t xml:space="preserve">se está cargando al </w:t>
      </w:r>
      <w:r w:rsidR="00BE272F">
        <w:rPr>
          <w:i/>
        </w:rPr>
        <w:t>presupuesto municipal?</w:t>
      </w:r>
    </w:p>
    <w:p w:rsidR="007C3159" w:rsidRPr="00340455" w:rsidRDefault="007C3159" w:rsidP="007C3159">
      <w:pPr>
        <w:jc w:val="both"/>
        <w:rPr>
          <w:i/>
          <w:sz w:val="16"/>
          <w:szCs w:val="16"/>
        </w:rPr>
      </w:pPr>
    </w:p>
    <w:p w:rsidR="007C3159" w:rsidRDefault="007C3159" w:rsidP="007C3159">
      <w:pPr>
        <w:jc w:val="both"/>
        <w:rPr>
          <w:i/>
        </w:rPr>
      </w:pPr>
      <w:r w:rsidRPr="00340455">
        <w:rPr>
          <w:b/>
          <w:i/>
        </w:rPr>
        <w:t>Alcalde</w:t>
      </w:r>
      <w:r>
        <w:rPr>
          <w:i/>
        </w:rPr>
        <w:t>, lo que mueve el Daem es del Daem, porque no creo que el contralor vaya a venir a molestar, se tendrá que aplicar el criterio, la idea es que una vez que el Gobierno</w:t>
      </w:r>
      <w:r w:rsidR="00BE272F">
        <w:rPr>
          <w:i/>
        </w:rPr>
        <w:t xml:space="preserve"> haga</w:t>
      </w:r>
      <w:r>
        <w:rPr>
          <w:i/>
        </w:rPr>
        <w:t xml:space="preserve"> los traspaso de recursos lo que corresponde al Daem </w:t>
      </w:r>
      <w:r w:rsidR="000017F1">
        <w:rPr>
          <w:i/>
        </w:rPr>
        <w:t xml:space="preserve"> y Salud </w:t>
      </w:r>
      <w:r>
        <w:rPr>
          <w:i/>
        </w:rPr>
        <w:t xml:space="preserve">se le traspase </w:t>
      </w:r>
      <w:r w:rsidR="000017F1">
        <w:rPr>
          <w:i/>
        </w:rPr>
        <w:t xml:space="preserve">a ellos </w:t>
      </w:r>
      <w:r>
        <w:rPr>
          <w:i/>
        </w:rPr>
        <w:t xml:space="preserve">y </w:t>
      </w:r>
      <w:r w:rsidR="000017F1">
        <w:rPr>
          <w:i/>
        </w:rPr>
        <w:t xml:space="preserve">a </w:t>
      </w:r>
      <w:r>
        <w:rPr>
          <w:i/>
        </w:rPr>
        <w:t>la municipalidad.</w:t>
      </w:r>
    </w:p>
    <w:p w:rsidR="007C3159" w:rsidRPr="001E1A12" w:rsidRDefault="007C3159" w:rsidP="007C3159">
      <w:pPr>
        <w:jc w:val="both"/>
        <w:rPr>
          <w:i/>
          <w:sz w:val="16"/>
          <w:szCs w:val="16"/>
        </w:rPr>
      </w:pPr>
    </w:p>
    <w:p w:rsidR="007C3159" w:rsidRDefault="007C3159" w:rsidP="007C3159">
      <w:pPr>
        <w:jc w:val="both"/>
        <w:rPr>
          <w:i/>
        </w:rPr>
      </w:pPr>
      <w:r w:rsidRPr="001E1A12">
        <w:rPr>
          <w:b/>
          <w:i/>
        </w:rPr>
        <w:t>Concejal Armin Renner</w:t>
      </w:r>
      <w:r>
        <w:rPr>
          <w:i/>
        </w:rPr>
        <w:t xml:space="preserve">, el alimento </w:t>
      </w:r>
      <w:r w:rsidR="00766C75">
        <w:rPr>
          <w:i/>
        </w:rPr>
        <w:t>¿quién lo financia?</w:t>
      </w:r>
    </w:p>
    <w:p w:rsidR="007C3159" w:rsidRPr="001E1A12" w:rsidRDefault="007C3159" w:rsidP="007C3159">
      <w:pPr>
        <w:jc w:val="both"/>
        <w:rPr>
          <w:i/>
          <w:sz w:val="16"/>
          <w:szCs w:val="16"/>
        </w:rPr>
      </w:pPr>
    </w:p>
    <w:p w:rsidR="007C3159" w:rsidRDefault="007C3159" w:rsidP="007C3159">
      <w:pPr>
        <w:jc w:val="both"/>
        <w:rPr>
          <w:i/>
        </w:rPr>
      </w:pPr>
      <w:r w:rsidRPr="001E1A12">
        <w:rPr>
          <w:b/>
          <w:i/>
        </w:rPr>
        <w:t>Alcalde,</w:t>
      </w:r>
      <w:r>
        <w:rPr>
          <w:i/>
        </w:rPr>
        <w:t xml:space="preserve"> Junaeb, camas, frazadas, mercadería la ONEMI</w:t>
      </w:r>
    </w:p>
    <w:p w:rsidR="007C3159" w:rsidRPr="00243DAF" w:rsidRDefault="007C3159" w:rsidP="007C3159">
      <w:pPr>
        <w:jc w:val="both"/>
        <w:rPr>
          <w:i/>
          <w:sz w:val="16"/>
          <w:szCs w:val="16"/>
        </w:rPr>
      </w:pPr>
    </w:p>
    <w:p w:rsidR="007C3159" w:rsidRDefault="007C3159" w:rsidP="007C3159">
      <w:pPr>
        <w:jc w:val="both"/>
        <w:rPr>
          <w:i/>
        </w:rPr>
      </w:pPr>
      <w:r w:rsidRPr="007E2AB0">
        <w:rPr>
          <w:b/>
          <w:i/>
        </w:rPr>
        <w:t>Concejal Miguel Meza</w:t>
      </w:r>
      <w:r>
        <w:rPr>
          <w:i/>
        </w:rPr>
        <w:t xml:space="preserve">, las subvenciones </w:t>
      </w:r>
      <w:r w:rsidR="00766C75">
        <w:rPr>
          <w:i/>
        </w:rPr>
        <w:t>¿se siguen pagando igual?</w:t>
      </w:r>
    </w:p>
    <w:p w:rsidR="007C3159" w:rsidRPr="003F58C0" w:rsidRDefault="007C3159" w:rsidP="007C3159">
      <w:pPr>
        <w:jc w:val="both"/>
        <w:rPr>
          <w:i/>
          <w:sz w:val="16"/>
          <w:szCs w:val="16"/>
        </w:rPr>
      </w:pPr>
    </w:p>
    <w:p w:rsidR="007C3159" w:rsidRDefault="007C3159" w:rsidP="007C3159">
      <w:pPr>
        <w:jc w:val="both"/>
        <w:rPr>
          <w:i/>
        </w:rPr>
      </w:pPr>
      <w:r w:rsidRPr="003F58C0">
        <w:rPr>
          <w:b/>
          <w:i/>
        </w:rPr>
        <w:t>Alcalde,</w:t>
      </w:r>
      <w:r>
        <w:rPr>
          <w:i/>
        </w:rPr>
        <w:t xml:space="preserve"> hasta el momento nos van a pagar igual.</w:t>
      </w:r>
    </w:p>
    <w:p w:rsidR="007C3159" w:rsidRPr="00DF5481" w:rsidRDefault="007C3159" w:rsidP="007C3159">
      <w:pPr>
        <w:jc w:val="both"/>
        <w:rPr>
          <w:i/>
          <w:sz w:val="16"/>
          <w:szCs w:val="16"/>
        </w:rPr>
      </w:pPr>
    </w:p>
    <w:p w:rsidR="007C3159" w:rsidRDefault="007C3159" w:rsidP="007C3159">
      <w:pPr>
        <w:jc w:val="both"/>
        <w:rPr>
          <w:i/>
        </w:rPr>
      </w:pPr>
      <w:r w:rsidRPr="00DF5481">
        <w:rPr>
          <w:b/>
          <w:i/>
        </w:rPr>
        <w:t>Concejal Excequiel Gallardo</w:t>
      </w:r>
      <w:r>
        <w:rPr>
          <w:i/>
        </w:rPr>
        <w:t>, eso lo decreta el Seremi.</w:t>
      </w:r>
    </w:p>
    <w:p w:rsidR="007C3159" w:rsidRPr="00DD5BB2" w:rsidRDefault="007C3159" w:rsidP="007C3159">
      <w:pPr>
        <w:jc w:val="both"/>
        <w:rPr>
          <w:i/>
          <w:sz w:val="16"/>
          <w:szCs w:val="16"/>
        </w:rPr>
      </w:pPr>
    </w:p>
    <w:p w:rsidR="007C3159" w:rsidRDefault="007C3159" w:rsidP="007C3159">
      <w:pPr>
        <w:jc w:val="both"/>
        <w:rPr>
          <w:i/>
        </w:rPr>
      </w:pPr>
      <w:r w:rsidRPr="00DD5BB2">
        <w:rPr>
          <w:b/>
          <w:i/>
        </w:rPr>
        <w:t>Alcalde</w:t>
      </w:r>
      <w:r>
        <w:rPr>
          <w:i/>
        </w:rPr>
        <w:t>, se ha decidido suspender las clases en esos colegios y no adelantar las vacaciones.</w:t>
      </w:r>
    </w:p>
    <w:p w:rsidR="007C3159" w:rsidRPr="00B9054F" w:rsidRDefault="007C3159" w:rsidP="007C3159">
      <w:pPr>
        <w:jc w:val="both"/>
        <w:rPr>
          <w:i/>
          <w:sz w:val="16"/>
          <w:szCs w:val="16"/>
        </w:rPr>
      </w:pPr>
    </w:p>
    <w:p w:rsidR="007C3159" w:rsidRDefault="007C3159" w:rsidP="007C3159">
      <w:pPr>
        <w:jc w:val="both"/>
        <w:rPr>
          <w:i/>
        </w:rPr>
      </w:pPr>
      <w:r w:rsidRPr="00BD7A3D">
        <w:rPr>
          <w:b/>
          <w:i/>
        </w:rPr>
        <w:t>Concejal Miguel Meza</w:t>
      </w:r>
      <w:r>
        <w:rPr>
          <w:i/>
        </w:rPr>
        <w:t xml:space="preserve">, aparte de todo el apoyo que se mencionó </w:t>
      </w:r>
      <w:r w:rsidR="00766C75">
        <w:rPr>
          <w:i/>
        </w:rPr>
        <w:t xml:space="preserve">¿no se están </w:t>
      </w:r>
      <w:r>
        <w:rPr>
          <w:i/>
        </w:rPr>
        <w:t>considerando algunos talleres orientados a las mujeres como una forma de distraerlas del mal rato que se está viviendo</w:t>
      </w:r>
      <w:r w:rsidR="00714561">
        <w:rPr>
          <w:i/>
        </w:rPr>
        <w:t>?</w:t>
      </w:r>
      <w:r>
        <w:rPr>
          <w:i/>
        </w:rPr>
        <w:t xml:space="preserve"> lo mismo para los niños, alguna actividad.</w:t>
      </w:r>
    </w:p>
    <w:p w:rsidR="00766C75" w:rsidRDefault="00766C75" w:rsidP="007C3159">
      <w:pPr>
        <w:jc w:val="both"/>
        <w:rPr>
          <w:i/>
        </w:rPr>
      </w:pPr>
    </w:p>
    <w:p w:rsidR="007C3159" w:rsidRDefault="007C3159" w:rsidP="007C3159">
      <w:pPr>
        <w:jc w:val="both"/>
        <w:rPr>
          <w:i/>
        </w:rPr>
      </w:pPr>
      <w:r w:rsidRPr="00943087">
        <w:rPr>
          <w:b/>
          <w:i/>
        </w:rPr>
        <w:t>Alcalde</w:t>
      </w:r>
      <w:r>
        <w:rPr>
          <w:i/>
        </w:rPr>
        <w:t>, está el S</w:t>
      </w:r>
      <w:r w:rsidR="00B1105D">
        <w:rPr>
          <w:i/>
        </w:rPr>
        <w:t xml:space="preserve">ernam </w:t>
      </w:r>
      <w:r>
        <w:rPr>
          <w:i/>
        </w:rPr>
        <w:t>y si los concejales tienen alguna sugerencia se entrevist</w:t>
      </w:r>
      <w:r w:rsidR="00B1105D">
        <w:rPr>
          <w:i/>
        </w:rPr>
        <w:t>a</w:t>
      </w:r>
      <w:r>
        <w:rPr>
          <w:i/>
        </w:rPr>
        <w:t>n con Cristian Vera.</w:t>
      </w:r>
    </w:p>
    <w:p w:rsidR="007C3159" w:rsidRPr="00A05A3F" w:rsidRDefault="007C3159" w:rsidP="007C3159">
      <w:pPr>
        <w:jc w:val="both"/>
        <w:rPr>
          <w:i/>
          <w:sz w:val="16"/>
          <w:szCs w:val="16"/>
        </w:rPr>
      </w:pPr>
    </w:p>
    <w:p w:rsidR="007C3159" w:rsidRDefault="007C3159" w:rsidP="007C3159">
      <w:pPr>
        <w:jc w:val="both"/>
        <w:rPr>
          <w:i/>
        </w:rPr>
      </w:pPr>
      <w:r w:rsidRPr="00A05A3F">
        <w:rPr>
          <w:b/>
          <w:i/>
        </w:rPr>
        <w:t>Concejal Excequiel Gallardo</w:t>
      </w:r>
      <w:r>
        <w:rPr>
          <w:i/>
        </w:rPr>
        <w:t>, estamos coordinando algunas actividades.</w:t>
      </w:r>
      <w:r w:rsidR="00335709">
        <w:rPr>
          <w:i/>
        </w:rPr>
        <w:t xml:space="preserve"> </w:t>
      </w:r>
      <w:r>
        <w:rPr>
          <w:i/>
        </w:rPr>
        <w:t>Hay una descoordinación con la gente de O</w:t>
      </w:r>
      <w:r w:rsidR="00335709">
        <w:rPr>
          <w:i/>
        </w:rPr>
        <w:t>nemi</w:t>
      </w:r>
      <w:r>
        <w:rPr>
          <w:i/>
        </w:rPr>
        <w:t>, porque cuando llegan cosas ellos llaman para entregar y arman unas tremendas filas, en el caso de la gente nuestra entendió  que se entregue numerito.</w:t>
      </w:r>
    </w:p>
    <w:p w:rsidR="007C3159" w:rsidRPr="00CB3F4F" w:rsidRDefault="007C3159" w:rsidP="007C3159">
      <w:pPr>
        <w:jc w:val="both"/>
        <w:rPr>
          <w:i/>
          <w:sz w:val="16"/>
          <w:szCs w:val="16"/>
        </w:rPr>
      </w:pPr>
    </w:p>
    <w:p w:rsidR="007C3159" w:rsidRDefault="007C3159" w:rsidP="007C3159">
      <w:pPr>
        <w:jc w:val="both"/>
        <w:rPr>
          <w:i/>
        </w:rPr>
      </w:pPr>
      <w:r w:rsidRPr="00ED5AC6">
        <w:rPr>
          <w:b/>
          <w:i/>
        </w:rPr>
        <w:t>Concejal Ángel Molina</w:t>
      </w:r>
      <w:r>
        <w:rPr>
          <w:i/>
        </w:rPr>
        <w:t>, ayer después de pasar a Rupumeica Bajo me acerqu</w:t>
      </w:r>
      <w:r w:rsidR="0056714D">
        <w:rPr>
          <w:i/>
        </w:rPr>
        <w:t>é</w:t>
      </w:r>
      <w:r>
        <w:rPr>
          <w:i/>
        </w:rPr>
        <w:t xml:space="preserve"> con algunos dirigentes de la comunidad de Illahuapi al Core, el día anterior expuso Cristian Castillo sobre el APR del agua potable Illahuapi, ayer andaba Jorge Soffia y se aprobaron 335 millones para darles respuesta a nuestros vecinos.</w:t>
      </w:r>
    </w:p>
    <w:p w:rsidR="007C3159" w:rsidRPr="002A02AE" w:rsidRDefault="007C3159" w:rsidP="007C3159">
      <w:pPr>
        <w:jc w:val="both"/>
        <w:rPr>
          <w:i/>
          <w:sz w:val="16"/>
          <w:szCs w:val="16"/>
        </w:rPr>
      </w:pPr>
    </w:p>
    <w:p w:rsidR="007C3159" w:rsidRDefault="007C3159" w:rsidP="007C3159">
      <w:pPr>
        <w:jc w:val="both"/>
        <w:rPr>
          <w:i/>
        </w:rPr>
      </w:pPr>
      <w:r w:rsidRPr="002A02AE">
        <w:rPr>
          <w:b/>
          <w:i/>
        </w:rPr>
        <w:t>Alcalde</w:t>
      </w:r>
      <w:r>
        <w:rPr>
          <w:i/>
        </w:rPr>
        <w:t>, se comienza a ejecutar el proyecto, vino el Ministro de Obras Públicas y se</w:t>
      </w:r>
      <w:r w:rsidR="0056714D">
        <w:rPr>
          <w:i/>
        </w:rPr>
        <w:t>ñaló</w:t>
      </w:r>
      <w:r>
        <w:rPr>
          <w:i/>
        </w:rPr>
        <w:t xml:space="preserve"> que comienzan las obras.</w:t>
      </w:r>
    </w:p>
    <w:p w:rsidR="007C3159" w:rsidRPr="00206502" w:rsidRDefault="007C3159" w:rsidP="007C3159">
      <w:pPr>
        <w:jc w:val="both"/>
        <w:rPr>
          <w:i/>
          <w:sz w:val="16"/>
          <w:szCs w:val="16"/>
        </w:rPr>
      </w:pPr>
    </w:p>
    <w:p w:rsidR="007C3159" w:rsidRDefault="007C3159" w:rsidP="007C3159">
      <w:pPr>
        <w:jc w:val="both"/>
        <w:rPr>
          <w:i/>
        </w:rPr>
      </w:pPr>
      <w:r w:rsidRPr="00206502">
        <w:rPr>
          <w:b/>
          <w:i/>
        </w:rPr>
        <w:t>Alcalde</w:t>
      </w:r>
      <w:r>
        <w:rPr>
          <w:i/>
        </w:rPr>
        <w:t>, el Gobierno Regional tiene la partida del PIRT, no tenían proyectos para gastar.</w:t>
      </w:r>
    </w:p>
    <w:p w:rsidR="007C3159" w:rsidRPr="00077D21" w:rsidRDefault="007C3159" w:rsidP="007C3159">
      <w:pPr>
        <w:jc w:val="both"/>
        <w:rPr>
          <w:i/>
          <w:sz w:val="16"/>
          <w:szCs w:val="16"/>
        </w:rPr>
      </w:pPr>
    </w:p>
    <w:p w:rsidR="007C3159" w:rsidRDefault="007C3159" w:rsidP="007C3159">
      <w:pPr>
        <w:jc w:val="both"/>
        <w:rPr>
          <w:i/>
        </w:rPr>
      </w:pPr>
      <w:r w:rsidRPr="00077D21">
        <w:rPr>
          <w:b/>
          <w:i/>
        </w:rPr>
        <w:t>Concejal Ángel Molina</w:t>
      </w:r>
      <w:r>
        <w:rPr>
          <w:i/>
        </w:rPr>
        <w:t xml:space="preserve">, y considerando que la situación de Lago Ranco era grave, se me dio la oportunidad de expresarme en el Core, donde agradecí al </w:t>
      </w:r>
      <w:r w:rsidR="00066F4E">
        <w:rPr>
          <w:i/>
        </w:rPr>
        <w:t>G</w:t>
      </w:r>
      <w:r>
        <w:rPr>
          <w:i/>
        </w:rPr>
        <w:t xml:space="preserve">obierno por la </w:t>
      </w:r>
      <w:r>
        <w:rPr>
          <w:i/>
        </w:rPr>
        <w:lastRenderedPageBreak/>
        <w:t>preocupación de nuestra comuna y me enganch</w:t>
      </w:r>
      <w:r w:rsidR="00066F4E">
        <w:rPr>
          <w:i/>
        </w:rPr>
        <w:t>é</w:t>
      </w:r>
      <w:r>
        <w:rPr>
          <w:i/>
        </w:rPr>
        <w:t xml:space="preserve"> de un comentario del alcalde “que esta situación no se pase al olvido”</w:t>
      </w:r>
    </w:p>
    <w:p w:rsidR="007C3159" w:rsidRPr="00A25BE6" w:rsidRDefault="007C3159" w:rsidP="007C3159">
      <w:pPr>
        <w:jc w:val="both"/>
        <w:rPr>
          <w:i/>
          <w:sz w:val="16"/>
          <w:szCs w:val="16"/>
        </w:rPr>
      </w:pPr>
    </w:p>
    <w:p w:rsidR="007C3159" w:rsidRDefault="007C3159" w:rsidP="007C3159">
      <w:pPr>
        <w:jc w:val="both"/>
        <w:rPr>
          <w:i/>
        </w:rPr>
      </w:pPr>
      <w:r w:rsidRPr="00A25BE6">
        <w:rPr>
          <w:b/>
          <w:i/>
        </w:rPr>
        <w:t>Alcalde</w:t>
      </w:r>
      <w:r>
        <w:rPr>
          <w:i/>
        </w:rPr>
        <w:t>, el problema se puede presentar y si esto se prolonga en el tiempo</w:t>
      </w:r>
      <w:r w:rsidR="005C3D8E">
        <w:rPr>
          <w:i/>
        </w:rPr>
        <w:t>,</w:t>
      </w:r>
      <w:r>
        <w:rPr>
          <w:i/>
        </w:rPr>
        <w:t xml:space="preserve"> les dije a los chicos cuando me hicieron la propuesta que espero que tengan el mismo </w:t>
      </w:r>
      <w:r w:rsidR="005C3D8E">
        <w:rPr>
          <w:i/>
        </w:rPr>
        <w:t>á</w:t>
      </w:r>
      <w:r>
        <w:rPr>
          <w:i/>
        </w:rPr>
        <w:t>nimo del inicio hasta el termino.</w:t>
      </w:r>
    </w:p>
    <w:p w:rsidR="007C3159" w:rsidRPr="00A25BE6" w:rsidRDefault="007C3159" w:rsidP="007C3159">
      <w:pPr>
        <w:jc w:val="both"/>
        <w:rPr>
          <w:i/>
          <w:sz w:val="16"/>
          <w:szCs w:val="16"/>
        </w:rPr>
      </w:pPr>
    </w:p>
    <w:p w:rsidR="007C3159" w:rsidRDefault="007C3159" w:rsidP="007C3159">
      <w:pPr>
        <w:jc w:val="both"/>
        <w:rPr>
          <w:i/>
        </w:rPr>
      </w:pPr>
      <w:r w:rsidRPr="00A25BE6">
        <w:rPr>
          <w:b/>
          <w:i/>
        </w:rPr>
        <w:t>Concejal Miguel Meza</w:t>
      </w:r>
      <w:r>
        <w:rPr>
          <w:i/>
        </w:rPr>
        <w:t xml:space="preserve">, debe haber una rotación </w:t>
      </w:r>
      <w:r w:rsidR="005C3D8E">
        <w:rPr>
          <w:i/>
        </w:rPr>
        <w:t xml:space="preserve">con los que no han ido </w:t>
      </w:r>
      <w:r>
        <w:rPr>
          <w:i/>
        </w:rPr>
        <w:t>aunque no hay muchos funcionarios</w:t>
      </w:r>
      <w:r w:rsidR="005C3D8E">
        <w:rPr>
          <w:i/>
        </w:rPr>
        <w:t xml:space="preserve">. </w:t>
      </w:r>
      <w:r>
        <w:rPr>
          <w:i/>
        </w:rPr>
        <w:t xml:space="preserve"> </w:t>
      </w:r>
    </w:p>
    <w:p w:rsidR="007C3159" w:rsidRPr="00CA1B78" w:rsidRDefault="007C3159" w:rsidP="007C3159">
      <w:pPr>
        <w:jc w:val="both"/>
        <w:rPr>
          <w:i/>
          <w:sz w:val="16"/>
          <w:szCs w:val="16"/>
        </w:rPr>
      </w:pPr>
    </w:p>
    <w:p w:rsidR="007C3159" w:rsidRDefault="007C3159" w:rsidP="007C3159">
      <w:pPr>
        <w:jc w:val="both"/>
        <w:rPr>
          <w:i/>
        </w:rPr>
      </w:pPr>
      <w:r w:rsidRPr="00CA1B78">
        <w:rPr>
          <w:b/>
          <w:i/>
        </w:rPr>
        <w:t>Alcalde</w:t>
      </w:r>
      <w:r>
        <w:rPr>
          <w:i/>
        </w:rPr>
        <w:t>, pero la organización está a cargo de ellos, solo saqu</w:t>
      </w:r>
      <w:r w:rsidR="00203971">
        <w:rPr>
          <w:i/>
        </w:rPr>
        <w:t>é</w:t>
      </w:r>
      <w:r>
        <w:rPr>
          <w:i/>
        </w:rPr>
        <w:t xml:space="preserve"> dos departamentos, ning</w:t>
      </w:r>
      <w:r w:rsidR="00203971">
        <w:rPr>
          <w:i/>
        </w:rPr>
        <w:t>uno de la DOM, ni Planificación</w:t>
      </w:r>
      <w:r>
        <w:rPr>
          <w:i/>
        </w:rPr>
        <w:t xml:space="preserve"> a pesar que el Intendente nos va a esperar </w:t>
      </w:r>
      <w:r w:rsidR="00203971">
        <w:rPr>
          <w:i/>
        </w:rPr>
        <w:t>c</w:t>
      </w:r>
      <w:r>
        <w:rPr>
          <w:i/>
        </w:rPr>
        <w:t>o</w:t>
      </w:r>
      <w:r w:rsidR="00203971">
        <w:rPr>
          <w:i/>
        </w:rPr>
        <w:t>n</w:t>
      </w:r>
      <w:r>
        <w:rPr>
          <w:i/>
        </w:rPr>
        <w:t xml:space="preserve"> los proyectos FRIL y otros compromisos, le</w:t>
      </w:r>
      <w:r w:rsidR="00203971">
        <w:rPr>
          <w:i/>
        </w:rPr>
        <w:t>s</w:t>
      </w:r>
      <w:r>
        <w:rPr>
          <w:i/>
        </w:rPr>
        <w:t xml:space="preserve"> dije que prefería que el </w:t>
      </w:r>
      <w:r w:rsidR="009E1BF4">
        <w:rPr>
          <w:i/>
        </w:rPr>
        <w:t>I</w:t>
      </w:r>
      <w:r>
        <w:rPr>
          <w:i/>
        </w:rPr>
        <w:t xml:space="preserve">ntendente diga a pesar de las dificultades que ha tenido Lago Ranco cumplió igual con la fecha, que se haga lo imposible para cumplir </w:t>
      </w:r>
      <w:r w:rsidR="009E1BF4">
        <w:rPr>
          <w:i/>
        </w:rPr>
        <w:t xml:space="preserve">con </w:t>
      </w:r>
      <w:r>
        <w:rPr>
          <w:i/>
        </w:rPr>
        <w:t>la presentación de proyectos, les agradecí a los jóvenes por apoyar pero les dije que  debíamos cumplir con los plazos.</w:t>
      </w:r>
    </w:p>
    <w:p w:rsidR="007C3159" w:rsidRPr="00F131F1" w:rsidRDefault="007C3159" w:rsidP="007C3159">
      <w:pPr>
        <w:jc w:val="both"/>
        <w:rPr>
          <w:i/>
          <w:sz w:val="16"/>
          <w:szCs w:val="16"/>
        </w:rPr>
      </w:pPr>
    </w:p>
    <w:p w:rsidR="007C3159" w:rsidRDefault="007C3159" w:rsidP="007C3159">
      <w:pPr>
        <w:jc w:val="both"/>
        <w:rPr>
          <w:i/>
        </w:rPr>
      </w:pPr>
      <w:r w:rsidRPr="00F131F1">
        <w:rPr>
          <w:b/>
          <w:i/>
        </w:rPr>
        <w:t>Concejal Excequiel Gallardo</w:t>
      </w:r>
      <w:r>
        <w:rPr>
          <w:i/>
        </w:rPr>
        <w:t>, los proyectos para los establecimientos educacionales.</w:t>
      </w:r>
    </w:p>
    <w:p w:rsidR="007C3159" w:rsidRPr="00B0407D" w:rsidRDefault="007C3159" w:rsidP="007C3159">
      <w:pPr>
        <w:jc w:val="both"/>
        <w:rPr>
          <w:i/>
          <w:sz w:val="16"/>
          <w:szCs w:val="16"/>
        </w:rPr>
      </w:pPr>
    </w:p>
    <w:p w:rsidR="007C3159" w:rsidRDefault="007C3159" w:rsidP="007C3159">
      <w:pPr>
        <w:jc w:val="both"/>
        <w:rPr>
          <w:i/>
        </w:rPr>
      </w:pPr>
      <w:r w:rsidRPr="00B0407D">
        <w:rPr>
          <w:b/>
          <w:i/>
        </w:rPr>
        <w:t>Alcalde</w:t>
      </w:r>
      <w:r>
        <w:rPr>
          <w:i/>
        </w:rPr>
        <w:t>, se está trabajando en los dos proyectos FRIL.</w:t>
      </w:r>
    </w:p>
    <w:p w:rsidR="007C3159" w:rsidRPr="003E47AB" w:rsidRDefault="007C3159" w:rsidP="007C3159">
      <w:pPr>
        <w:jc w:val="both"/>
        <w:rPr>
          <w:i/>
          <w:sz w:val="16"/>
          <w:szCs w:val="16"/>
        </w:rPr>
      </w:pPr>
    </w:p>
    <w:p w:rsidR="007C3159" w:rsidRDefault="007C3159" w:rsidP="007C3159">
      <w:pPr>
        <w:jc w:val="both"/>
        <w:rPr>
          <w:i/>
        </w:rPr>
      </w:pPr>
      <w:r w:rsidRPr="003E47AB">
        <w:rPr>
          <w:b/>
          <w:i/>
        </w:rPr>
        <w:t>Concejal Herman Portales</w:t>
      </w:r>
      <w:r>
        <w:rPr>
          <w:i/>
        </w:rPr>
        <w:t>, y los FAGME.</w:t>
      </w:r>
    </w:p>
    <w:p w:rsidR="007C3159" w:rsidRPr="003E47AB" w:rsidRDefault="007C3159" w:rsidP="007C3159">
      <w:pPr>
        <w:jc w:val="both"/>
        <w:rPr>
          <w:i/>
          <w:sz w:val="16"/>
          <w:szCs w:val="16"/>
        </w:rPr>
      </w:pPr>
    </w:p>
    <w:p w:rsidR="007C3159" w:rsidRDefault="007C3159" w:rsidP="007C3159">
      <w:pPr>
        <w:jc w:val="both"/>
        <w:rPr>
          <w:i/>
        </w:rPr>
      </w:pPr>
      <w:r w:rsidRPr="003E47AB">
        <w:rPr>
          <w:b/>
          <w:i/>
        </w:rPr>
        <w:t>Alcalde</w:t>
      </w:r>
      <w:r>
        <w:rPr>
          <w:i/>
        </w:rPr>
        <w:t>, no te preocupes educación está funcionando.</w:t>
      </w:r>
    </w:p>
    <w:p w:rsidR="007C3159" w:rsidRPr="007351BB" w:rsidRDefault="007C3159" w:rsidP="007C3159">
      <w:pPr>
        <w:jc w:val="both"/>
        <w:rPr>
          <w:i/>
          <w:sz w:val="16"/>
          <w:szCs w:val="16"/>
        </w:rPr>
      </w:pPr>
    </w:p>
    <w:p w:rsidR="007C3159" w:rsidRPr="00660013" w:rsidRDefault="007C3159" w:rsidP="007C3159">
      <w:pPr>
        <w:spacing w:line="276" w:lineRule="auto"/>
        <w:jc w:val="both"/>
        <w:rPr>
          <w:rFonts w:asciiTheme="majorHAnsi" w:hAnsiTheme="majorHAnsi"/>
          <w:b/>
          <w:i/>
          <w:color w:val="244061" w:themeColor="accent1" w:themeShade="80"/>
          <w:lang w:val="es-ES_tradnl" w:eastAsia="en-US"/>
        </w:rPr>
      </w:pPr>
      <w:r w:rsidRPr="00660013">
        <w:rPr>
          <w:b/>
          <w:i/>
          <w:color w:val="244061" w:themeColor="accent1" w:themeShade="80"/>
        </w:rPr>
        <w:t xml:space="preserve">03.- </w:t>
      </w:r>
      <w:r w:rsidRPr="00660013">
        <w:rPr>
          <w:rFonts w:asciiTheme="majorHAnsi" w:hAnsiTheme="majorHAnsi"/>
          <w:b/>
          <w:i/>
          <w:color w:val="244061" w:themeColor="accent1" w:themeShade="80"/>
          <w:lang w:val="es-ES_tradnl" w:eastAsia="en-US"/>
        </w:rPr>
        <w:t>Encargado de Control</w:t>
      </w:r>
    </w:p>
    <w:p w:rsidR="007C3159" w:rsidRPr="00660013" w:rsidRDefault="007C3159" w:rsidP="007C3159">
      <w:pPr>
        <w:pStyle w:val="Prrafodelista"/>
        <w:numPr>
          <w:ilvl w:val="0"/>
          <w:numId w:val="1"/>
        </w:numPr>
        <w:jc w:val="both"/>
        <w:rPr>
          <w:b/>
          <w:i/>
          <w:color w:val="244061" w:themeColor="accent1" w:themeShade="80"/>
        </w:rPr>
      </w:pPr>
      <w:r w:rsidRPr="00660013">
        <w:rPr>
          <w:rFonts w:asciiTheme="majorHAnsi" w:hAnsiTheme="majorHAnsi"/>
          <w:b/>
          <w:i/>
          <w:color w:val="244061" w:themeColor="accent1" w:themeShade="80"/>
          <w:lang w:val="es-ES_tradnl" w:eastAsia="en-US"/>
        </w:rPr>
        <w:t>Entrega 4º Informe Ejercicio Presupuestario 2010</w:t>
      </w:r>
    </w:p>
    <w:p w:rsidR="007C3159" w:rsidRPr="00C701F2" w:rsidRDefault="007C3159" w:rsidP="007C3159">
      <w:pPr>
        <w:jc w:val="both"/>
        <w:rPr>
          <w:i/>
          <w:sz w:val="16"/>
          <w:szCs w:val="16"/>
        </w:rPr>
      </w:pPr>
    </w:p>
    <w:p w:rsidR="007C3159" w:rsidRDefault="007C3159" w:rsidP="007C3159">
      <w:pPr>
        <w:jc w:val="both"/>
        <w:rPr>
          <w:i/>
        </w:rPr>
      </w:pPr>
      <w:r>
        <w:rPr>
          <w:i/>
        </w:rPr>
        <w:t>El Encargado de Control don Ulises Vásquez Espinoza,</w:t>
      </w:r>
      <w:r w:rsidR="00DA6D1A">
        <w:rPr>
          <w:i/>
        </w:rPr>
        <w:t xml:space="preserve"> hace entrega del 4º Informe del </w:t>
      </w:r>
      <w:r>
        <w:rPr>
          <w:i/>
        </w:rPr>
        <w:t>Estado de Avance del Ejercicio Presupuestario al 31.12.2010.</w:t>
      </w:r>
    </w:p>
    <w:p w:rsidR="00DA6D1A" w:rsidRPr="00254FED" w:rsidRDefault="00DA6D1A" w:rsidP="007C3159">
      <w:pPr>
        <w:jc w:val="both"/>
        <w:rPr>
          <w:b/>
          <w:i/>
          <w:color w:val="244061" w:themeColor="accent1" w:themeShade="80"/>
          <w:sz w:val="16"/>
          <w:szCs w:val="16"/>
        </w:rPr>
      </w:pPr>
    </w:p>
    <w:p w:rsidR="007C3159" w:rsidRPr="00660013" w:rsidRDefault="007C3159" w:rsidP="007C3159">
      <w:pPr>
        <w:jc w:val="both"/>
        <w:rPr>
          <w:b/>
          <w:i/>
          <w:color w:val="244061" w:themeColor="accent1" w:themeShade="80"/>
        </w:rPr>
      </w:pPr>
      <w:r w:rsidRPr="00660013">
        <w:rPr>
          <w:b/>
          <w:i/>
          <w:color w:val="244061" w:themeColor="accent1" w:themeShade="80"/>
        </w:rPr>
        <w:t>04.- Correspondencia</w:t>
      </w:r>
    </w:p>
    <w:p w:rsidR="007C3159" w:rsidRPr="00660013" w:rsidRDefault="007C3159" w:rsidP="007C3159">
      <w:pPr>
        <w:jc w:val="both"/>
        <w:rPr>
          <w:i/>
          <w:sz w:val="16"/>
          <w:szCs w:val="16"/>
        </w:rPr>
      </w:pPr>
    </w:p>
    <w:p w:rsidR="007C3159" w:rsidRPr="0052074B" w:rsidRDefault="007C3159" w:rsidP="007C3159">
      <w:pPr>
        <w:pStyle w:val="Prrafodelista"/>
        <w:numPr>
          <w:ilvl w:val="0"/>
          <w:numId w:val="1"/>
        </w:numPr>
        <w:jc w:val="both"/>
        <w:rPr>
          <w:i/>
        </w:rPr>
      </w:pPr>
      <w:r w:rsidRPr="00EB3702">
        <w:rPr>
          <w:b/>
          <w:i/>
          <w:color w:val="244061" w:themeColor="accent1" w:themeShade="80"/>
        </w:rPr>
        <w:t>Ballet Folklórico Municipal de Lago Ranco</w:t>
      </w:r>
      <w:r>
        <w:rPr>
          <w:i/>
        </w:rPr>
        <w:t>.</w:t>
      </w:r>
    </w:p>
    <w:p w:rsidR="007C3159" w:rsidRPr="0027387B" w:rsidRDefault="007C3159" w:rsidP="007C3159">
      <w:pPr>
        <w:jc w:val="both"/>
        <w:rPr>
          <w:i/>
          <w:sz w:val="16"/>
          <w:szCs w:val="16"/>
        </w:rPr>
      </w:pPr>
    </w:p>
    <w:p w:rsidR="007C3159" w:rsidRDefault="007C3159" w:rsidP="007C3159">
      <w:pPr>
        <w:jc w:val="both"/>
        <w:rPr>
          <w:i/>
        </w:rPr>
      </w:pPr>
      <w:r>
        <w:rPr>
          <w:i/>
        </w:rPr>
        <w:t xml:space="preserve">Solicita un aporte de 1 millón de pesos para viajar a Punta Arenas para participar en la “Primera Muestra Nacional de Campeones de </w:t>
      </w:r>
      <w:r w:rsidR="00254FED">
        <w:rPr>
          <w:i/>
        </w:rPr>
        <w:t>C</w:t>
      </w:r>
      <w:r>
        <w:rPr>
          <w:i/>
        </w:rPr>
        <w:t>ueca Junior Punta Arenas 2011”</w:t>
      </w:r>
    </w:p>
    <w:p w:rsidR="007C3159" w:rsidRPr="0027387B" w:rsidRDefault="007C3159" w:rsidP="007C3159">
      <w:pPr>
        <w:jc w:val="both"/>
        <w:rPr>
          <w:i/>
          <w:sz w:val="16"/>
          <w:szCs w:val="16"/>
        </w:rPr>
      </w:pPr>
    </w:p>
    <w:p w:rsidR="007C3159" w:rsidRDefault="007C3159" w:rsidP="007C3159">
      <w:pPr>
        <w:jc w:val="both"/>
        <w:rPr>
          <w:i/>
        </w:rPr>
      </w:pPr>
      <w:r w:rsidRPr="000E7B67">
        <w:rPr>
          <w:b/>
          <w:i/>
        </w:rPr>
        <w:t>Alcalde</w:t>
      </w:r>
      <w:r>
        <w:rPr>
          <w:i/>
        </w:rPr>
        <w:t>, si lo invitan y van a ir a ser presentaciones y les interesa a Punta Arenas que vayan que les costeen los pasajes, cuando viene la Orquesta de Frutillar pagamos la estadía, además sería impresentable con lo que estamos viviendo, estemos apoyando un millón de pesos para que salgan unos pocos a viajar.</w:t>
      </w:r>
    </w:p>
    <w:p w:rsidR="007C3159" w:rsidRPr="00AF383C" w:rsidRDefault="007C3159" w:rsidP="007C3159">
      <w:pPr>
        <w:jc w:val="both"/>
        <w:rPr>
          <w:i/>
          <w:sz w:val="16"/>
          <w:szCs w:val="16"/>
        </w:rPr>
      </w:pPr>
    </w:p>
    <w:p w:rsidR="007C3159" w:rsidRDefault="007C3159" w:rsidP="007C3159">
      <w:pPr>
        <w:jc w:val="both"/>
        <w:rPr>
          <w:i/>
        </w:rPr>
      </w:pPr>
      <w:r w:rsidRPr="00AF383C">
        <w:rPr>
          <w:b/>
          <w:i/>
        </w:rPr>
        <w:t>Concejal Excequiel Gallardo</w:t>
      </w:r>
      <w:r>
        <w:rPr>
          <w:i/>
        </w:rPr>
        <w:t>, estamos en emergencia no sabemos qu</w:t>
      </w:r>
      <w:r w:rsidR="00254FED">
        <w:rPr>
          <w:i/>
        </w:rPr>
        <w:t>é</w:t>
      </w:r>
      <w:r>
        <w:rPr>
          <w:i/>
        </w:rPr>
        <w:t xml:space="preserve"> puede suceder, me abstengo a entregar recursos hasta saber lo que sucederá.</w:t>
      </w:r>
    </w:p>
    <w:p w:rsidR="007C3159" w:rsidRPr="00AF383C" w:rsidRDefault="007C3159" w:rsidP="007C3159">
      <w:pPr>
        <w:jc w:val="both"/>
        <w:rPr>
          <w:i/>
          <w:sz w:val="16"/>
          <w:szCs w:val="16"/>
        </w:rPr>
      </w:pPr>
    </w:p>
    <w:tbl>
      <w:tblPr>
        <w:tblStyle w:val="Tablaconcuadrcula"/>
        <w:tblW w:w="0" w:type="auto"/>
        <w:tblLook w:val="04A0"/>
      </w:tblPr>
      <w:tblGrid>
        <w:gridCol w:w="8644"/>
      </w:tblGrid>
      <w:tr w:rsidR="007C3159" w:rsidTr="008137A3">
        <w:tc>
          <w:tcPr>
            <w:tcW w:w="8644" w:type="dxa"/>
            <w:shd w:val="clear" w:color="auto" w:fill="ECF1F8"/>
          </w:tcPr>
          <w:p w:rsidR="007C3159" w:rsidRPr="00AF383C" w:rsidRDefault="007C3159" w:rsidP="00AA39A0">
            <w:pPr>
              <w:jc w:val="both"/>
              <w:rPr>
                <w:i/>
                <w:sz w:val="16"/>
                <w:szCs w:val="16"/>
              </w:rPr>
            </w:pPr>
          </w:p>
          <w:p w:rsidR="007C3159" w:rsidRDefault="007C3159" w:rsidP="00AA39A0">
            <w:pPr>
              <w:jc w:val="both"/>
              <w:rPr>
                <w:i/>
              </w:rPr>
            </w:pPr>
            <w:r w:rsidRPr="00AF383C">
              <w:rPr>
                <w:b/>
                <w:i/>
                <w:sz w:val="24"/>
                <w:szCs w:val="24"/>
              </w:rPr>
              <w:t>ACUERDO Nº 066</w:t>
            </w:r>
            <w:r w:rsidRPr="00AF383C">
              <w:rPr>
                <w:i/>
                <w:sz w:val="24"/>
                <w:szCs w:val="24"/>
              </w:rPr>
              <w:t>: Se acuerda</w:t>
            </w:r>
            <w:r w:rsidR="00254FED">
              <w:rPr>
                <w:i/>
                <w:sz w:val="24"/>
                <w:szCs w:val="24"/>
              </w:rPr>
              <w:t xml:space="preserve"> por unanimidad,</w:t>
            </w:r>
            <w:r w:rsidRPr="00AF383C">
              <w:rPr>
                <w:i/>
                <w:sz w:val="24"/>
                <w:szCs w:val="24"/>
              </w:rPr>
              <w:t xml:space="preserve"> no entregar recursos</w:t>
            </w:r>
            <w:r w:rsidR="00857F00">
              <w:rPr>
                <w:i/>
                <w:sz w:val="24"/>
                <w:szCs w:val="24"/>
              </w:rPr>
              <w:t xml:space="preserve"> al Ballet Folkórico Municipal</w:t>
            </w:r>
            <w:r w:rsidRPr="00AF383C">
              <w:rPr>
                <w:i/>
                <w:sz w:val="24"/>
                <w:szCs w:val="24"/>
              </w:rPr>
              <w:t xml:space="preserve"> por la emergencia que se vive con la erupción del Cordón Caulle</w:t>
            </w:r>
            <w:r>
              <w:rPr>
                <w:i/>
              </w:rPr>
              <w:t>.</w:t>
            </w:r>
          </w:p>
          <w:p w:rsidR="007C3159" w:rsidRPr="00AF383C" w:rsidRDefault="007C3159" w:rsidP="00AA39A0">
            <w:pPr>
              <w:jc w:val="both"/>
              <w:rPr>
                <w:i/>
                <w:sz w:val="16"/>
                <w:szCs w:val="16"/>
              </w:rPr>
            </w:pPr>
          </w:p>
        </w:tc>
      </w:tr>
    </w:tbl>
    <w:p w:rsidR="007C3159" w:rsidRPr="007351BB" w:rsidRDefault="007C3159" w:rsidP="007C3159">
      <w:pPr>
        <w:jc w:val="both"/>
        <w:rPr>
          <w:i/>
          <w:sz w:val="16"/>
          <w:szCs w:val="16"/>
        </w:rPr>
      </w:pPr>
      <w:r>
        <w:rPr>
          <w:i/>
        </w:rPr>
        <w:t xml:space="preserve"> </w:t>
      </w:r>
    </w:p>
    <w:p w:rsidR="007C3159" w:rsidRDefault="007C3159" w:rsidP="007C3159">
      <w:pPr>
        <w:jc w:val="both"/>
        <w:rPr>
          <w:i/>
        </w:rPr>
      </w:pPr>
      <w:r w:rsidRPr="000E7B67">
        <w:rPr>
          <w:b/>
          <w:i/>
        </w:rPr>
        <w:t>Concejal René Quichel</w:t>
      </w:r>
      <w:r>
        <w:rPr>
          <w:i/>
        </w:rPr>
        <w:t xml:space="preserve">, con don Herman anduvimos viendo la situación de las fosas que se instalaron en la comuna y está todo ok, pero no sabemos en </w:t>
      </w:r>
      <w:r w:rsidR="008872DD">
        <w:rPr>
          <w:i/>
        </w:rPr>
        <w:t>qué manos quedará de un particular o</w:t>
      </w:r>
      <w:r>
        <w:rPr>
          <w:i/>
        </w:rPr>
        <w:t xml:space="preserve"> municipal.</w:t>
      </w:r>
    </w:p>
    <w:p w:rsidR="007C3159" w:rsidRPr="002F3481" w:rsidRDefault="007C3159" w:rsidP="007C3159">
      <w:pPr>
        <w:jc w:val="both"/>
        <w:rPr>
          <w:i/>
          <w:sz w:val="16"/>
          <w:szCs w:val="16"/>
        </w:rPr>
      </w:pPr>
    </w:p>
    <w:p w:rsidR="007C3159" w:rsidRDefault="007C3159" w:rsidP="007C3159">
      <w:pPr>
        <w:jc w:val="both"/>
        <w:rPr>
          <w:i/>
        </w:rPr>
      </w:pPr>
      <w:r w:rsidRPr="00473901">
        <w:rPr>
          <w:b/>
          <w:i/>
        </w:rPr>
        <w:t>Alcalde</w:t>
      </w:r>
      <w:r>
        <w:rPr>
          <w:i/>
        </w:rPr>
        <w:t>, no sé en que  estará eso.</w:t>
      </w:r>
    </w:p>
    <w:p w:rsidR="007C3159" w:rsidRPr="00473901" w:rsidRDefault="007C3159" w:rsidP="007C3159">
      <w:pPr>
        <w:jc w:val="both"/>
        <w:rPr>
          <w:i/>
          <w:sz w:val="16"/>
          <w:szCs w:val="16"/>
        </w:rPr>
      </w:pPr>
    </w:p>
    <w:p w:rsidR="007C3159" w:rsidRDefault="007C3159" w:rsidP="007C3159">
      <w:pPr>
        <w:jc w:val="both"/>
        <w:rPr>
          <w:i/>
        </w:rPr>
      </w:pPr>
      <w:r>
        <w:rPr>
          <w:b/>
          <w:i/>
        </w:rPr>
        <w:t xml:space="preserve">Concejal Herman Portales, </w:t>
      </w:r>
      <w:r w:rsidRPr="006C6AA9">
        <w:rPr>
          <w:i/>
        </w:rPr>
        <w:t xml:space="preserve">en primera instancia se había hablado </w:t>
      </w:r>
      <w:r>
        <w:rPr>
          <w:i/>
        </w:rPr>
        <w:t xml:space="preserve">que el contratista Manuel Vergara prestaba locomoción y se le entregaba combustible, después el jefe de </w:t>
      </w:r>
      <w:r>
        <w:rPr>
          <w:i/>
        </w:rPr>
        <w:lastRenderedPageBreak/>
        <w:t>finanzas dijo que eso no correspondía a no ser que se emergencia, y dijo que para esos trabajos lo debe hacer un particular, el Encargado de Emergencia dijo que no le entregaba a un particular porque eso tampoco correspondía.</w:t>
      </w:r>
    </w:p>
    <w:p w:rsidR="007C3159" w:rsidRPr="00C246F9" w:rsidRDefault="007C3159" w:rsidP="007C3159">
      <w:pPr>
        <w:jc w:val="both"/>
        <w:rPr>
          <w:i/>
          <w:sz w:val="16"/>
          <w:szCs w:val="16"/>
        </w:rPr>
      </w:pPr>
    </w:p>
    <w:p w:rsidR="007C3159" w:rsidRDefault="007C3159" w:rsidP="007C3159">
      <w:pPr>
        <w:jc w:val="both"/>
        <w:rPr>
          <w:i/>
        </w:rPr>
      </w:pPr>
      <w:r w:rsidRPr="00C246F9">
        <w:rPr>
          <w:b/>
          <w:i/>
        </w:rPr>
        <w:t>Alcalde</w:t>
      </w:r>
      <w:r>
        <w:rPr>
          <w:i/>
        </w:rPr>
        <w:t xml:space="preserve">, si el concejo está de acuerdo, la fosa funcionando y don Manuel Vergara tiene un cobro razonable, creo que se lo entreguemos en comodato porque de otra forma tienen que venir de Paillaco con un costo altísimo, entonces si está acá además no es todos los días, les sugiero que usted mismo coordine que aprobemos </w:t>
      </w:r>
      <w:r w:rsidR="008872DD">
        <w:rPr>
          <w:i/>
        </w:rPr>
        <w:t xml:space="preserve">pasársela en comodato a </w:t>
      </w:r>
      <w:r>
        <w:rPr>
          <w:i/>
        </w:rPr>
        <w:t>don Manuel Vergara para que lo opere, acuerden un precio razonable para que le cobre a sus vecinos de Ignao y solucionamos el problema.</w:t>
      </w:r>
    </w:p>
    <w:p w:rsidR="007C3159" w:rsidRPr="009F0064" w:rsidRDefault="007C3159" w:rsidP="007C3159">
      <w:pPr>
        <w:jc w:val="both"/>
        <w:rPr>
          <w:i/>
          <w:sz w:val="16"/>
          <w:szCs w:val="16"/>
        </w:rPr>
      </w:pPr>
    </w:p>
    <w:p w:rsidR="007C3159" w:rsidRDefault="007C3159" w:rsidP="007C3159">
      <w:pPr>
        <w:jc w:val="both"/>
        <w:rPr>
          <w:i/>
        </w:rPr>
      </w:pPr>
      <w:r w:rsidRPr="009F0064">
        <w:rPr>
          <w:b/>
          <w:i/>
        </w:rPr>
        <w:t>Concejal René Quichel</w:t>
      </w:r>
      <w:r>
        <w:rPr>
          <w:i/>
        </w:rPr>
        <w:t>, lo que dice don Herman igual es interesante porque conversando con el Encargado de Emergencia.</w:t>
      </w:r>
    </w:p>
    <w:p w:rsidR="007C3159" w:rsidRPr="009F0064" w:rsidRDefault="007C3159" w:rsidP="007C3159">
      <w:pPr>
        <w:jc w:val="both"/>
        <w:rPr>
          <w:i/>
          <w:sz w:val="16"/>
          <w:szCs w:val="16"/>
        </w:rPr>
      </w:pPr>
    </w:p>
    <w:p w:rsidR="007C3159" w:rsidRDefault="007C3159" w:rsidP="007C3159">
      <w:pPr>
        <w:jc w:val="both"/>
        <w:rPr>
          <w:i/>
        </w:rPr>
      </w:pPr>
      <w:r w:rsidRPr="009F0064">
        <w:rPr>
          <w:b/>
          <w:i/>
        </w:rPr>
        <w:t>Alcalde</w:t>
      </w:r>
      <w:r>
        <w:rPr>
          <w:i/>
        </w:rPr>
        <w:t xml:space="preserve">, el </w:t>
      </w:r>
      <w:r w:rsidR="00C11D9A">
        <w:rPr>
          <w:i/>
        </w:rPr>
        <w:t>C</w:t>
      </w:r>
      <w:r>
        <w:rPr>
          <w:i/>
        </w:rPr>
        <w:t>oncejo tiene la facultad de pasar eso en comodato.</w:t>
      </w:r>
    </w:p>
    <w:p w:rsidR="007C3159" w:rsidRPr="007841C4" w:rsidRDefault="007C3159" w:rsidP="007C3159">
      <w:pPr>
        <w:jc w:val="both"/>
        <w:rPr>
          <w:i/>
          <w:sz w:val="16"/>
          <w:szCs w:val="16"/>
        </w:rPr>
      </w:pPr>
    </w:p>
    <w:p w:rsidR="007C3159" w:rsidRDefault="007C3159" w:rsidP="007C3159">
      <w:pPr>
        <w:jc w:val="both"/>
        <w:rPr>
          <w:i/>
        </w:rPr>
      </w:pPr>
      <w:r w:rsidRPr="007841C4">
        <w:rPr>
          <w:b/>
          <w:i/>
        </w:rPr>
        <w:t>Concejal Herman Portales</w:t>
      </w:r>
      <w:r>
        <w:rPr>
          <w:i/>
        </w:rPr>
        <w:t>, que quede estipulado</w:t>
      </w:r>
      <w:r w:rsidR="00C11D9A">
        <w:rPr>
          <w:i/>
        </w:rPr>
        <w:t xml:space="preserve"> el horario y la cámara que va a utilizar el contratista</w:t>
      </w:r>
      <w:r>
        <w:rPr>
          <w:i/>
        </w:rPr>
        <w:t>, porque</w:t>
      </w:r>
      <w:r w:rsidR="00373052">
        <w:rPr>
          <w:i/>
        </w:rPr>
        <w:t xml:space="preserve"> de lo contra</w:t>
      </w:r>
      <w:r w:rsidR="00150FE3">
        <w:rPr>
          <w:i/>
        </w:rPr>
        <w:t>r</w:t>
      </w:r>
      <w:r w:rsidR="00373052">
        <w:rPr>
          <w:i/>
        </w:rPr>
        <w:t>io</w:t>
      </w:r>
      <w:r>
        <w:rPr>
          <w:i/>
        </w:rPr>
        <w:t xml:space="preserve"> Essal va a presentar problemas.</w:t>
      </w:r>
    </w:p>
    <w:p w:rsidR="007C3159" w:rsidRPr="00987D26" w:rsidRDefault="007C3159" w:rsidP="007C3159">
      <w:pPr>
        <w:jc w:val="both"/>
        <w:rPr>
          <w:i/>
          <w:sz w:val="16"/>
          <w:szCs w:val="16"/>
        </w:rPr>
      </w:pPr>
    </w:p>
    <w:p w:rsidR="007C3159" w:rsidRDefault="007C3159" w:rsidP="007C3159">
      <w:pPr>
        <w:jc w:val="both"/>
        <w:rPr>
          <w:i/>
        </w:rPr>
      </w:pPr>
      <w:r w:rsidRPr="009F0064">
        <w:rPr>
          <w:b/>
          <w:i/>
        </w:rPr>
        <w:t>Concejal René Quichel</w:t>
      </w:r>
      <w:r>
        <w:rPr>
          <w:i/>
        </w:rPr>
        <w:t>, hoy se presentan do</w:t>
      </w:r>
      <w:r w:rsidR="00150FE3">
        <w:rPr>
          <w:i/>
        </w:rPr>
        <w:t>s</w:t>
      </w:r>
      <w:r>
        <w:rPr>
          <w:i/>
        </w:rPr>
        <w:t xml:space="preserve"> contratistas que tienen la misma inquietud, don Miguel Caballero y don Manuel Vergara.</w:t>
      </w:r>
    </w:p>
    <w:p w:rsidR="007C3159" w:rsidRPr="00987D26" w:rsidRDefault="007C3159" w:rsidP="007C3159">
      <w:pPr>
        <w:jc w:val="both"/>
        <w:rPr>
          <w:i/>
          <w:sz w:val="16"/>
          <w:szCs w:val="16"/>
        </w:rPr>
      </w:pPr>
    </w:p>
    <w:p w:rsidR="007C3159" w:rsidRDefault="007C3159" w:rsidP="007C3159">
      <w:pPr>
        <w:jc w:val="both"/>
        <w:rPr>
          <w:i/>
        </w:rPr>
      </w:pPr>
      <w:r w:rsidRPr="00987D26">
        <w:rPr>
          <w:b/>
          <w:i/>
        </w:rPr>
        <w:t>Alcalde</w:t>
      </w:r>
      <w:r>
        <w:rPr>
          <w:i/>
        </w:rPr>
        <w:t>, entonces que sea don Miguel Caballero porque hizo la pega, mejor que los contratistas hagan la propuesta por escrito.</w:t>
      </w:r>
    </w:p>
    <w:p w:rsidR="007C3159" w:rsidRPr="006C6AA9" w:rsidRDefault="007C3159" w:rsidP="007C3159">
      <w:pPr>
        <w:jc w:val="both"/>
        <w:rPr>
          <w:i/>
        </w:rPr>
      </w:pPr>
    </w:p>
    <w:p w:rsidR="007C3159" w:rsidRPr="00055D0D" w:rsidRDefault="007C3159" w:rsidP="007C3159">
      <w:pPr>
        <w:jc w:val="both"/>
        <w:rPr>
          <w:i/>
        </w:rPr>
      </w:pPr>
      <w:r w:rsidRPr="00055D0D">
        <w:rPr>
          <w:i/>
        </w:rPr>
        <w:t xml:space="preserve">Finaliza la reunión a las </w:t>
      </w:r>
      <w:r w:rsidR="00150FE3">
        <w:rPr>
          <w:i/>
        </w:rPr>
        <w:t>12</w:t>
      </w:r>
      <w:r w:rsidRPr="00055D0D">
        <w:rPr>
          <w:i/>
        </w:rPr>
        <w:t>:</w:t>
      </w:r>
      <w:r w:rsidR="00150FE3">
        <w:rPr>
          <w:i/>
        </w:rPr>
        <w:t>35</w:t>
      </w:r>
      <w:r w:rsidRPr="00055D0D">
        <w:rPr>
          <w:i/>
        </w:rPr>
        <w:t xml:space="preserve"> horas</w:t>
      </w:r>
    </w:p>
    <w:p w:rsidR="007C3159" w:rsidRPr="00055D0D" w:rsidRDefault="007C3159" w:rsidP="007C3159">
      <w:pPr>
        <w:jc w:val="both"/>
        <w:rPr>
          <w:i/>
        </w:rPr>
      </w:pPr>
    </w:p>
    <w:p w:rsidR="00150FE3" w:rsidRDefault="00150FE3" w:rsidP="007C3159">
      <w:pPr>
        <w:ind w:left="4956" w:firstLine="708"/>
        <w:jc w:val="both"/>
        <w:rPr>
          <w:b/>
          <w:i/>
        </w:rPr>
      </w:pPr>
    </w:p>
    <w:p w:rsidR="007C3159" w:rsidRPr="00150FE3" w:rsidRDefault="00150FE3" w:rsidP="00150FE3">
      <w:pPr>
        <w:jc w:val="both"/>
        <w:rPr>
          <w:b/>
          <w:i/>
        </w:rPr>
      </w:pPr>
      <w:r>
        <w:rPr>
          <w:b/>
          <w:i/>
        </w:rPr>
        <w:t xml:space="preserve">                                                                                  </w:t>
      </w:r>
      <w:r w:rsidR="007C3159" w:rsidRPr="00150FE3">
        <w:rPr>
          <w:b/>
          <w:i/>
        </w:rPr>
        <w:t>JUANA ÁLVAREZ REYES</w:t>
      </w:r>
    </w:p>
    <w:p w:rsidR="007C3159" w:rsidRPr="00150FE3" w:rsidRDefault="007C3159" w:rsidP="007C3159">
      <w:pPr>
        <w:ind w:left="5664"/>
        <w:jc w:val="both"/>
        <w:rPr>
          <w:b/>
          <w:i/>
        </w:rPr>
      </w:pPr>
      <w:r w:rsidRPr="00150FE3">
        <w:rPr>
          <w:b/>
          <w:i/>
        </w:rPr>
        <w:t xml:space="preserve">  Secretaria municipal</w:t>
      </w:r>
    </w:p>
    <w:p w:rsidR="007C3159" w:rsidRPr="00150FE3" w:rsidRDefault="007C3159" w:rsidP="007C3159">
      <w:pPr>
        <w:jc w:val="both"/>
        <w:rPr>
          <w:b/>
          <w:i/>
        </w:rPr>
      </w:pPr>
    </w:p>
    <w:p w:rsidR="006636FE" w:rsidRPr="00150FE3" w:rsidRDefault="000F3C72">
      <w:pPr>
        <w:rPr>
          <w:b/>
        </w:rPr>
      </w:pPr>
    </w:p>
    <w:sectPr w:rsidR="006636FE" w:rsidRPr="00150FE3" w:rsidSect="0056714D">
      <w:headerReference w:type="default" r:id="rId7"/>
      <w:footerReference w:type="default" r:id="rId8"/>
      <w:pgSz w:w="11907" w:h="17577" w:code="9"/>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C72" w:rsidRDefault="000F3C72" w:rsidP="00211F52">
      <w:r>
        <w:separator/>
      </w:r>
    </w:p>
  </w:endnote>
  <w:endnote w:type="continuationSeparator" w:id="1">
    <w:p w:rsidR="000F3C72" w:rsidRDefault="000F3C72" w:rsidP="00211F5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101 Puppies SW">
    <w:panose1 w:val="00000000000000000000"/>
    <w:charset w:val="00"/>
    <w:family w:val="auto"/>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06"/>
      <w:gridCol w:w="7815"/>
    </w:tblGrid>
    <w:tr w:rsidR="00211F52">
      <w:tc>
        <w:tcPr>
          <w:tcW w:w="918" w:type="dxa"/>
        </w:tcPr>
        <w:p w:rsidR="00211F52" w:rsidRDefault="004F6217">
          <w:pPr>
            <w:pStyle w:val="Piedepgina"/>
            <w:jc w:val="right"/>
            <w:rPr>
              <w:b/>
              <w:color w:val="4F81BD" w:themeColor="accent1"/>
              <w:sz w:val="32"/>
              <w:szCs w:val="32"/>
            </w:rPr>
          </w:pPr>
          <w:fldSimple w:instr=" PAGE   \* MERGEFORMAT ">
            <w:r w:rsidR="00BF34BA" w:rsidRPr="00BF34BA">
              <w:rPr>
                <w:b/>
                <w:noProof/>
                <w:color w:val="4F81BD" w:themeColor="accent1"/>
                <w:sz w:val="32"/>
                <w:szCs w:val="32"/>
              </w:rPr>
              <w:t>2</w:t>
            </w:r>
          </w:fldSimple>
        </w:p>
      </w:tc>
      <w:tc>
        <w:tcPr>
          <w:tcW w:w="7938" w:type="dxa"/>
        </w:tcPr>
        <w:p w:rsidR="00211F52" w:rsidRPr="00211F52" w:rsidRDefault="00211F52" w:rsidP="00211F52">
          <w:pPr>
            <w:pStyle w:val="Piedepgina"/>
            <w:jc w:val="center"/>
            <w:rPr>
              <w:i/>
              <w:sz w:val="20"/>
              <w:szCs w:val="20"/>
            </w:rPr>
          </w:pPr>
          <w:r w:rsidRPr="00211F52">
            <w:rPr>
              <w:i/>
              <w:sz w:val="20"/>
              <w:szCs w:val="20"/>
            </w:rPr>
            <w:t xml:space="preserve">Municipalidad de Lago Ranco-Viña del Mar </w:t>
          </w:r>
          <w:hyperlink r:id="rId1" w:history="1">
            <w:r w:rsidRPr="00211F52">
              <w:rPr>
                <w:rStyle w:val="Hipervnculo"/>
                <w:i/>
                <w:sz w:val="20"/>
                <w:szCs w:val="20"/>
              </w:rPr>
              <w:t>345-secmunicipal@lagoranco.cl</w:t>
            </w:r>
          </w:hyperlink>
        </w:p>
        <w:p w:rsidR="00211F52" w:rsidRDefault="00211F52">
          <w:pPr>
            <w:pStyle w:val="Piedepgina"/>
          </w:pPr>
        </w:p>
      </w:tc>
    </w:tr>
  </w:tbl>
  <w:p w:rsidR="00211F52" w:rsidRDefault="00211F5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C72" w:rsidRDefault="000F3C72" w:rsidP="00211F52">
      <w:r>
        <w:separator/>
      </w:r>
    </w:p>
  </w:footnote>
  <w:footnote w:type="continuationSeparator" w:id="1">
    <w:p w:rsidR="000F3C72" w:rsidRDefault="000F3C72" w:rsidP="00211F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4BA" w:rsidRPr="00BF34BA" w:rsidRDefault="00BF34BA">
    <w:pPr>
      <w:pStyle w:val="Encabezado"/>
      <w:rPr>
        <w:i/>
      </w:rPr>
    </w:pPr>
    <w:r w:rsidRPr="00BF34BA">
      <w:rPr>
        <w:i/>
      </w:rPr>
      <w:t>Municipalidad de Lago Ranco</w:t>
    </w:r>
  </w:p>
  <w:p w:rsidR="00BF34BA" w:rsidRPr="00BF34BA" w:rsidRDefault="00BF34BA">
    <w:pPr>
      <w:pStyle w:val="Encabezado"/>
      <w:rPr>
        <w:i/>
      </w:rPr>
    </w:pPr>
    <w:r w:rsidRPr="00BF34BA">
      <w:rPr>
        <w:i/>
      </w:rPr>
      <w:t xml:space="preserve">     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42BE0"/>
    <w:multiLevelType w:val="hybridMultilevel"/>
    <w:tmpl w:val="1220B922"/>
    <w:lvl w:ilvl="0" w:tplc="0C0A000D">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footnotePr>
    <w:footnote w:id="0"/>
    <w:footnote w:id="1"/>
  </w:footnotePr>
  <w:endnotePr>
    <w:endnote w:id="0"/>
    <w:endnote w:id="1"/>
  </w:endnotePr>
  <w:compat/>
  <w:rsids>
    <w:rsidRoot w:val="007C3159"/>
    <w:rsid w:val="000017F1"/>
    <w:rsid w:val="0002714F"/>
    <w:rsid w:val="0006486A"/>
    <w:rsid w:val="00066F4E"/>
    <w:rsid w:val="000F3C72"/>
    <w:rsid w:val="001453AE"/>
    <w:rsid w:val="00150FE3"/>
    <w:rsid w:val="001712A1"/>
    <w:rsid w:val="00203971"/>
    <w:rsid w:val="00211F52"/>
    <w:rsid w:val="00254FED"/>
    <w:rsid w:val="00335709"/>
    <w:rsid w:val="00373052"/>
    <w:rsid w:val="003A62F0"/>
    <w:rsid w:val="00482611"/>
    <w:rsid w:val="004C37CD"/>
    <w:rsid w:val="004F6217"/>
    <w:rsid w:val="0056714D"/>
    <w:rsid w:val="005A337B"/>
    <w:rsid w:val="005C3D8E"/>
    <w:rsid w:val="00657D28"/>
    <w:rsid w:val="006B09B5"/>
    <w:rsid w:val="00714561"/>
    <w:rsid w:val="00721197"/>
    <w:rsid w:val="00757DE1"/>
    <w:rsid w:val="00766C75"/>
    <w:rsid w:val="007C3159"/>
    <w:rsid w:val="008137A3"/>
    <w:rsid w:val="00857F00"/>
    <w:rsid w:val="008872DD"/>
    <w:rsid w:val="008B2B10"/>
    <w:rsid w:val="00902151"/>
    <w:rsid w:val="00983B23"/>
    <w:rsid w:val="009E1BF4"/>
    <w:rsid w:val="00B1105D"/>
    <w:rsid w:val="00B14838"/>
    <w:rsid w:val="00B873AC"/>
    <w:rsid w:val="00BE272F"/>
    <w:rsid w:val="00BF34BA"/>
    <w:rsid w:val="00C11D9A"/>
    <w:rsid w:val="00CC7AF1"/>
    <w:rsid w:val="00D00744"/>
    <w:rsid w:val="00D52745"/>
    <w:rsid w:val="00DA6D1A"/>
    <w:rsid w:val="00DF6055"/>
    <w:rsid w:val="00E070D0"/>
    <w:rsid w:val="00ED7CD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15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3159"/>
    <w:pPr>
      <w:ind w:left="720"/>
      <w:contextualSpacing/>
    </w:pPr>
  </w:style>
  <w:style w:type="table" w:styleId="Tablaconcuadrcula">
    <w:name w:val="Table Grid"/>
    <w:basedOn w:val="Tablanormal"/>
    <w:uiPriority w:val="59"/>
    <w:rsid w:val="007C31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211F52"/>
    <w:pPr>
      <w:tabs>
        <w:tab w:val="center" w:pos="4252"/>
        <w:tab w:val="right" w:pos="8504"/>
      </w:tabs>
    </w:pPr>
  </w:style>
  <w:style w:type="character" w:customStyle="1" w:styleId="EncabezadoCar">
    <w:name w:val="Encabezado Car"/>
    <w:basedOn w:val="Fuentedeprrafopredeter"/>
    <w:link w:val="Encabezado"/>
    <w:uiPriority w:val="99"/>
    <w:semiHidden/>
    <w:rsid w:val="00211F52"/>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211F52"/>
    <w:pPr>
      <w:tabs>
        <w:tab w:val="center" w:pos="4252"/>
        <w:tab w:val="right" w:pos="8504"/>
      </w:tabs>
    </w:pPr>
  </w:style>
  <w:style w:type="character" w:customStyle="1" w:styleId="PiedepginaCar">
    <w:name w:val="Pie de página Car"/>
    <w:basedOn w:val="Fuentedeprrafopredeter"/>
    <w:link w:val="Piedepgina"/>
    <w:uiPriority w:val="99"/>
    <w:rsid w:val="00211F52"/>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211F5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345-secmunicipal@lagoranco.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5</Pages>
  <Words>1874</Words>
  <Characters>10312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12162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WarezMaster®</dc:creator>
  <cp:keywords/>
  <dc:description/>
  <cp:lastModifiedBy>WarezMaster®</cp:lastModifiedBy>
  <cp:revision>32</cp:revision>
  <dcterms:created xsi:type="dcterms:W3CDTF">2011-06-13T13:20:00Z</dcterms:created>
  <dcterms:modified xsi:type="dcterms:W3CDTF">2011-06-14T12:52:00Z</dcterms:modified>
</cp:coreProperties>
</file>