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26" w:rsidRPr="005E5E50" w:rsidRDefault="00BC5E26" w:rsidP="00BC5E26">
      <w:pPr>
        <w:jc w:val="center"/>
        <w:rPr>
          <w:rFonts w:ascii="Romaneste" w:hAnsi="Romaneste"/>
          <w:b/>
          <w:i/>
          <w:color w:val="244061" w:themeColor="accent1" w:themeShade="80"/>
          <w:sz w:val="28"/>
          <w:szCs w:val="28"/>
        </w:rPr>
      </w:pPr>
    </w:p>
    <w:p w:rsidR="00BC5E26" w:rsidRPr="005E5E50" w:rsidRDefault="00BC5E26" w:rsidP="00BC5E26">
      <w:pPr>
        <w:jc w:val="center"/>
        <w:rPr>
          <w:rFonts w:asciiTheme="majorHAnsi" w:hAnsiTheme="majorHAnsi" w:cs="20.000 dollar bail"/>
          <w:b/>
          <w:i/>
          <w:color w:val="244061" w:themeColor="accent1" w:themeShade="80"/>
          <w:sz w:val="40"/>
          <w:szCs w:val="40"/>
        </w:rPr>
      </w:pPr>
      <w:r w:rsidRPr="005E5E50">
        <w:rPr>
          <w:rFonts w:asciiTheme="majorHAnsi" w:hAnsiTheme="majorHAnsi" w:cs="20.000 dollar bail"/>
          <w:b/>
          <w:i/>
          <w:color w:val="244061" w:themeColor="accent1" w:themeShade="80"/>
          <w:sz w:val="40"/>
          <w:szCs w:val="40"/>
        </w:rPr>
        <w:t>ACTA DE REUNION</w:t>
      </w:r>
    </w:p>
    <w:p w:rsidR="00BC5E26" w:rsidRPr="005E5E50" w:rsidRDefault="00BC5E26" w:rsidP="00BC5E26">
      <w:pPr>
        <w:jc w:val="center"/>
        <w:rPr>
          <w:rFonts w:asciiTheme="majorHAnsi" w:hAnsiTheme="majorHAnsi" w:cs="20.000 dollar bail"/>
          <w:b/>
          <w:i/>
          <w:color w:val="244061" w:themeColor="accent1" w:themeShade="80"/>
          <w:sz w:val="16"/>
          <w:szCs w:val="16"/>
        </w:rPr>
      </w:pPr>
      <w:r w:rsidRPr="005E5E50">
        <w:rPr>
          <w:rFonts w:asciiTheme="majorHAnsi" w:hAnsiTheme="majorHAnsi" w:cs="20.000 dollar bail"/>
          <w:b/>
          <w:i/>
          <w:color w:val="244061" w:themeColor="accent1" w:themeShade="80"/>
          <w:sz w:val="40"/>
          <w:szCs w:val="40"/>
        </w:rPr>
        <w:t xml:space="preserve"> </w:t>
      </w:r>
    </w:p>
    <w:p w:rsidR="00BC5E26" w:rsidRPr="005E5E50" w:rsidRDefault="00BC5E26" w:rsidP="00BC5E26">
      <w:pPr>
        <w:jc w:val="center"/>
        <w:rPr>
          <w:rFonts w:asciiTheme="majorHAnsi" w:hAnsiTheme="majorHAnsi" w:cs="20.000 dollar bail"/>
          <w:b/>
          <w:i/>
          <w:color w:val="244061" w:themeColor="accent1" w:themeShade="80"/>
          <w:sz w:val="40"/>
          <w:szCs w:val="40"/>
        </w:rPr>
      </w:pPr>
      <w:r w:rsidRPr="005E5E50">
        <w:rPr>
          <w:rFonts w:asciiTheme="majorHAnsi" w:hAnsiTheme="majorHAnsi" w:cs="20.000 dollar bail"/>
          <w:b/>
          <w:i/>
          <w:color w:val="244061" w:themeColor="accent1" w:themeShade="80"/>
          <w:sz w:val="40"/>
          <w:szCs w:val="40"/>
        </w:rPr>
        <w:t>DE CONCEJO MUNICIPAL</w:t>
      </w:r>
    </w:p>
    <w:p w:rsidR="00BC5E26" w:rsidRPr="005E5E50" w:rsidRDefault="00BC5E26" w:rsidP="00BC5E26">
      <w:pPr>
        <w:jc w:val="center"/>
        <w:rPr>
          <w:rFonts w:asciiTheme="majorHAnsi" w:hAnsiTheme="majorHAnsi" w:cs="20.000 dollar bail"/>
          <w:b/>
          <w:i/>
          <w:color w:val="244061" w:themeColor="accent1" w:themeShade="80"/>
          <w:sz w:val="16"/>
          <w:szCs w:val="16"/>
        </w:rPr>
      </w:pPr>
    </w:p>
    <w:p w:rsidR="00BC5E26" w:rsidRPr="005E5E50" w:rsidRDefault="00BC5E26" w:rsidP="00BC5E26">
      <w:pPr>
        <w:jc w:val="center"/>
        <w:rPr>
          <w:rFonts w:asciiTheme="majorHAnsi" w:hAnsiTheme="majorHAnsi" w:cs="20.000 dollar bail"/>
          <w:b/>
          <w:i/>
          <w:color w:val="244061" w:themeColor="accent1" w:themeShade="80"/>
          <w:sz w:val="40"/>
          <w:szCs w:val="40"/>
        </w:rPr>
      </w:pPr>
      <w:r w:rsidRPr="005E5E50">
        <w:rPr>
          <w:rFonts w:asciiTheme="majorHAnsi" w:hAnsiTheme="majorHAnsi" w:cs="20.000 dollar bail"/>
          <w:b/>
          <w:i/>
          <w:color w:val="244061" w:themeColor="accent1" w:themeShade="80"/>
          <w:sz w:val="40"/>
          <w:szCs w:val="40"/>
        </w:rPr>
        <w:t xml:space="preserve"> Nº 010</w:t>
      </w:r>
    </w:p>
    <w:p w:rsidR="00BC5E26" w:rsidRPr="005E5E50" w:rsidRDefault="00BC5E26" w:rsidP="00BC5E26">
      <w:pPr>
        <w:jc w:val="center"/>
        <w:rPr>
          <w:rFonts w:ascii="Bodoni MT" w:hAnsi="Bodoni MT"/>
          <w:b/>
          <w:i/>
          <w:color w:val="244061" w:themeColor="accent1" w:themeShade="80"/>
        </w:rPr>
      </w:pPr>
      <w:r w:rsidRPr="005E5E50">
        <w:rPr>
          <w:rFonts w:ascii="Bodoni MT" w:hAnsi="Bodoni MT"/>
          <w:b/>
          <w:i/>
          <w:color w:val="244061" w:themeColor="accent1" w:themeShade="80"/>
        </w:rPr>
        <w:tab/>
      </w:r>
    </w:p>
    <w:p w:rsidR="00BC5E26" w:rsidRPr="005E5E50" w:rsidRDefault="00BC5E26" w:rsidP="00BC5E26">
      <w:pPr>
        <w:jc w:val="both"/>
        <w:rPr>
          <w:rFonts w:ascii="Bodoni MT" w:hAnsi="Bodoni MT"/>
          <w:i/>
          <w:color w:val="244061" w:themeColor="accent1" w:themeShade="80"/>
        </w:rPr>
      </w:pPr>
      <w:r w:rsidRPr="005E5E50">
        <w:rPr>
          <w:rFonts w:ascii="Bodoni MT" w:hAnsi="Bodoni MT"/>
          <w:b/>
          <w:i/>
          <w:color w:val="244061" w:themeColor="accent1" w:themeShade="80"/>
        </w:rPr>
        <w:t>Fecha: 07/04/2011</w:t>
      </w:r>
      <w:r w:rsidRPr="005E5E50">
        <w:rPr>
          <w:rFonts w:ascii="Bodoni MT" w:hAnsi="Bodoni MT"/>
          <w:i/>
          <w:color w:val="244061" w:themeColor="accent1" w:themeShade="80"/>
        </w:rPr>
        <w:t xml:space="preserve">                                               </w:t>
      </w:r>
      <w:r w:rsidRPr="005E5E50">
        <w:rPr>
          <w:rFonts w:ascii="Bodoni MT" w:hAnsi="Bodoni MT"/>
          <w:i/>
          <w:color w:val="244061" w:themeColor="accent1" w:themeShade="80"/>
        </w:rPr>
        <w:tab/>
        <w:t>H</w:t>
      </w:r>
      <w:r w:rsidRPr="005E5E50">
        <w:rPr>
          <w:rFonts w:ascii="Bodoni MT" w:hAnsi="Bodoni MT"/>
          <w:b/>
          <w:i/>
          <w:color w:val="244061" w:themeColor="accent1" w:themeShade="80"/>
        </w:rPr>
        <w:t>ora:</w:t>
      </w:r>
      <w:r w:rsidRPr="005E5E50">
        <w:rPr>
          <w:rFonts w:ascii="Bodoni MT" w:hAnsi="Bodoni MT"/>
          <w:i/>
          <w:color w:val="244061" w:themeColor="accent1" w:themeShade="80"/>
        </w:rPr>
        <w:t xml:space="preserve"> 10:20</w:t>
      </w:r>
    </w:p>
    <w:p w:rsidR="00BC5E26" w:rsidRPr="005E5E50" w:rsidRDefault="00BC5E26" w:rsidP="00BC5E26">
      <w:pPr>
        <w:jc w:val="both"/>
        <w:rPr>
          <w:rFonts w:ascii="Bodoni MT" w:hAnsi="Bodoni MT"/>
          <w:i/>
          <w:color w:val="244061" w:themeColor="accent1" w:themeShade="80"/>
          <w:sz w:val="16"/>
          <w:szCs w:val="16"/>
        </w:rPr>
      </w:pPr>
    </w:p>
    <w:p w:rsidR="00BC5E26" w:rsidRPr="005E5E50" w:rsidRDefault="00BC5E26" w:rsidP="00BC5E26">
      <w:pPr>
        <w:ind w:left="4956" w:hanging="4956"/>
        <w:jc w:val="both"/>
        <w:rPr>
          <w:rFonts w:ascii="Cambria" w:hAnsi="Cambria"/>
          <w:i/>
          <w:color w:val="244061" w:themeColor="accent1" w:themeShade="80"/>
          <w:sz w:val="22"/>
          <w:szCs w:val="22"/>
        </w:rPr>
      </w:pPr>
      <w:r w:rsidRPr="005E5E50">
        <w:rPr>
          <w:rFonts w:ascii="Bodoni MT" w:hAnsi="Bodoni MT"/>
          <w:b/>
          <w:i/>
          <w:color w:val="244061" w:themeColor="accent1" w:themeShade="80"/>
        </w:rPr>
        <w:t xml:space="preserve">Preside: </w:t>
      </w:r>
      <w:r w:rsidRPr="005E5E50">
        <w:rPr>
          <w:rFonts w:ascii="Bodoni MT" w:hAnsi="Bodoni MT"/>
          <w:i/>
          <w:color w:val="244061" w:themeColor="accent1" w:themeShade="80"/>
          <w:sz w:val="22"/>
          <w:szCs w:val="22"/>
        </w:rPr>
        <w:t>Santiago Rosas Lobos, Alcalde</w:t>
      </w:r>
      <w:r w:rsidRPr="005E5E50">
        <w:rPr>
          <w:rFonts w:ascii="Bodoni MT" w:hAnsi="Bodoni MT"/>
          <w:b/>
          <w:i/>
          <w:color w:val="244061" w:themeColor="accent1" w:themeShade="80"/>
          <w:sz w:val="22"/>
          <w:szCs w:val="22"/>
        </w:rPr>
        <w:t>.</w:t>
      </w:r>
      <w:r w:rsidRPr="005E5E50">
        <w:rPr>
          <w:rFonts w:ascii="Bodoni MT" w:hAnsi="Bodoni MT"/>
          <w:b/>
          <w:i/>
          <w:color w:val="244061" w:themeColor="accent1" w:themeShade="80"/>
        </w:rPr>
        <w:t xml:space="preserve">  </w:t>
      </w:r>
      <w:r w:rsidRPr="005E5E50">
        <w:rPr>
          <w:rFonts w:ascii="Bodoni MT" w:hAnsi="Bodoni MT"/>
          <w:b/>
          <w:i/>
          <w:color w:val="244061" w:themeColor="accent1" w:themeShade="80"/>
        </w:rPr>
        <w:tab/>
        <w:t xml:space="preserve">Asistencia: </w:t>
      </w:r>
      <w:r w:rsidRPr="005E5E50">
        <w:rPr>
          <w:rFonts w:ascii="Cambria" w:hAnsi="Cambria"/>
          <w:i/>
          <w:color w:val="244061" w:themeColor="accent1" w:themeShade="80"/>
          <w:sz w:val="22"/>
          <w:szCs w:val="22"/>
        </w:rPr>
        <w:t>Concejal Ángel Molina Vera, Excequiel Gallardo Cortez, Herman Portales Osorio, Armin Renner Appelt, Miguel Meza Shwencke, y René Quichel Troncoso.</w:t>
      </w:r>
    </w:p>
    <w:p w:rsidR="00BC5E26" w:rsidRPr="005E5E50" w:rsidRDefault="00BC5E26" w:rsidP="00BC5E26">
      <w:pPr>
        <w:rPr>
          <w:rFonts w:ascii="Bodoni MT" w:hAnsi="Bodoni MT"/>
          <w:i/>
          <w:color w:val="244061" w:themeColor="accent1" w:themeShade="80"/>
          <w:sz w:val="16"/>
          <w:szCs w:val="16"/>
        </w:rPr>
      </w:pPr>
    </w:p>
    <w:p w:rsidR="00BC5E26" w:rsidRPr="005E5E50" w:rsidRDefault="00BC5E26" w:rsidP="00BC5E26">
      <w:pPr>
        <w:rPr>
          <w:rFonts w:ascii="Bodoni MT" w:hAnsi="Bodoni MT"/>
          <w:b/>
          <w:i/>
          <w:color w:val="244061" w:themeColor="accent1" w:themeShade="80"/>
        </w:rPr>
      </w:pPr>
      <w:r w:rsidRPr="005E5E50">
        <w:rPr>
          <w:rFonts w:ascii="Bodoni MT" w:hAnsi="Bodoni MT"/>
          <w:b/>
          <w:i/>
          <w:color w:val="244061" w:themeColor="accent1" w:themeShade="80"/>
        </w:rPr>
        <w:t>La tabla de la presente reunión es la siguiente:</w:t>
      </w:r>
    </w:p>
    <w:p w:rsidR="00BC5E26" w:rsidRPr="005E5E50" w:rsidRDefault="00BC5E26" w:rsidP="00BC5E26">
      <w:pPr>
        <w:rPr>
          <w:b/>
          <w:i/>
          <w:color w:val="244061" w:themeColor="accent1" w:themeShade="80"/>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BC5E26" w:rsidRPr="005E5E50" w:rsidTr="00581C81">
        <w:trPr>
          <w:trHeight w:val="241"/>
        </w:trPr>
        <w:tc>
          <w:tcPr>
            <w:tcW w:w="833" w:type="dxa"/>
          </w:tcPr>
          <w:p w:rsidR="00AA2315" w:rsidRPr="005E5E50" w:rsidRDefault="00AA2315" w:rsidP="00581C81">
            <w:pPr>
              <w:spacing w:line="276" w:lineRule="auto"/>
              <w:jc w:val="center"/>
              <w:rPr>
                <w:b/>
                <w:i/>
                <w:color w:val="244061" w:themeColor="accent1" w:themeShade="80"/>
                <w:sz w:val="16"/>
                <w:szCs w:val="16"/>
                <w:lang w:eastAsia="en-US"/>
              </w:rPr>
            </w:pPr>
          </w:p>
          <w:p w:rsidR="00BC5E26" w:rsidRPr="005E5E50" w:rsidRDefault="00BC5E26" w:rsidP="00581C81">
            <w:pPr>
              <w:spacing w:line="276" w:lineRule="auto"/>
              <w:jc w:val="center"/>
              <w:rPr>
                <w:b/>
                <w:i/>
                <w:color w:val="244061" w:themeColor="accent1" w:themeShade="80"/>
                <w:lang w:eastAsia="en-US"/>
              </w:rPr>
            </w:pPr>
            <w:r w:rsidRPr="005E5E50">
              <w:rPr>
                <w:b/>
                <w:i/>
                <w:color w:val="244061" w:themeColor="accent1" w:themeShade="80"/>
                <w:lang w:eastAsia="en-US"/>
              </w:rPr>
              <w:t>Nº</w:t>
            </w:r>
          </w:p>
        </w:tc>
        <w:tc>
          <w:tcPr>
            <w:tcW w:w="7821" w:type="dxa"/>
          </w:tcPr>
          <w:p w:rsidR="00AA2315" w:rsidRPr="005E5E50" w:rsidRDefault="00AA2315" w:rsidP="00581C81">
            <w:pPr>
              <w:spacing w:line="276" w:lineRule="auto"/>
              <w:jc w:val="center"/>
              <w:rPr>
                <w:b/>
                <w:i/>
                <w:color w:val="244061" w:themeColor="accent1" w:themeShade="80"/>
                <w:sz w:val="16"/>
                <w:szCs w:val="16"/>
                <w:lang w:eastAsia="en-US"/>
              </w:rPr>
            </w:pPr>
          </w:p>
          <w:p w:rsidR="00BC5E26" w:rsidRPr="005E5E50" w:rsidRDefault="00BC5E26" w:rsidP="00581C81">
            <w:pPr>
              <w:spacing w:line="276" w:lineRule="auto"/>
              <w:jc w:val="center"/>
              <w:rPr>
                <w:b/>
                <w:i/>
                <w:color w:val="244061" w:themeColor="accent1" w:themeShade="80"/>
                <w:lang w:eastAsia="en-US"/>
              </w:rPr>
            </w:pPr>
            <w:r w:rsidRPr="005E5E50">
              <w:rPr>
                <w:b/>
                <w:i/>
                <w:color w:val="244061" w:themeColor="accent1" w:themeShade="80"/>
                <w:lang w:eastAsia="en-US"/>
              </w:rPr>
              <w:t>M  A  T  E  R  I  A</w:t>
            </w:r>
          </w:p>
        </w:tc>
      </w:tr>
      <w:tr w:rsidR="00BC5E26" w:rsidRPr="005E5E50" w:rsidTr="00581C81">
        <w:trPr>
          <w:trHeight w:val="594"/>
        </w:trPr>
        <w:tc>
          <w:tcPr>
            <w:tcW w:w="833" w:type="dxa"/>
          </w:tcPr>
          <w:p w:rsidR="00BC5E26" w:rsidRPr="005E5E50" w:rsidRDefault="00BC5E26" w:rsidP="00581C81">
            <w:pPr>
              <w:spacing w:line="276" w:lineRule="auto"/>
              <w:rPr>
                <w:rFonts w:asciiTheme="majorHAnsi" w:hAnsiTheme="majorHAnsi"/>
                <w:i/>
                <w:color w:val="244061" w:themeColor="accent1" w:themeShade="80"/>
                <w:sz w:val="16"/>
                <w:szCs w:val="16"/>
                <w:lang w:eastAsia="en-US"/>
              </w:rPr>
            </w:pPr>
          </w:p>
          <w:p w:rsidR="00BC5E26" w:rsidRPr="005E5E50" w:rsidRDefault="00BC5E26" w:rsidP="00581C81">
            <w:pPr>
              <w:spacing w:line="276" w:lineRule="auto"/>
              <w:rPr>
                <w:rFonts w:asciiTheme="majorHAnsi" w:hAnsiTheme="majorHAnsi"/>
                <w:i/>
                <w:color w:val="244061" w:themeColor="accent1" w:themeShade="80"/>
                <w:lang w:eastAsia="en-US"/>
              </w:rPr>
            </w:pPr>
            <w:r w:rsidRPr="005E5E50">
              <w:rPr>
                <w:rFonts w:asciiTheme="majorHAnsi" w:hAnsiTheme="majorHAnsi"/>
                <w:i/>
                <w:color w:val="244061" w:themeColor="accent1" w:themeShade="80"/>
                <w:lang w:eastAsia="en-US"/>
              </w:rPr>
              <w:t>01</w:t>
            </w:r>
          </w:p>
        </w:tc>
        <w:tc>
          <w:tcPr>
            <w:tcW w:w="7821" w:type="dxa"/>
          </w:tcPr>
          <w:p w:rsidR="00BC5E26" w:rsidRPr="005E5E50" w:rsidRDefault="00BC5E26" w:rsidP="00581C81">
            <w:pPr>
              <w:spacing w:line="276" w:lineRule="auto"/>
              <w:rPr>
                <w:rFonts w:asciiTheme="majorHAnsi" w:hAnsiTheme="majorHAnsi"/>
                <w:i/>
                <w:color w:val="244061" w:themeColor="accent1" w:themeShade="80"/>
                <w:sz w:val="16"/>
                <w:szCs w:val="16"/>
                <w:lang w:val="es-ES_tradnl" w:eastAsia="en-US"/>
              </w:rPr>
            </w:pPr>
          </w:p>
          <w:p w:rsidR="00BC5E26" w:rsidRPr="005E5E50" w:rsidRDefault="00BC5E26" w:rsidP="00581C81">
            <w:pPr>
              <w:spacing w:line="276" w:lineRule="auto"/>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Aprobación Acta Nº 009, de fecha 17.03.2011</w:t>
            </w:r>
          </w:p>
        </w:tc>
      </w:tr>
      <w:tr w:rsidR="00BC5E26" w:rsidRPr="005E5E50" w:rsidTr="00581C81">
        <w:trPr>
          <w:trHeight w:val="566"/>
        </w:trPr>
        <w:tc>
          <w:tcPr>
            <w:tcW w:w="833" w:type="dxa"/>
          </w:tcPr>
          <w:p w:rsidR="00BC5E26" w:rsidRPr="005E5E50" w:rsidRDefault="00BC5E26" w:rsidP="00581C81">
            <w:pPr>
              <w:spacing w:line="276" w:lineRule="auto"/>
              <w:rPr>
                <w:rFonts w:asciiTheme="majorHAnsi" w:hAnsiTheme="majorHAnsi"/>
                <w:i/>
                <w:color w:val="244061" w:themeColor="accent1" w:themeShade="80"/>
                <w:sz w:val="16"/>
                <w:szCs w:val="16"/>
                <w:lang w:eastAsia="en-US"/>
              </w:rPr>
            </w:pPr>
          </w:p>
          <w:p w:rsidR="00BC5E26" w:rsidRPr="005E5E50" w:rsidRDefault="00BC5E26" w:rsidP="00581C81">
            <w:pPr>
              <w:spacing w:line="276" w:lineRule="auto"/>
              <w:rPr>
                <w:rFonts w:asciiTheme="majorHAnsi" w:hAnsiTheme="majorHAnsi"/>
                <w:i/>
                <w:color w:val="244061" w:themeColor="accent1" w:themeShade="80"/>
                <w:lang w:eastAsia="en-US"/>
              </w:rPr>
            </w:pPr>
            <w:r w:rsidRPr="005E5E50">
              <w:rPr>
                <w:rFonts w:asciiTheme="majorHAnsi" w:hAnsiTheme="majorHAnsi"/>
                <w:i/>
                <w:color w:val="244061" w:themeColor="accent1" w:themeShade="80"/>
                <w:lang w:eastAsia="en-US"/>
              </w:rPr>
              <w:t>02</w:t>
            </w:r>
          </w:p>
        </w:tc>
        <w:tc>
          <w:tcPr>
            <w:tcW w:w="7821" w:type="dxa"/>
          </w:tcPr>
          <w:p w:rsidR="00BC5E26" w:rsidRPr="005E5E50" w:rsidRDefault="00BC5E26" w:rsidP="00581C81">
            <w:pPr>
              <w:spacing w:line="276" w:lineRule="auto"/>
              <w:rPr>
                <w:rFonts w:asciiTheme="majorHAnsi" w:hAnsiTheme="majorHAnsi"/>
                <w:i/>
                <w:color w:val="244061" w:themeColor="accent1" w:themeShade="80"/>
                <w:sz w:val="16"/>
                <w:szCs w:val="16"/>
                <w:lang w:val="es-ES_tradnl" w:eastAsia="en-US"/>
              </w:rPr>
            </w:pPr>
          </w:p>
          <w:p w:rsidR="00BC5E26" w:rsidRPr="005E5E50" w:rsidRDefault="00BC5E26" w:rsidP="00581C81">
            <w:pPr>
              <w:spacing w:line="276" w:lineRule="auto"/>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Aprobación presupuesto PRODESAL 2011 - 2012</w:t>
            </w:r>
          </w:p>
        </w:tc>
      </w:tr>
      <w:tr w:rsidR="00BC5E26" w:rsidRPr="005E5E50" w:rsidTr="00581C81">
        <w:trPr>
          <w:trHeight w:val="566"/>
        </w:trPr>
        <w:tc>
          <w:tcPr>
            <w:tcW w:w="833" w:type="dxa"/>
          </w:tcPr>
          <w:p w:rsidR="00BC5E26" w:rsidRPr="005E5E50" w:rsidRDefault="00BC5E26" w:rsidP="00581C81">
            <w:pPr>
              <w:spacing w:line="276" w:lineRule="auto"/>
              <w:rPr>
                <w:rFonts w:asciiTheme="majorHAnsi" w:hAnsiTheme="majorHAnsi"/>
                <w:i/>
                <w:color w:val="244061" w:themeColor="accent1" w:themeShade="80"/>
                <w:lang w:eastAsia="en-US"/>
              </w:rPr>
            </w:pPr>
          </w:p>
          <w:p w:rsidR="00BC5E26" w:rsidRPr="005E5E50" w:rsidRDefault="00BC5E26" w:rsidP="00581C81">
            <w:pPr>
              <w:spacing w:line="276" w:lineRule="auto"/>
              <w:rPr>
                <w:rFonts w:asciiTheme="majorHAnsi" w:hAnsiTheme="majorHAnsi"/>
                <w:i/>
                <w:color w:val="244061" w:themeColor="accent1" w:themeShade="80"/>
                <w:lang w:eastAsia="en-US"/>
              </w:rPr>
            </w:pPr>
            <w:r w:rsidRPr="005E5E50">
              <w:rPr>
                <w:rFonts w:asciiTheme="majorHAnsi" w:hAnsiTheme="majorHAnsi"/>
                <w:i/>
                <w:color w:val="244061" w:themeColor="accent1" w:themeShade="80"/>
                <w:lang w:eastAsia="en-US"/>
              </w:rPr>
              <w:t>03</w:t>
            </w:r>
          </w:p>
        </w:tc>
        <w:tc>
          <w:tcPr>
            <w:tcW w:w="7821" w:type="dxa"/>
          </w:tcPr>
          <w:p w:rsidR="00BC5E26" w:rsidRPr="005E5E50" w:rsidRDefault="00BC5E26" w:rsidP="00581C81">
            <w:pPr>
              <w:spacing w:line="276" w:lineRule="auto"/>
              <w:rPr>
                <w:rFonts w:asciiTheme="majorHAnsi" w:hAnsiTheme="majorHAnsi"/>
                <w:i/>
                <w:color w:val="244061" w:themeColor="accent1" w:themeShade="80"/>
                <w:sz w:val="16"/>
                <w:szCs w:val="16"/>
                <w:lang w:val="es-ES_tradnl" w:eastAsia="en-US"/>
              </w:rPr>
            </w:pPr>
          </w:p>
          <w:p w:rsidR="00BC5E26" w:rsidRPr="005E5E50" w:rsidRDefault="00BC5E26" w:rsidP="00581C81">
            <w:pPr>
              <w:spacing w:line="276" w:lineRule="auto"/>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Entrega Informe Nº 42 del 17/03/2011, de la Contraloría Regional de Los Ríos.</w:t>
            </w:r>
          </w:p>
        </w:tc>
      </w:tr>
      <w:tr w:rsidR="00BC5E26" w:rsidRPr="005E5E50" w:rsidTr="00581C81">
        <w:trPr>
          <w:trHeight w:val="563"/>
        </w:trPr>
        <w:tc>
          <w:tcPr>
            <w:tcW w:w="833" w:type="dxa"/>
          </w:tcPr>
          <w:p w:rsidR="00BC5E26" w:rsidRPr="005E5E50" w:rsidRDefault="00BC5E26" w:rsidP="00581C81">
            <w:pPr>
              <w:spacing w:line="276" w:lineRule="auto"/>
              <w:rPr>
                <w:rFonts w:asciiTheme="majorHAnsi" w:hAnsiTheme="majorHAnsi"/>
                <w:i/>
                <w:color w:val="244061" w:themeColor="accent1" w:themeShade="80"/>
                <w:sz w:val="16"/>
                <w:szCs w:val="16"/>
                <w:lang w:eastAsia="en-US"/>
              </w:rPr>
            </w:pPr>
          </w:p>
          <w:p w:rsidR="00BC5E26" w:rsidRPr="005E5E50" w:rsidRDefault="00BC5E26" w:rsidP="00581C81">
            <w:pPr>
              <w:spacing w:line="276" w:lineRule="auto"/>
              <w:rPr>
                <w:rFonts w:asciiTheme="majorHAnsi" w:hAnsiTheme="majorHAnsi"/>
                <w:i/>
                <w:color w:val="244061" w:themeColor="accent1" w:themeShade="80"/>
                <w:lang w:eastAsia="en-US"/>
              </w:rPr>
            </w:pPr>
            <w:r w:rsidRPr="005E5E50">
              <w:rPr>
                <w:rFonts w:asciiTheme="majorHAnsi" w:hAnsiTheme="majorHAnsi"/>
                <w:i/>
                <w:color w:val="244061" w:themeColor="accent1" w:themeShade="80"/>
                <w:lang w:eastAsia="en-US"/>
              </w:rPr>
              <w:t>04</w:t>
            </w:r>
          </w:p>
        </w:tc>
        <w:tc>
          <w:tcPr>
            <w:tcW w:w="7821" w:type="dxa"/>
          </w:tcPr>
          <w:p w:rsidR="00BC5E26" w:rsidRPr="005E5E50" w:rsidRDefault="00BC5E26" w:rsidP="00581C81">
            <w:pPr>
              <w:spacing w:line="276" w:lineRule="auto"/>
              <w:rPr>
                <w:rFonts w:asciiTheme="majorHAnsi" w:hAnsiTheme="majorHAnsi"/>
                <w:i/>
                <w:color w:val="244061" w:themeColor="accent1" w:themeShade="80"/>
                <w:sz w:val="16"/>
                <w:szCs w:val="16"/>
                <w:lang w:val="es-ES_tradnl" w:eastAsia="en-US"/>
              </w:rPr>
            </w:pPr>
          </w:p>
          <w:p w:rsidR="00BC5E26" w:rsidRPr="005E5E50" w:rsidRDefault="00BC5E26" w:rsidP="00581C81">
            <w:pPr>
              <w:spacing w:line="276" w:lineRule="auto"/>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Correspondencia</w:t>
            </w:r>
          </w:p>
        </w:tc>
      </w:tr>
      <w:tr w:rsidR="00BC5E26" w:rsidRPr="005E5E50" w:rsidTr="00581C81">
        <w:trPr>
          <w:trHeight w:val="563"/>
        </w:trPr>
        <w:tc>
          <w:tcPr>
            <w:tcW w:w="833" w:type="dxa"/>
          </w:tcPr>
          <w:p w:rsidR="00BC5E26" w:rsidRPr="005E5E50" w:rsidRDefault="00BC5E26" w:rsidP="00581C81">
            <w:pPr>
              <w:spacing w:line="276" w:lineRule="auto"/>
              <w:rPr>
                <w:rFonts w:asciiTheme="majorHAnsi" w:hAnsiTheme="majorHAnsi"/>
                <w:i/>
                <w:color w:val="244061" w:themeColor="accent1" w:themeShade="80"/>
                <w:sz w:val="16"/>
                <w:szCs w:val="16"/>
                <w:lang w:eastAsia="en-US"/>
              </w:rPr>
            </w:pPr>
          </w:p>
          <w:p w:rsidR="00BC5E26" w:rsidRPr="005E5E50" w:rsidRDefault="00BC5E26" w:rsidP="00581C81">
            <w:pPr>
              <w:spacing w:line="276" w:lineRule="auto"/>
              <w:rPr>
                <w:rFonts w:asciiTheme="majorHAnsi" w:hAnsiTheme="majorHAnsi"/>
                <w:i/>
                <w:color w:val="244061" w:themeColor="accent1" w:themeShade="80"/>
                <w:lang w:eastAsia="en-US"/>
              </w:rPr>
            </w:pPr>
            <w:r w:rsidRPr="005E5E50">
              <w:rPr>
                <w:rFonts w:asciiTheme="majorHAnsi" w:hAnsiTheme="majorHAnsi"/>
                <w:i/>
                <w:color w:val="244061" w:themeColor="accent1" w:themeShade="80"/>
                <w:lang w:eastAsia="en-US"/>
              </w:rPr>
              <w:t>05</w:t>
            </w:r>
          </w:p>
        </w:tc>
        <w:tc>
          <w:tcPr>
            <w:tcW w:w="7821" w:type="dxa"/>
          </w:tcPr>
          <w:p w:rsidR="00BC5E26" w:rsidRPr="005E5E50" w:rsidRDefault="00BC5E26" w:rsidP="00581C81">
            <w:pPr>
              <w:spacing w:line="276" w:lineRule="auto"/>
              <w:rPr>
                <w:rFonts w:asciiTheme="majorHAnsi" w:hAnsiTheme="majorHAnsi"/>
                <w:i/>
                <w:color w:val="244061" w:themeColor="accent1" w:themeShade="80"/>
                <w:sz w:val="16"/>
                <w:szCs w:val="16"/>
                <w:lang w:val="es-ES_tradnl" w:eastAsia="en-US"/>
              </w:rPr>
            </w:pPr>
          </w:p>
          <w:p w:rsidR="00BC5E26" w:rsidRPr="005E5E50" w:rsidRDefault="00BC5E26" w:rsidP="00581C81">
            <w:pPr>
              <w:spacing w:line="276" w:lineRule="auto"/>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Varios</w:t>
            </w:r>
          </w:p>
        </w:tc>
      </w:tr>
    </w:tbl>
    <w:p w:rsidR="00BC5E26" w:rsidRPr="005E5E50" w:rsidRDefault="00BC5E26" w:rsidP="00BC5E26">
      <w:pPr>
        <w:rPr>
          <w:color w:val="244061" w:themeColor="accent1" w:themeShade="80"/>
          <w:sz w:val="16"/>
          <w:szCs w:val="16"/>
        </w:rPr>
      </w:pPr>
    </w:p>
    <w:p w:rsidR="00BC5E26" w:rsidRPr="005E5E50" w:rsidRDefault="00BC5E26" w:rsidP="00BC5E26">
      <w:pPr>
        <w:jc w:val="both"/>
        <w:rPr>
          <w:b/>
          <w:i/>
          <w:color w:val="244061" w:themeColor="accent1" w:themeShade="80"/>
          <w:sz w:val="28"/>
          <w:szCs w:val="28"/>
        </w:rPr>
      </w:pPr>
      <w:r w:rsidRPr="005E5E50">
        <w:rPr>
          <w:b/>
          <w:i/>
          <w:color w:val="244061" w:themeColor="accent1" w:themeShade="80"/>
          <w:sz w:val="28"/>
          <w:szCs w:val="28"/>
        </w:rPr>
        <w:t>01.- Aprobación Acta Nº 009, de fecha 17.03.2011</w:t>
      </w:r>
    </w:p>
    <w:p w:rsidR="00BC5E26" w:rsidRPr="005E5E50" w:rsidRDefault="00BC5E26" w:rsidP="00BC5E26">
      <w:pPr>
        <w:jc w:val="both"/>
        <w:rPr>
          <w:i/>
          <w:color w:val="244061" w:themeColor="accent1" w:themeShade="80"/>
          <w:sz w:val="16"/>
          <w:szCs w:val="16"/>
        </w:rPr>
      </w:pPr>
    </w:p>
    <w:p w:rsidR="00BC5E26" w:rsidRPr="005E5E50" w:rsidRDefault="00BC5E26" w:rsidP="00BC5E26">
      <w:pPr>
        <w:jc w:val="both"/>
        <w:rPr>
          <w:i/>
          <w:color w:val="244061" w:themeColor="accent1" w:themeShade="80"/>
        </w:rPr>
      </w:pPr>
      <w:r w:rsidRPr="005E5E50">
        <w:rPr>
          <w:b/>
          <w:i/>
          <w:color w:val="244061" w:themeColor="accent1" w:themeShade="80"/>
        </w:rPr>
        <w:t>Alcalde</w:t>
      </w:r>
      <w:r w:rsidRPr="005E5E50">
        <w:rPr>
          <w:i/>
          <w:color w:val="244061" w:themeColor="accent1" w:themeShade="80"/>
        </w:rPr>
        <w:t xml:space="preserve">, solicita a los señores concejales </w:t>
      </w:r>
      <w:r w:rsidR="00391539" w:rsidRPr="005E5E50">
        <w:rPr>
          <w:i/>
          <w:color w:val="244061" w:themeColor="accent1" w:themeShade="80"/>
        </w:rPr>
        <w:t xml:space="preserve">la aprobación del acta de la reunión anterior. </w:t>
      </w:r>
    </w:p>
    <w:p w:rsidR="00BC5E26" w:rsidRPr="005E5E50" w:rsidRDefault="00BC5E26" w:rsidP="00BC5E26">
      <w:pPr>
        <w:jc w:val="both"/>
        <w:rPr>
          <w:i/>
          <w:color w:val="244061" w:themeColor="accent1" w:themeShade="80"/>
          <w:sz w:val="16"/>
          <w:szCs w:val="16"/>
        </w:rPr>
      </w:pPr>
    </w:p>
    <w:p w:rsidR="00797D4B" w:rsidRPr="005E5E50" w:rsidRDefault="00E608B4" w:rsidP="00BC5E26">
      <w:pPr>
        <w:jc w:val="both"/>
        <w:rPr>
          <w:i/>
          <w:color w:val="244061" w:themeColor="accent1" w:themeShade="80"/>
        </w:rPr>
      </w:pPr>
      <w:r w:rsidRPr="005E5E50">
        <w:rPr>
          <w:b/>
          <w:i/>
          <w:color w:val="244061" w:themeColor="accent1" w:themeShade="80"/>
        </w:rPr>
        <w:t>Concejal Excequiel Gallardo</w:t>
      </w:r>
      <w:r w:rsidRPr="005E5E50">
        <w:rPr>
          <w:i/>
          <w:color w:val="244061" w:themeColor="accent1" w:themeShade="80"/>
        </w:rPr>
        <w:t xml:space="preserve"> señala que hay una petición del concejal Herman Portales de una ayuda social para el nieto del Lonco Manuel Pafián, consiste en comprar</w:t>
      </w:r>
      <w:r w:rsidR="00A214E6" w:rsidRPr="005E5E50">
        <w:rPr>
          <w:i/>
          <w:color w:val="244061" w:themeColor="accent1" w:themeShade="80"/>
        </w:rPr>
        <w:t xml:space="preserve"> materiales de estudio de un costo aproximado</w:t>
      </w:r>
      <w:r w:rsidR="00FD1A39" w:rsidRPr="005E5E50">
        <w:rPr>
          <w:i/>
          <w:color w:val="244061" w:themeColor="accent1" w:themeShade="80"/>
        </w:rPr>
        <w:t xml:space="preserve"> a $ 60.000.-,</w:t>
      </w:r>
      <w:r w:rsidR="00A214E6" w:rsidRPr="005E5E50">
        <w:rPr>
          <w:i/>
          <w:color w:val="244061" w:themeColor="accent1" w:themeShade="80"/>
        </w:rPr>
        <w:t xml:space="preserve">  para</w:t>
      </w:r>
      <w:r w:rsidR="00FD1A39" w:rsidRPr="005E5E50">
        <w:rPr>
          <w:i/>
          <w:color w:val="244061" w:themeColor="accent1" w:themeShade="80"/>
        </w:rPr>
        <w:t xml:space="preserve"> que el menor asista </w:t>
      </w:r>
      <w:r w:rsidR="00A214E6" w:rsidRPr="005E5E50">
        <w:rPr>
          <w:i/>
          <w:color w:val="244061" w:themeColor="accent1" w:themeShade="80"/>
        </w:rPr>
        <w:t>a la escuela Especial Celip</w:t>
      </w:r>
      <w:r w:rsidR="0038435B">
        <w:rPr>
          <w:i/>
          <w:color w:val="244061" w:themeColor="accent1" w:themeShade="80"/>
        </w:rPr>
        <w:t>r</w:t>
      </w:r>
      <w:r w:rsidR="00A214E6" w:rsidRPr="005E5E50">
        <w:rPr>
          <w:i/>
          <w:color w:val="244061" w:themeColor="accent1" w:themeShade="80"/>
        </w:rPr>
        <w:t xml:space="preserve">as </w:t>
      </w:r>
      <w:r w:rsidR="00FD1A39" w:rsidRPr="005E5E50">
        <w:rPr>
          <w:i/>
          <w:color w:val="244061" w:themeColor="accent1" w:themeShade="80"/>
        </w:rPr>
        <w:t xml:space="preserve">en </w:t>
      </w:r>
      <w:r w:rsidR="00A214E6" w:rsidRPr="005E5E50">
        <w:rPr>
          <w:i/>
          <w:color w:val="244061" w:themeColor="accent1" w:themeShade="80"/>
        </w:rPr>
        <w:t xml:space="preserve">Río Bueno, ayuda que fue </w:t>
      </w:r>
      <w:r w:rsidR="00A214E6" w:rsidRPr="005E5E50">
        <w:rPr>
          <w:b/>
          <w:i/>
          <w:color w:val="244061" w:themeColor="accent1" w:themeShade="80"/>
        </w:rPr>
        <w:t>aprobada</w:t>
      </w:r>
      <w:r w:rsidR="00A214E6" w:rsidRPr="005E5E50">
        <w:rPr>
          <w:i/>
          <w:color w:val="244061" w:themeColor="accent1" w:themeShade="80"/>
        </w:rPr>
        <w:t xml:space="preserve"> para que se haga a través del Dep</w:t>
      </w:r>
      <w:r w:rsidR="00797D4B" w:rsidRPr="005E5E50">
        <w:rPr>
          <w:i/>
          <w:color w:val="244061" w:themeColor="accent1" w:themeShade="80"/>
        </w:rPr>
        <w:t>artamento Social del Municipio.</w:t>
      </w:r>
    </w:p>
    <w:p w:rsidR="00797D4B" w:rsidRPr="005E5E50" w:rsidRDefault="00797D4B" w:rsidP="00BC5E26">
      <w:pPr>
        <w:jc w:val="both"/>
        <w:rPr>
          <w:i/>
          <w:color w:val="244061" w:themeColor="accent1" w:themeShade="80"/>
          <w:sz w:val="16"/>
          <w:szCs w:val="16"/>
        </w:rPr>
      </w:pPr>
    </w:p>
    <w:p w:rsidR="00797D4B" w:rsidRPr="005E5E50" w:rsidRDefault="00797D4B" w:rsidP="00BC5E26">
      <w:pPr>
        <w:jc w:val="both"/>
        <w:rPr>
          <w:i/>
          <w:color w:val="244061" w:themeColor="accent1" w:themeShade="80"/>
        </w:rPr>
      </w:pPr>
      <w:r w:rsidRPr="005E5E50">
        <w:rPr>
          <w:i/>
          <w:color w:val="244061" w:themeColor="accent1" w:themeShade="80"/>
        </w:rPr>
        <w:t xml:space="preserve">De igual forma quedó pendiente de aprobación el acta Nº 009 porque algunos concejales no la alcanzaron a leer. </w:t>
      </w:r>
    </w:p>
    <w:p w:rsidR="00797D4B" w:rsidRPr="005E5E50" w:rsidRDefault="00797D4B" w:rsidP="00BC5E26">
      <w:pPr>
        <w:jc w:val="both"/>
        <w:rPr>
          <w:i/>
          <w:color w:val="244061" w:themeColor="accent1" w:themeShade="80"/>
          <w:sz w:val="16"/>
          <w:szCs w:val="16"/>
        </w:rPr>
      </w:pPr>
    </w:p>
    <w:p w:rsidR="00BC5E26" w:rsidRPr="005E5E50" w:rsidRDefault="00BC5E26" w:rsidP="00BC5E26">
      <w:pPr>
        <w:jc w:val="both"/>
        <w:rPr>
          <w:rFonts w:asciiTheme="majorHAnsi" w:hAnsiTheme="majorHAnsi"/>
          <w:b/>
          <w:i/>
          <w:color w:val="244061" w:themeColor="accent1" w:themeShade="80"/>
          <w:sz w:val="28"/>
          <w:szCs w:val="28"/>
          <w:lang w:val="es-ES_tradnl" w:eastAsia="en-US"/>
        </w:rPr>
      </w:pPr>
      <w:r w:rsidRPr="005E5E50">
        <w:rPr>
          <w:b/>
          <w:i/>
          <w:color w:val="244061" w:themeColor="accent1" w:themeShade="80"/>
          <w:sz w:val="28"/>
          <w:szCs w:val="28"/>
        </w:rPr>
        <w:t xml:space="preserve">02.- </w:t>
      </w:r>
      <w:r w:rsidRPr="005E5E50">
        <w:rPr>
          <w:rFonts w:asciiTheme="majorHAnsi" w:hAnsiTheme="majorHAnsi"/>
          <w:b/>
          <w:i/>
          <w:color w:val="244061" w:themeColor="accent1" w:themeShade="80"/>
          <w:sz w:val="28"/>
          <w:szCs w:val="28"/>
          <w:lang w:val="es-ES_tradnl" w:eastAsia="en-US"/>
        </w:rPr>
        <w:t>Aprobación presupuesto PRODESAL 2011 – 2012</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09429E"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w:t>
      </w:r>
      <w:r w:rsidR="005D5F2B" w:rsidRPr="005E5E50">
        <w:rPr>
          <w:rFonts w:asciiTheme="majorHAnsi" w:hAnsiTheme="majorHAnsi"/>
          <w:i/>
          <w:color w:val="244061" w:themeColor="accent1" w:themeShade="80"/>
          <w:lang w:val="es-ES_tradnl" w:eastAsia="en-US"/>
        </w:rPr>
        <w:t xml:space="preserve">En esta oportunidad se encuentran presente la señora Claudia Soriano, </w:t>
      </w:r>
      <w:r w:rsidRPr="005E5E50">
        <w:rPr>
          <w:rFonts w:asciiTheme="majorHAnsi" w:hAnsiTheme="majorHAnsi"/>
          <w:i/>
          <w:color w:val="244061" w:themeColor="accent1" w:themeShade="80"/>
          <w:lang w:val="es-ES_tradnl" w:eastAsia="en-US"/>
        </w:rPr>
        <w:t>Paulo Cid y Eduardo Berlien</w:t>
      </w:r>
      <w:r w:rsidR="005D5F2B" w:rsidRPr="005E5E50">
        <w:rPr>
          <w:rFonts w:asciiTheme="majorHAnsi" w:hAnsiTheme="majorHAnsi"/>
          <w:i/>
          <w:color w:val="244061" w:themeColor="accent1" w:themeShade="80"/>
          <w:lang w:val="es-ES_tradnl" w:eastAsia="en-US"/>
        </w:rPr>
        <w:t>, a cargo de los Prodesal I,</w:t>
      </w:r>
      <w:r w:rsidR="00434C7D" w:rsidRPr="005E5E50">
        <w:rPr>
          <w:rFonts w:asciiTheme="majorHAnsi" w:hAnsiTheme="majorHAnsi"/>
          <w:i/>
          <w:color w:val="244061" w:themeColor="accent1" w:themeShade="80"/>
          <w:lang w:val="es-ES_tradnl" w:eastAsia="en-US"/>
        </w:rPr>
        <w:t xml:space="preserve"> </w:t>
      </w:r>
      <w:r w:rsidR="005D5F2B" w:rsidRPr="005E5E50">
        <w:rPr>
          <w:rFonts w:asciiTheme="majorHAnsi" w:hAnsiTheme="majorHAnsi"/>
          <w:i/>
          <w:color w:val="244061" w:themeColor="accent1" w:themeShade="80"/>
          <w:lang w:val="es-ES_tradnl" w:eastAsia="en-US"/>
        </w:rPr>
        <w:t xml:space="preserve">II y III, para señalar </w:t>
      </w:r>
      <w:r w:rsidRPr="005E5E50">
        <w:rPr>
          <w:rFonts w:asciiTheme="majorHAnsi" w:hAnsiTheme="majorHAnsi"/>
          <w:i/>
          <w:color w:val="244061" w:themeColor="accent1" w:themeShade="80"/>
          <w:lang w:val="es-ES_tradnl" w:eastAsia="en-US"/>
        </w:rPr>
        <w:t xml:space="preserve">los antecedentes que </w:t>
      </w:r>
      <w:r w:rsidR="0009429E" w:rsidRPr="005E5E50">
        <w:rPr>
          <w:rFonts w:asciiTheme="majorHAnsi" w:hAnsiTheme="majorHAnsi"/>
          <w:i/>
          <w:color w:val="244061" w:themeColor="accent1" w:themeShade="80"/>
          <w:lang w:val="es-ES_tradnl" w:eastAsia="en-US"/>
        </w:rPr>
        <w:t xml:space="preserve">hay </w:t>
      </w:r>
      <w:r w:rsidRPr="005E5E50">
        <w:rPr>
          <w:rFonts w:asciiTheme="majorHAnsi" w:hAnsiTheme="majorHAnsi"/>
          <w:i/>
          <w:color w:val="244061" w:themeColor="accent1" w:themeShade="80"/>
          <w:lang w:val="es-ES_tradnl" w:eastAsia="en-US"/>
        </w:rPr>
        <w:t xml:space="preserve">que presentar a Indap para la continuidad de los tres módulos de PRODESAL </w:t>
      </w:r>
      <w:r w:rsidR="005D5F2B" w:rsidRPr="005E5E50">
        <w:rPr>
          <w:rFonts w:asciiTheme="majorHAnsi" w:hAnsiTheme="majorHAnsi"/>
          <w:i/>
          <w:color w:val="244061" w:themeColor="accent1" w:themeShade="80"/>
          <w:lang w:val="es-ES_tradnl" w:eastAsia="en-US"/>
        </w:rPr>
        <w:t>como lo acordó C</w:t>
      </w:r>
      <w:r w:rsidRPr="005E5E50">
        <w:rPr>
          <w:rFonts w:asciiTheme="majorHAnsi" w:hAnsiTheme="majorHAnsi"/>
          <w:i/>
          <w:color w:val="244061" w:themeColor="accent1" w:themeShade="80"/>
          <w:lang w:val="es-ES_tradnl" w:eastAsia="en-US"/>
        </w:rPr>
        <w:t>oncejo, donde la Municipalidad</w:t>
      </w:r>
      <w:r w:rsidR="005D5F2B"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se compromete hacer los aportes  aprobados </w:t>
      </w:r>
      <w:r w:rsidR="0009429E" w:rsidRPr="005E5E50">
        <w:rPr>
          <w:rFonts w:asciiTheme="majorHAnsi" w:hAnsiTheme="majorHAnsi"/>
          <w:i/>
          <w:color w:val="244061" w:themeColor="accent1" w:themeShade="80"/>
          <w:lang w:val="es-ES_tradnl" w:eastAsia="en-US"/>
        </w:rPr>
        <w:t xml:space="preserve">en el presupuesto del año 2011 y </w:t>
      </w:r>
      <w:r w:rsidRPr="005E5E50">
        <w:rPr>
          <w:rFonts w:asciiTheme="majorHAnsi" w:hAnsiTheme="majorHAnsi"/>
          <w:i/>
          <w:color w:val="244061" w:themeColor="accent1" w:themeShade="80"/>
          <w:lang w:val="es-ES_tradnl" w:eastAsia="en-US"/>
        </w:rPr>
        <w:t xml:space="preserve"> </w:t>
      </w:r>
      <w:r w:rsidR="00A202AC" w:rsidRPr="005E5E50">
        <w:rPr>
          <w:rFonts w:asciiTheme="majorHAnsi" w:hAnsiTheme="majorHAnsi"/>
          <w:i/>
          <w:color w:val="244061" w:themeColor="accent1" w:themeShade="80"/>
          <w:lang w:val="es-ES_tradnl" w:eastAsia="en-US"/>
        </w:rPr>
        <w:t xml:space="preserve">en esta reunión </w:t>
      </w:r>
      <w:r w:rsidRPr="005E5E50">
        <w:rPr>
          <w:rFonts w:asciiTheme="majorHAnsi" w:hAnsiTheme="majorHAnsi"/>
          <w:i/>
          <w:color w:val="244061" w:themeColor="accent1" w:themeShade="80"/>
          <w:lang w:val="es-ES_tradnl" w:eastAsia="en-US"/>
        </w:rPr>
        <w:t>deben ser ratificad</w:t>
      </w:r>
      <w:r w:rsidR="009C70CD" w:rsidRPr="005E5E50">
        <w:rPr>
          <w:rFonts w:asciiTheme="majorHAnsi" w:hAnsiTheme="majorHAnsi"/>
          <w:i/>
          <w:color w:val="244061" w:themeColor="accent1" w:themeShade="80"/>
          <w:lang w:val="es-ES_tradnl" w:eastAsia="en-US"/>
        </w:rPr>
        <w:t>as las 225 UF  por cada módul</w:t>
      </w:r>
      <w:r w:rsidR="00E3066B" w:rsidRPr="005E5E50">
        <w:rPr>
          <w:rFonts w:asciiTheme="majorHAnsi" w:hAnsiTheme="majorHAnsi"/>
          <w:i/>
          <w:color w:val="244061" w:themeColor="accent1" w:themeShade="80"/>
          <w:lang w:val="es-ES_tradnl" w:eastAsia="en-US"/>
        </w:rPr>
        <w:t>o</w:t>
      </w:r>
      <w:r w:rsidR="009C70CD" w:rsidRPr="005E5E50">
        <w:rPr>
          <w:rFonts w:asciiTheme="majorHAnsi" w:hAnsiTheme="majorHAnsi"/>
          <w:i/>
          <w:color w:val="244061" w:themeColor="accent1" w:themeShade="80"/>
          <w:lang w:val="es-ES_tradnl" w:eastAsia="en-US"/>
        </w:rPr>
        <w:t xml:space="preserve"> </w:t>
      </w:r>
      <w:r w:rsidR="0009429E" w:rsidRPr="005E5E50">
        <w:rPr>
          <w:rFonts w:asciiTheme="majorHAnsi" w:hAnsiTheme="majorHAnsi"/>
          <w:i/>
          <w:color w:val="244061" w:themeColor="accent1" w:themeShade="80"/>
          <w:lang w:val="es-ES_tradnl" w:eastAsia="en-US"/>
        </w:rPr>
        <w:t xml:space="preserve">. </w:t>
      </w:r>
    </w:p>
    <w:p w:rsidR="004A01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lastRenderedPageBreak/>
        <w:t>Además</w:t>
      </w:r>
      <w:r w:rsidR="002317EA"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postulamos </w:t>
      </w:r>
      <w:r w:rsidR="002317EA" w:rsidRPr="005E5E50">
        <w:rPr>
          <w:rFonts w:asciiTheme="majorHAnsi" w:hAnsiTheme="majorHAnsi"/>
          <w:i/>
          <w:color w:val="244061" w:themeColor="accent1" w:themeShade="80"/>
          <w:lang w:val="es-ES_tradnl" w:eastAsia="en-US"/>
        </w:rPr>
        <w:t>a</w:t>
      </w:r>
      <w:r w:rsidRPr="005E5E50">
        <w:rPr>
          <w:rFonts w:asciiTheme="majorHAnsi" w:hAnsiTheme="majorHAnsi"/>
          <w:i/>
          <w:color w:val="244061" w:themeColor="accent1" w:themeShade="80"/>
          <w:lang w:val="es-ES_tradnl" w:eastAsia="en-US"/>
        </w:rPr>
        <w:t xml:space="preserve"> un IV módulo de Prodesal, si sale aprobado tenemos que hacer el mismo aporte de 225 UF</w:t>
      </w:r>
      <w:r w:rsidR="002317EA" w:rsidRPr="005E5E50">
        <w:rPr>
          <w:rFonts w:asciiTheme="majorHAnsi" w:hAnsiTheme="majorHAnsi"/>
          <w:i/>
          <w:color w:val="244061" w:themeColor="accent1" w:themeShade="80"/>
          <w:lang w:val="es-ES_tradnl" w:eastAsia="en-US"/>
        </w:rPr>
        <w:t xml:space="preserve">, pero </w:t>
      </w:r>
      <w:r w:rsidR="004A0126" w:rsidRPr="005E5E50">
        <w:rPr>
          <w:rFonts w:asciiTheme="majorHAnsi" w:hAnsiTheme="majorHAnsi"/>
          <w:i/>
          <w:color w:val="244061" w:themeColor="accent1" w:themeShade="80"/>
          <w:lang w:val="es-ES_tradnl" w:eastAsia="en-US"/>
        </w:rPr>
        <w:t xml:space="preserve">la duda está </w:t>
      </w:r>
      <w:r w:rsidRPr="005E5E50">
        <w:rPr>
          <w:rFonts w:asciiTheme="majorHAnsi" w:hAnsiTheme="majorHAnsi"/>
          <w:i/>
          <w:color w:val="244061" w:themeColor="accent1" w:themeShade="80"/>
          <w:lang w:val="es-ES_tradnl" w:eastAsia="en-US"/>
        </w:rPr>
        <w:t xml:space="preserve">si lograremos juntar los 120 agricultores más, hasta el momento hay una demanda de 60 agricultores nuevos, </w:t>
      </w:r>
      <w:r w:rsidR="002317EA" w:rsidRPr="005E5E50">
        <w:rPr>
          <w:rFonts w:asciiTheme="majorHAnsi" w:hAnsiTheme="majorHAnsi"/>
          <w:i/>
          <w:color w:val="244061" w:themeColor="accent1" w:themeShade="80"/>
          <w:lang w:val="es-ES_tradnl" w:eastAsia="en-US"/>
        </w:rPr>
        <w:t xml:space="preserve">habíamos conversado con los técnicos </w:t>
      </w:r>
      <w:r w:rsidRPr="005E5E50">
        <w:rPr>
          <w:rFonts w:asciiTheme="majorHAnsi" w:hAnsiTheme="majorHAnsi"/>
          <w:i/>
          <w:color w:val="244061" w:themeColor="accent1" w:themeShade="80"/>
          <w:lang w:val="es-ES_tradnl" w:eastAsia="en-US"/>
        </w:rPr>
        <w:t xml:space="preserve">de Prodesal que </w:t>
      </w:r>
      <w:r w:rsidR="002317EA" w:rsidRPr="005E5E50">
        <w:rPr>
          <w:rFonts w:asciiTheme="majorHAnsi" w:hAnsiTheme="majorHAnsi"/>
          <w:i/>
          <w:color w:val="244061" w:themeColor="accent1" w:themeShade="80"/>
          <w:lang w:val="es-ES_tradnl" w:eastAsia="en-US"/>
        </w:rPr>
        <w:t xml:space="preserve">este nuevo módulo </w:t>
      </w:r>
      <w:r w:rsidRPr="005E5E50">
        <w:rPr>
          <w:rFonts w:asciiTheme="majorHAnsi" w:hAnsiTheme="majorHAnsi"/>
          <w:i/>
          <w:color w:val="244061" w:themeColor="accent1" w:themeShade="80"/>
          <w:lang w:val="es-ES_tradnl" w:eastAsia="en-US"/>
        </w:rPr>
        <w:t xml:space="preserve">podría tener un enfoque forestal </w:t>
      </w:r>
      <w:r w:rsidR="002317EA" w:rsidRPr="005E5E50">
        <w:rPr>
          <w:rFonts w:asciiTheme="majorHAnsi" w:hAnsiTheme="majorHAnsi"/>
          <w:i/>
          <w:color w:val="244061" w:themeColor="accent1" w:themeShade="80"/>
          <w:lang w:val="es-ES_tradnl" w:eastAsia="en-US"/>
        </w:rPr>
        <w:t xml:space="preserve">porque </w:t>
      </w:r>
      <w:r w:rsidRPr="005E5E50">
        <w:rPr>
          <w:rFonts w:asciiTheme="majorHAnsi" w:hAnsiTheme="majorHAnsi"/>
          <w:i/>
          <w:color w:val="244061" w:themeColor="accent1" w:themeShade="80"/>
          <w:lang w:val="es-ES_tradnl" w:eastAsia="en-US"/>
        </w:rPr>
        <w:t>hay asignación directa de parte del Inda</w:t>
      </w:r>
      <w:r w:rsidR="004A0126" w:rsidRPr="005E5E50">
        <w:rPr>
          <w:rFonts w:asciiTheme="majorHAnsi" w:hAnsiTheme="majorHAnsi"/>
          <w:i/>
          <w:color w:val="244061" w:themeColor="accent1" w:themeShade="80"/>
          <w:lang w:val="es-ES_tradnl" w:eastAsia="en-US"/>
        </w:rPr>
        <w:t>p</w:t>
      </w:r>
      <w:r w:rsidRPr="005E5E50">
        <w:rPr>
          <w:rFonts w:asciiTheme="majorHAnsi" w:hAnsiTheme="majorHAnsi"/>
          <w:i/>
          <w:color w:val="244061" w:themeColor="accent1" w:themeShade="80"/>
          <w:lang w:val="es-ES_tradnl" w:eastAsia="en-US"/>
        </w:rPr>
        <w:t xml:space="preserve"> para determinados proyectos</w:t>
      </w:r>
      <w:r w:rsidR="004A0126" w:rsidRPr="005E5E50">
        <w:rPr>
          <w:rFonts w:asciiTheme="majorHAnsi" w:hAnsiTheme="majorHAnsi"/>
          <w:i/>
          <w:color w:val="244061" w:themeColor="accent1" w:themeShade="80"/>
          <w:lang w:val="es-ES_tradnl" w:eastAsia="en-US"/>
        </w:rPr>
        <w:t xml:space="preserve">.  </w:t>
      </w:r>
    </w:p>
    <w:p w:rsidR="004A0126" w:rsidRPr="005E5E50" w:rsidRDefault="00BC5E26" w:rsidP="00BC5E26">
      <w:pPr>
        <w:jc w:val="both"/>
        <w:rPr>
          <w:rFonts w:asciiTheme="majorHAnsi" w:hAnsiTheme="majorHAnsi"/>
          <w:i/>
          <w:color w:val="244061" w:themeColor="accent1" w:themeShade="80"/>
          <w:sz w:val="16"/>
          <w:szCs w:val="16"/>
          <w:lang w:val="es-ES_tradnl" w:eastAsia="en-US"/>
        </w:rPr>
      </w:pPr>
      <w:r w:rsidRPr="005E5E50">
        <w:rPr>
          <w:rFonts w:asciiTheme="majorHAnsi" w:hAnsiTheme="majorHAnsi"/>
          <w:i/>
          <w:color w:val="244061" w:themeColor="accent1" w:themeShade="80"/>
          <w:lang w:val="es-ES_tradnl" w:eastAsia="en-US"/>
        </w:rPr>
        <w:t xml:space="preserve"> </w:t>
      </w:r>
    </w:p>
    <w:p w:rsidR="00BC5E26" w:rsidRPr="005E5E50" w:rsidRDefault="004A0126" w:rsidP="00BC5E26">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L</w:t>
      </w:r>
      <w:r w:rsidR="00BC5E26" w:rsidRPr="005E5E50">
        <w:rPr>
          <w:rFonts w:asciiTheme="majorHAnsi" w:hAnsiTheme="majorHAnsi"/>
          <w:i/>
          <w:color w:val="244061" w:themeColor="accent1" w:themeShade="80"/>
          <w:lang w:val="es-ES_tradnl" w:eastAsia="en-US"/>
        </w:rPr>
        <w:t xml:space="preserve">o que no podemos dejar de hacer es postular este otro módulo </w:t>
      </w:r>
      <w:r w:rsidR="00185460" w:rsidRPr="005E5E50">
        <w:rPr>
          <w:rFonts w:asciiTheme="majorHAnsi" w:hAnsiTheme="majorHAnsi"/>
          <w:i/>
          <w:color w:val="244061" w:themeColor="accent1" w:themeShade="80"/>
          <w:lang w:val="es-ES_tradnl" w:eastAsia="en-US"/>
        </w:rPr>
        <w:t xml:space="preserve">porque significan </w:t>
      </w:r>
      <w:r w:rsidR="00BC5E26" w:rsidRPr="005E5E50">
        <w:rPr>
          <w:rFonts w:asciiTheme="majorHAnsi" w:hAnsiTheme="majorHAnsi"/>
          <w:i/>
          <w:color w:val="244061" w:themeColor="accent1" w:themeShade="80"/>
          <w:lang w:val="es-ES_tradnl" w:eastAsia="en-US"/>
        </w:rPr>
        <w:t xml:space="preserve"> recursos para los agricultores, la idea es que el </w:t>
      </w:r>
      <w:r w:rsidR="00185460" w:rsidRPr="005E5E50">
        <w:rPr>
          <w:rFonts w:asciiTheme="majorHAnsi" w:hAnsiTheme="majorHAnsi"/>
          <w:i/>
          <w:color w:val="244061" w:themeColor="accent1" w:themeShade="80"/>
          <w:lang w:val="es-ES_tradnl" w:eastAsia="en-US"/>
        </w:rPr>
        <w:t>C</w:t>
      </w:r>
      <w:r w:rsidR="00BC5E26" w:rsidRPr="005E5E50">
        <w:rPr>
          <w:rFonts w:asciiTheme="majorHAnsi" w:hAnsiTheme="majorHAnsi"/>
          <w:i/>
          <w:color w:val="244061" w:themeColor="accent1" w:themeShade="80"/>
          <w:lang w:val="es-ES_tradnl" w:eastAsia="en-US"/>
        </w:rPr>
        <w:t>oncejo ratifique lo que está acordado  M$</w:t>
      </w:r>
      <w:r w:rsidR="00185460" w:rsidRPr="005E5E50">
        <w:rPr>
          <w:rFonts w:asciiTheme="majorHAnsi" w:hAnsiTheme="majorHAnsi"/>
          <w:i/>
          <w:color w:val="244061" w:themeColor="accent1" w:themeShade="80"/>
          <w:lang w:val="es-ES_tradnl" w:eastAsia="en-US"/>
        </w:rPr>
        <w:t xml:space="preserve"> </w:t>
      </w:r>
      <w:r w:rsidR="00BC5E26" w:rsidRPr="005E5E50">
        <w:rPr>
          <w:rFonts w:asciiTheme="majorHAnsi" w:hAnsiTheme="majorHAnsi"/>
          <w:i/>
          <w:color w:val="244061" w:themeColor="accent1" w:themeShade="80"/>
          <w:lang w:val="es-ES_tradnl" w:eastAsia="en-US"/>
        </w:rPr>
        <w:t xml:space="preserve">5.000.-, por módulo y necesitamos que </w:t>
      </w:r>
      <w:r w:rsidR="00185460" w:rsidRPr="005E5E50">
        <w:rPr>
          <w:rFonts w:asciiTheme="majorHAnsi" w:hAnsiTheme="majorHAnsi"/>
          <w:i/>
          <w:color w:val="244061" w:themeColor="accent1" w:themeShade="80"/>
          <w:lang w:val="es-ES_tradnl" w:eastAsia="en-US"/>
        </w:rPr>
        <w:t xml:space="preserve">se </w:t>
      </w:r>
      <w:r w:rsidR="00BC5E26" w:rsidRPr="005E5E50">
        <w:rPr>
          <w:rFonts w:asciiTheme="majorHAnsi" w:hAnsiTheme="majorHAnsi"/>
          <w:i/>
          <w:color w:val="244061" w:themeColor="accent1" w:themeShade="80"/>
          <w:lang w:val="es-ES_tradnl" w:eastAsia="en-US"/>
        </w:rPr>
        <w:t>apruebe</w:t>
      </w:r>
      <w:r w:rsidR="00185460" w:rsidRPr="005E5E50">
        <w:rPr>
          <w:rFonts w:asciiTheme="majorHAnsi" w:hAnsiTheme="majorHAnsi"/>
          <w:i/>
          <w:color w:val="244061" w:themeColor="accent1" w:themeShade="80"/>
          <w:lang w:val="es-ES_tradnl" w:eastAsia="en-US"/>
        </w:rPr>
        <w:t>n</w:t>
      </w:r>
      <w:r w:rsidR="00BC5E26" w:rsidRPr="005E5E50">
        <w:rPr>
          <w:rFonts w:asciiTheme="majorHAnsi" w:hAnsiTheme="majorHAnsi"/>
          <w:i/>
          <w:color w:val="244061" w:themeColor="accent1" w:themeShade="80"/>
          <w:lang w:val="es-ES_tradnl" w:eastAsia="en-US"/>
        </w:rPr>
        <w:t xml:space="preserve"> M$</w:t>
      </w:r>
      <w:r w:rsidR="00185460" w:rsidRPr="005E5E50">
        <w:rPr>
          <w:rFonts w:asciiTheme="majorHAnsi" w:hAnsiTheme="majorHAnsi"/>
          <w:i/>
          <w:color w:val="244061" w:themeColor="accent1" w:themeShade="80"/>
          <w:lang w:val="es-ES_tradnl" w:eastAsia="en-US"/>
        </w:rPr>
        <w:t xml:space="preserve"> </w:t>
      </w:r>
      <w:r w:rsidR="00BC5E26" w:rsidRPr="005E5E50">
        <w:rPr>
          <w:rFonts w:asciiTheme="majorHAnsi" w:hAnsiTheme="majorHAnsi"/>
          <w:i/>
          <w:color w:val="244061" w:themeColor="accent1" w:themeShade="80"/>
          <w:lang w:val="es-ES_tradnl" w:eastAsia="en-US"/>
        </w:rPr>
        <w:t>5.000.-, más para un IV Prodesal si es que se nos otorga. Además de eso como municipios postulamos a dos programas de PDTI Programa de Desarrollo Territorial Indígena, eso contempla 60 agricultores</w:t>
      </w:r>
      <w:r w:rsidR="00185460" w:rsidRPr="005E5E50">
        <w:rPr>
          <w:rFonts w:asciiTheme="majorHAnsi" w:hAnsiTheme="majorHAnsi"/>
          <w:i/>
          <w:color w:val="244061" w:themeColor="accent1" w:themeShade="80"/>
          <w:lang w:val="es-ES_tradnl" w:eastAsia="en-US"/>
        </w:rPr>
        <w:t xml:space="preserve"> por módulo, </w:t>
      </w:r>
      <w:r w:rsidR="00BC5E26" w:rsidRPr="005E5E50">
        <w:rPr>
          <w:rFonts w:asciiTheme="majorHAnsi" w:hAnsiTheme="majorHAnsi"/>
          <w:i/>
          <w:color w:val="244061" w:themeColor="accent1" w:themeShade="80"/>
          <w:lang w:val="es-ES_tradnl" w:eastAsia="en-US"/>
        </w:rPr>
        <w:t>esos 120 agricultores ya están identificado</w:t>
      </w:r>
      <w:r w:rsidR="00185460" w:rsidRPr="005E5E50">
        <w:rPr>
          <w:rFonts w:asciiTheme="majorHAnsi" w:hAnsiTheme="majorHAnsi"/>
          <w:i/>
          <w:color w:val="244061" w:themeColor="accent1" w:themeShade="80"/>
          <w:lang w:val="es-ES_tradnl" w:eastAsia="en-US"/>
        </w:rPr>
        <w:t>s</w:t>
      </w:r>
      <w:r w:rsidR="00BC5E26" w:rsidRPr="005E5E50">
        <w:rPr>
          <w:rFonts w:asciiTheme="majorHAnsi" w:hAnsiTheme="majorHAnsi"/>
          <w:i/>
          <w:color w:val="244061" w:themeColor="accent1" w:themeShade="80"/>
          <w:lang w:val="es-ES_tradnl" w:eastAsia="en-US"/>
        </w:rPr>
        <w:t>. El segundo PDTI también funcionan como un Prodesal a diferencia que ellos van a postular como un profesional.</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con 100 – 120 personas debe tener un Profesional y un Técnico igual que el Prodesal.</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la ventaja </w:t>
      </w:r>
      <w:r w:rsidR="00F746C4" w:rsidRPr="005E5E50">
        <w:rPr>
          <w:rFonts w:asciiTheme="majorHAnsi" w:hAnsiTheme="majorHAnsi"/>
          <w:i/>
          <w:color w:val="244061" w:themeColor="accent1" w:themeShade="80"/>
          <w:lang w:val="es-ES_tradnl" w:eastAsia="en-US"/>
        </w:rPr>
        <w:t>de</w:t>
      </w:r>
      <w:r w:rsidRPr="005E5E50">
        <w:rPr>
          <w:rFonts w:asciiTheme="majorHAnsi" w:hAnsiTheme="majorHAnsi"/>
          <w:i/>
          <w:color w:val="244061" w:themeColor="accent1" w:themeShade="80"/>
          <w:lang w:val="es-ES_tradnl" w:eastAsia="en-US"/>
        </w:rPr>
        <w:t xml:space="preserve"> esto es que </w:t>
      </w:r>
      <w:r w:rsidR="00F746C4" w:rsidRPr="005E5E50">
        <w:rPr>
          <w:rFonts w:asciiTheme="majorHAnsi" w:hAnsiTheme="majorHAnsi"/>
          <w:i/>
          <w:color w:val="244061" w:themeColor="accent1" w:themeShade="80"/>
          <w:lang w:val="es-ES_tradnl" w:eastAsia="en-US"/>
        </w:rPr>
        <w:t xml:space="preserve">entrega una subvención </w:t>
      </w:r>
      <w:r w:rsidRPr="005E5E50">
        <w:rPr>
          <w:rFonts w:asciiTheme="majorHAnsi" w:hAnsiTheme="majorHAnsi"/>
          <w:i/>
          <w:color w:val="244061" w:themeColor="accent1" w:themeShade="80"/>
          <w:lang w:val="es-ES_tradnl" w:eastAsia="en-US"/>
        </w:rPr>
        <w:t xml:space="preserve"> directa fuera de recursos </w:t>
      </w:r>
      <w:r w:rsidR="00E608B4" w:rsidRPr="005E5E50">
        <w:rPr>
          <w:rFonts w:asciiTheme="majorHAnsi" w:hAnsiTheme="majorHAnsi"/>
          <w:i/>
          <w:color w:val="244061" w:themeColor="accent1" w:themeShade="80"/>
          <w:lang w:val="es-ES_tradnl" w:eastAsia="en-US"/>
        </w:rPr>
        <w:t>Concursables</w:t>
      </w:r>
      <w:r w:rsidRPr="005E5E50">
        <w:rPr>
          <w:rFonts w:asciiTheme="majorHAnsi" w:hAnsiTheme="majorHAnsi"/>
          <w:i/>
          <w:color w:val="244061" w:themeColor="accent1" w:themeShade="80"/>
          <w:lang w:val="es-ES_tradnl" w:eastAsia="en-US"/>
        </w:rPr>
        <w:t xml:space="preserve"> del Inda</w:t>
      </w:r>
      <w:r w:rsidR="00F746C4" w:rsidRPr="005E5E50">
        <w:rPr>
          <w:rFonts w:asciiTheme="majorHAnsi" w:hAnsiTheme="majorHAnsi"/>
          <w:i/>
          <w:color w:val="244061" w:themeColor="accent1" w:themeShade="80"/>
          <w:lang w:val="es-ES_tradnl" w:eastAsia="en-US"/>
        </w:rPr>
        <w:t>p,</w:t>
      </w:r>
      <w:r w:rsidRPr="005E5E50">
        <w:rPr>
          <w:rFonts w:asciiTheme="majorHAnsi" w:hAnsiTheme="majorHAnsi"/>
          <w:i/>
          <w:color w:val="244061" w:themeColor="accent1" w:themeShade="80"/>
          <w:lang w:val="es-ES_tradnl" w:eastAsia="en-US"/>
        </w:rPr>
        <w:t xml:space="preserve"> hicimos una redistribución,  sacar algunos agricultores que se están atendiendo </w:t>
      </w:r>
      <w:r w:rsidR="00A17E72" w:rsidRPr="005E5E50">
        <w:rPr>
          <w:rFonts w:asciiTheme="majorHAnsi" w:hAnsiTheme="majorHAnsi"/>
          <w:i/>
          <w:color w:val="244061" w:themeColor="accent1" w:themeShade="80"/>
          <w:lang w:val="es-ES_tradnl" w:eastAsia="en-US"/>
        </w:rPr>
        <w:t>en</w:t>
      </w:r>
      <w:r w:rsidRPr="005E5E50">
        <w:rPr>
          <w:rFonts w:asciiTheme="majorHAnsi" w:hAnsiTheme="majorHAnsi"/>
          <w:i/>
          <w:color w:val="244061" w:themeColor="accent1" w:themeShade="80"/>
          <w:lang w:val="es-ES_tradnl" w:eastAsia="en-US"/>
        </w:rPr>
        <w:t xml:space="preserve"> el módulo III de Rupumeica y llevarlos al PDTI puesto que el requisito fundamental del PDTI es que formen parte de una comunidad indígena.</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 xml:space="preserve">Concejal Excequiel </w:t>
      </w:r>
      <w:r w:rsidR="00D41AD3">
        <w:rPr>
          <w:rFonts w:asciiTheme="majorHAnsi" w:hAnsiTheme="majorHAnsi"/>
          <w:b/>
          <w:i/>
          <w:color w:val="244061" w:themeColor="accent1" w:themeShade="80"/>
          <w:lang w:val="es-ES_tradnl" w:eastAsia="en-US"/>
        </w:rPr>
        <w:t>Gallardo</w:t>
      </w:r>
      <w:r w:rsidRPr="005E5E50">
        <w:rPr>
          <w:rFonts w:asciiTheme="majorHAnsi" w:hAnsiTheme="majorHAnsi"/>
          <w:i/>
          <w:color w:val="244061" w:themeColor="accent1" w:themeShade="80"/>
          <w:lang w:val="es-ES_tradnl" w:eastAsia="en-US"/>
        </w:rPr>
        <w:t>, ¿ya sacaron esas personas del módulo de Prodesal para dejarlos en el PDTI?</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Paulo Cid</w:t>
      </w:r>
      <w:r w:rsidRPr="005E5E50">
        <w:rPr>
          <w:rFonts w:asciiTheme="majorHAnsi" w:hAnsiTheme="majorHAnsi"/>
          <w:i/>
          <w:color w:val="244061" w:themeColor="accent1" w:themeShade="80"/>
          <w:lang w:val="es-ES_tradnl" w:eastAsia="en-US"/>
        </w:rPr>
        <w:t>, sí de los tres módulos se sacaron alrededor de 20 personas.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el PDTI no se postula es seguro que va a llegar, es un compromiso del Indap que Lago Ranco tiene dos PDTI. </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C94E4E"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 xml:space="preserve">Concejal Excequiel </w:t>
      </w:r>
      <w:r w:rsidR="00D41AD3">
        <w:rPr>
          <w:rFonts w:asciiTheme="majorHAnsi" w:hAnsiTheme="majorHAnsi"/>
          <w:b/>
          <w:i/>
          <w:color w:val="244061" w:themeColor="accent1" w:themeShade="80"/>
          <w:lang w:val="es-ES_tradnl" w:eastAsia="en-US"/>
        </w:rPr>
        <w:t>Gallardo</w:t>
      </w:r>
      <w:r w:rsidRPr="005E5E50">
        <w:rPr>
          <w:rFonts w:asciiTheme="majorHAnsi" w:hAnsiTheme="majorHAnsi"/>
          <w:i/>
          <w:color w:val="244061" w:themeColor="accent1" w:themeShade="80"/>
          <w:lang w:val="es-ES_tradnl" w:eastAsia="en-US"/>
        </w:rPr>
        <w:t xml:space="preserve">, estamos incorporando en la comuna dos PDTI y postulando a un IV Prodesal que prácticamente serán muy similares, </w:t>
      </w:r>
      <w:r w:rsidR="00C94E4E" w:rsidRPr="005E5E50">
        <w:rPr>
          <w:rFonts w:asciiTheme="majorHAnsi" w:hAnsiTheme="majorHAnsi"/>
          <w:i/>
          <w:color w:val="244061" w:themeColor="accent1" w:themeShade="80"/>
          <w:lang w:val="es-ES_tradnl" w:eastAsia="en-US"/>
        </w:rPr>
        <w:t xml:space="preserve">mi </w:t>
      </w:r>
      <w:r w:rsidRPr="005E5E50">
        <w:rPr>
          <w:rFonts w:asciiTheme="majorHAnsi" w:hAnsiTheme="majorHAnsi"/>
          <w:i/>
          <w:color w:val="244061" w:themeColor="accent1" w:themeShade="80"/>
          <w:lang w:val="es-ES_tradnl" w:eastAsia="en-US"/>
        </w:rPr>
        <w:t xml:space="preserve"> preocupación  es veo que hay dificultad para captar el IV módulo porque con el PDTI están absorbiendo gente de los </w:t>
      </w:r>
      <w:r w:rsidR="00C94E4E" w:rsidRPr="005E5E50">
        <w:rPr>
          <w:rFonts w:asciiTheme="majorHAnsi" w:hAnsiTheme="majorHAnsi"/>
          <w:i/>
          <w:color w:val="244061" w:themeColor="accent1" w:themeShade="80"/>
          <w:lang w:val="es-ES_tradnl" w:eastAsia="en-US"/>
        </w:rPr>
        <w:t xml:space="preserve">otros </w:t>
      </w:r>
      <w:r w:rsidRPr="005E5E50">
        <w:rPr>
          <w:rFonts w:asciiTheme="majorHAnsi" w:hAnsiTheme="majorHAnsi"/>
          <w:i/>
          <w:color w:val="244061" w:themeColor="accent1" w:themeShade="80"/>
          <w:lang w:val="es-ES_tradnl" w:eastAsia="en-US"/>
        </w:rPr>
        <w:t>módulos y hoy se está haciendo requerimiento de un IV módulo que está incierta la captación de los usuarios</w:t>
      </w:r>
      <w:r w:rsidR="00C94E4E" w:rsidRPr="005E5E50">
        <w:rPr>
          <w:rFonts w:asciiTheme="majorHAnsi" w:hAnsiTheme="majorHAnsi"/>
          <w:i/>
          <w:color w:val="244061" w:themeColor="accent1" w:themeShade="80"/>
          <w:lang w:val="es-ES_tradnl" w:eastAsia="en-US"/>
        </w:rPr>
        <w:t xml:space="preserve">, lo </w:t>
      </w:r>
      <w:r w:rsidRPr="005E5E50">
        <w:rPr>
          <w:rFonts w:asciiTheme="majorHAnsi" w:hAnsiTheme="majorHAnsi"/>
          <w:i/>
          <w:color w:val="244061" w:themeColor="accent1" w:themeShade="80"/>
          <w:lang w:val="es-ES_tradnl" w:eastAsia="en-US"/>
        </w:rPr>
        <w:t>otro que me preocupa es la evaluación que debería hacerse respecto a aquellos agricultores que no avanzan  que llevan mucho tiempo en el Prodesal y no están cumpliendo con las expectativas que los técnicos están esperando</w:t>
      </w:r>
      <w:r w:rsidR="00C94E4E" w:rsidRPr="005E5E50">
        <w:rPr>
          <w:rFonts w:asciiTheme="majorHAnsi" w:hAnsiTheme="majorHAnsi"/>
          <w:i/>
          <w:color w:val="244061" w:themeColor="accent1" w:themeShade="80"/>
          <w:lang w:val="es-ES_tradnl" w:eastAsia="en-US"/>
        </w:rPr>
        <w:t>.</w:t>
      </w:r>
    </w:p>
    <w:p w:rsidR="00C94E4E" w:rsidRPr="005E5E50" w:rsidRDefault="00C94E4E" w:rsidP="00BC5E26">
      <w:pPr>
        <w:jc w:val="both"/>
        <w:rPr>
          <w:rFonts w:asciiTheme="majorHAnsi" w:hAnsiTheme="majorHAnsi"/>
          <w:i/>
          <w:color w:val="244061" w:themeColor="accent1" w:themeShade="80"/>
          <w:sz w:val="16"/>
          <w:szCs w:val="16"/>
          <w:lang w:val="es-ES_tradnl" w:eastAsia="en-US"/>
        </w:rPr>
      </w:pPr>
    </w:p>
    <w:p w:rsidR="00BC5E26" w:rsidRPr="005E5E50" w:rsidRDefault="00C94E4E" w:rsidP="00BC5E26">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H</w:t>
      </w:r>
      <w:r w:rsidR="00BC5E26" w:rsidRPr="005E5E50">
        <w:rPr>
          <w:rFonts w:asciiTheme="majorHAnsi" w:hAnsiTheme="majorHAnsi"/>
          <w:i/>
          <w:color w:val="244061" w:themeColor="accent1" w:themeShade="80"/>
          <w:lang w:val="es-ES_tradnl" w:eastAsia="en-US"/>
        </w:rPr>
        <w:t>ay que trabajar con la gente que quiere trabajar, estamos  postulando a un IV módulo y aumentado</w:t>
      </w:r>
      <w:r w:rsidR="0098248D" w:rsidRPr="005E5E50">
        <w:rPr>
          <w:rFonts w:asciiTheme="majorHAnsi" w:hAnsiTheme="majorHAnsi"/>
          <w:i/>
          <w:color w:val="244061" w:themeColor="accent1" w:themeShade="80"/>
          <w:lang w:val="es-ES_tradnl" w:eastAsia="en-US"/>
        </w:rPr>
        <w:t xml:space="preserve"> l</w:t>
      </w:r>
      <w:r w:rsidR="00BC5E26" w:rsidRPr="005E5E50">
        <w:rPr>
          <w:rFonts w:asciiTheme="majorHAnsi" w:hAnsiTheme="majorHAnsi"/>
          <w:i/>
          <w:color w:val="244061" w:themeColor="accent1" w:themeShade="80"/>
          <w:lang w:val="es-ES_tradnl" w:eastAsia="en-US"/>
        </w:rPr>
        <w:t>a cobertura</w:t>
      </w:r>
      <w:r w:rsidR="00954D37" w:rsidRPr="005E5E50">
        <w:rPr>
          <w:rFonts w:asciiTheme="majorHAnsi" w:hAnsiTheme="majorHAnsi"/>
          <w:i/>
          <w:color w:val="244061" w:themeColor="accent1" w:themeShade="80"/>
          <w:lang w:val="es-ES_tradnl" w:eastAsia="en-US"/>
        </w:rPr>
        <w:t>,</w:t>
      </w:r>
      <w:r w:rsidR="00BC5E26" w:rsidRPr="005E5E50">
        <w:rPr>
          <w:rFonts w:asciiTheme="majorHAnsi" w:hAnsiTheme="majorHAnsi"/>
          <w:i/>
          <w:color w:val="244061" w:themeColor="accent1" w:themeShade="80"/>
          <w:lang w:val="es-ES_tradnl" w:eastAsia="en-US"/>
        </w:rPr>
        <w:t xml:space="preserve"> estaría bien pero nosotros llevamos varios años con Prodesal,  con la experiencia que se tiene y con la incorporación de estos PDTI  </w:t>
      </w:r>
      <w:r w:rsidR="0098248D" w:rsidRPr="005E5E50">
        <w:rPr>
          <w:rFonts w:asciiTheme="majorHAnsi" w:hAnsiTheme="majorHAnsi"/>
          <w:i/>
          <w:color w:val="244061" w:themeColor="accent1" w:themeShade="80"/>
          <w:lang w:val="es-ES_tradnl" w:eastAsia="en-US"/>
        </w:rPr>
        <w:t>esto</w:t>
      </w:r>
      <w:r w:rsidR="00BC5E26" w:rsidRPr="005E5E50">
        <w:rPr>
          <w:rFonts w:asciiTheme="majorHAnsi" w:hAnsiTheme="majorHAnsi"/>
          <w:i/>
          <w:color w:val="244061" w:themeColor="accent1" w:themeShade="80"/>
          <w:lang w:val="es-ES_tradnl" w:eastAsia="en-US"/>
        </w:rPr>
        <w:t xml:space="preserve"> se nos puede transformar en un problema</w:t>
      </w:r>
      <w:r w:rsidR="0098248D" w:rsidRPr="005E5E50">
        <w:rPr>
          <w:rFonts w:asciiTheme="majorHAnsi" w:hAnsiTheme="majorHAnsi"/>
          <w:i/>
          <w:color w:val="244061" w:themeColor="accent1" w:themeShade="80"/>
          <w:lang w:val="es-ES_tradnl" w:eastAsia="en-US"/>
        </w:rPr>
        <w:t>,</w:t>
      </w:r>
      <w:r w:rsidR="00BC5E26" w:rsidRPr="005E5E50">
        <w:rPr>
          <w:rFonts w:asciiTheme="majorHAnsi" w:hAnsiTheme="majorHAnsi"/>
          <w:i/>
          <w:color w:val="244061" w:themeColor="accent1" w:themeShade="80"/>
          <w:lang w:val="es-ES_tradnl" w:eastAsia="en-US"/>
        </w:rPr>
        <w:t xml:space="preserve"> en lo personal con lo que he escuchado y con los antecedentes que ustedes mismos nos han entregado optaría </w:t>
      </w:r>
      <w:r w:rsidR="0098248D" w:rsidRPr="005E5E50">
        <w:rPr>
          <w:rFonts w:asciiTheme="majorHAnsi" w:hAnsiTheme="majorHAnsi"/>
          <w:i/>
          <w:color w:val="244061" w:themeColor="accent1" w:themeShade="80"/>
          <w:lang w:val="es-ES_tradnl" w:eastAsia="en-US"/>
        </w:rPr>
        <w:t xml:space="preserve">por </w:t>
      </w:r>
      <w:r w:rsidR="00BC5E26" w:rsidRPr="005E5E50">
        <w:rPr>
          <w:rFonts w:asciiTheme="majorHAnsi" w:hAnsiTheme="majorHAnsi"/>
          <w:i/>
          <w:color w:val="244061" w:themeColor="accent1" w:themeShade="80"/>
          <w:lang w:val="es-ES_tradnl" w:eastAsia="en-US"/>
        </w:rPr>
        <w:t>empezar a trabajar por calidad y resultado.</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7F1544"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efectivamente algunos agricultores en su momento cumplían con los requisitos de formar parte del Prodesal</w:t>
      </w:r>
      <w:r w:rsidR="007F1544" w:rsidRPr="005E5E50">
        <w:rPr>
          <w:rFonts w:asciiTheme="majorHAnsi" w:hAnsiTheme="majorHAnsi"/>
          <w:i/>
          <w:color w:val="244061" w:themeColor="accent1" w:themeShade="80"/>
          <w:lang w:val="es-ES_tradnl" w:eastAsia="en-US"/>
        </w:rPr>
        <w:t xml:space="preserve"> e </w:t>
      </w:r>
      <w:r w:rsidRPr="005E5E50">
        <w:rPr>
          <w:rFonts w:asciiTheme="majorHAnsi" w:hAnsiTheme="majorHAnsi"/>
          <w:i/>
          <w:color w:val="244061" w:themeColor="accent1" w:themeShade="80"/>
          <w:lang w:val="es-ES_tradnl" w:eastAsia="en-US"/>
        </w:rPr>
        <w:t xml:space="preserve"> hicieron el requerimiento</w:t>
      </w:r>
      <w:r w:rsidR="007F1544" w:rsidRPr="005E5E50">
        <w:rPr>
          <w:rFonts w:asciiTheme="majorHAnsi" w:hAnsiTheme="majorHAnsi"/>
          <w:i/>
          <w:color w:val="244061" w:themeColor="accent1" w:themeShade="80"/>
          <w:lang w:val="es-ES_tradnl" w:eastAsia="en-US"/>
        </w:rPr>
        <w:t xml:space="preserve"> ellos</w:t>
      </w:r>
      <w:r w:rsidRPr="005E5E50">
        <w:rPr>
          <w:rFonts w:asciiTheme="majorHAnsi" w:hAnsiTheme="majorHAnsi"/>
          <w:i/>
          <w:color w:val="244061" w:themeColor="accent1" w:themeShade="80"/>
          <w:lang w:val="es-ES_tradnl" w:eastAsia="en-US"/>
        </w:rPr>
        <w:t xml:space="preserve"> por gestión propia y después se fueron dando cuenta que no todos tenían el mismo grado de compromiso. Indap tiene una lógica de actuar, tiene limitaciones; sin embargo en el transcurso de los años se han ido generando recambio</w:t>
      </w:r>
      <w:r w:rsidR="007F1544" w:rsidRPr="005E5E50">
        <w:rPr>
          <w:rFonts w:asciiTheme="majorHAnsi" w:hAnsiTheme="majorHAnsi"/>
          <w:i/>
          <w:color w:val="244061" w:themeColor="accent1" w:themeShade="80"/>
          <w:lang w:val="es-ES_tradnl" w:eastAsia="en-US"/>
        </w:rPr>
        <w:t>s</w:t>
      </w:r>
      <w:r w:rsidRPr="005E5E50">
        <w:rPr>
          <w:rFonts w:asciiTheme="majorHAnsi" w:hAnsiTheme="majorHAnsi"/>
          <w:i/>
          <w:color w:val="244061" w:themeColor="accent1" w:themeShade="80"/>
          <w:lang w:val="es-ES_tradnl" w:eastAsia="en-US"/>
        </w:rPr>
        <w:t xml:space="preserve"> producto del análisis que se ha hecho</w:t>
      </w:r>
      <w:r w:rsidR="007F1544" w:rsidRPr="005E5E50">
        <w:rPr>
          <w:rFonts w:asciiTheme="majorHAnsi" w:hAnsiTheme="majorHAnsi"/>
          <w:i/>
          <w:color w:val="244061" w:themeColor="accent1" w:themeShade="80"/>
          <w:lang w:val="es-ES_tradnl" w:eastAsia="en-US"/>
        </w:rPr>
        <w:t xml:space="preserve">. </w:t>
      </w: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lastRenderedPageBreak/>
        <w:t xml:space="preserve"> Los PDTI no requieren aporte Municipal y están solo enfocados a comunidades indígenas y esas 120 personas funcionar</w:t>
      </w:r>
      <w:r w:rsidR="003A2E98" w:rsidRPr="005E5E50">
        <w:rPr>
          <w:rFonts w:asciiTheme="majorHAnsi" w:hAnsiTheme="majorHAnsi"/>
          <w:i/>
          <w:color w:val="244061" w:themeColor="accent1" w:themeShade="80"/>
          <w:lang w:val="es-ES_tradnl" w:eastAsia="en-US"/>
        </w:rPr>
        <w:t>á</w:t>
      </w:r>
      <w:r w:rsidRPr="005E5E50">
        <w:rPr>
          <w:rFonts w:asciiTheme="majorHAnsi" w:hAnsiTheme="majorHAnsi"/>
          <w:i/>
          <w:color w:val="244061" w:themeColor="accent1" w:themeShade="80"/>
          <w:lang w:val="es-ES_tradnl" w:eastAsia="en-US"/>
        </w:rPr>
        <w:t>n divididos en dos módulos. Los tres módulos de Prodesal existentes tienen su número de agricultores completos 120 cada uno y aparte hay una demanda insatisfecha de agricultores que no pueden formar parte de un PDTI</w:t>
      </w:r>
      <w:r w:rsidR="003A2E98"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sino que hay una demanda </w:t>
      </w:r>
      <w:r w:rsidR="00291891" w:rsidRPr="005E5E50">
        <w:rPr>
          <w:rFonts w:asciiTheme="majorHAnsi" w:hAnsiTheme="majorHAnsi"/>
          <w:i/>
          <w:color w:val="244061" w:themeColor="accent1" w:themeShade="80"/>
          <w:lang w:val="es-ES_tradnl" w:eastAsia="en-US"/>
        </w:rPr>
        <w:t xml:space="preserve">de 60 personas para el Prodesal. </w:t>
      </w:r>
      <w:r w:rsidRPr="005E5E50">
        <w:rPr>
          <w:rFonts w:asciiTheme="majorHAnsi" w:hAnsiTheme="majorHAnsi"/>
          <w:i/>
          <w:color w:val="244061" w:themeColor="accent1" w:themeShade="80"/>
          <w:lang w:val="es-ES_tradnl" w:eastAsia="en-US"/>
        </w:rPr>
        <w:t xml:space="preserve">  </w:t>
      </w:r>
      <w:r w:rsidR="00291891"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 xml:space="preserve">onversábamos con </w:t>
      </w:r>
      <w:r w:rsidR="00291891" w:rsidRPr="005E5E50">
        <w:rPr>
          <w:rFonts w:asciiTheme="majorHAnsi" w:hAnsiTheme="majorHAnsi"/>
          <w:i/>
          <w:color w:val="244061" w:themeColor="accent1" w:themeShade="80"/>
          <w:lang w:val="es-ES_tradnl" w:eastAsia="en-US"/>
        </w:rPr>
        <w:t xml:space="preserve">los profesionales </w:t>
      </w:r>
      <w:r w:rsidRPr="005E5E50">
        <w:rPr>
          <w:rFonts w:asciiTheme="majorHAnsi" w:hAnsiTheme="majorHAnsi"/>
          <w:i/>
          <w:color w:val="244061" w:themeColor="accent1" w:themeShade="80"/>
          <w:lang w:val="es-ES_tradnl" w:eastAsia="en-US"/>
        </w:rPr>
        <w:t>del Prodesal  que si de aquí al 30 de abril nos da plazo el Indap nosotros logramos juntar</w:t>
      </w:r>
      <w:r w:rsidR="003A2E98"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los 40 f</w:t>
      </w:r>
      <w:r w:rsidR="00291891" w:rsidRPr="005E5E50">
        <w:rPr>
          <w:rFonts w:asciiTheme="majorHAnsi" w:hAnsiTheme="majorHAnsi"/>
          <w:i/>
          <w:color w:val="244061" w:themeColor="accent1" w:themeShade="80"/>
          <w:lang w:val="es-ES_tradnl" w:eastAsia="en-US"/>
        </w:rPr>
        <w:t>altantes para llegar a 100 o 120,</w:t>
      </w:r>
      <w:r w:rsidRPr="005E5E50">
        <w:rPr>
          <w:rFonts w:asciiTheme="majorHAnsi" w:hAnsiTheme="majorHAnsi"/>
          <w:i/>
          <w:color w:val="244061" w:themeColor="accent1" w:themeShade="80"/>
          <w:lang w:val="es-ES_tradnl" w:eastAsia="en-US"/>
        </w:rPr>
        <w:t xml:space="preserve">  si no se logra superar esa barrera nos quedamos con medio Prodesal pero también con medio aporte es decir 112,5 UF. Lo que no podemos hacer </w:t>
      </w:r>
      <w:r w:rsidR="00291891" w:rsidRPr="005E5E50">
        <w:rPr>
          <w:rFonts w:asciiTheme="majorHAnsi" w:hAnsiTheme="majorHAnsi"/>
          <w:i/>
          <w:color w:val="244061" w:themeColor="accent1" w:themeShade="80"/>
          <w:lang w:val="es-ES_tradnl" w:eastAsia="en-US"/>
        </w:rPr>
        <w:t>es</w:t>
      </w:r>
      <w:r w:rsidRPr="005E5E50">
        <w:rPr>
          <w:rFonts w:asciiTheme="majorHAnsi" w:hAnsiTheme="majorHAnsi"/>
          <w:i/>
          <w:color w:val="244061" w:themeColor="accent1" w:themeShade="80"/>
          <w:lang w:val="es-ES_tradnl" w:eastAsia="en-US"/>
        </w:rPr>
        <w:t xml:space="preserve"> descart</w:t>
      </w:r>
      <w:r w:rsidR="00291891" w:rsidRPr="005E5E50">
        <w:rPr>
          <w:rFonts w:asciiTheme="majorHAnsi" w:hAnsiTheme="majorHAnsi"/>
          <w:i/>
          <w:color w:val="244061" w:themeColor="accent1" w:themeShade="80"/>
          <w:lang w:val="es-ES_tradnl" w:eastAsia="en-US"/>
        </w:rPr>
        <w:t>ar</w:t>
      </w:r>
      <w:r w:rsidR="0044739F"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la posibilidad de tener el módulo completo</w:t>
      </w:r>
      <w:r w:rsidR="0044739F" w:rsidRPr="005E5E50">
        <w:rPr>
          <w:rFonts w:asciiTheme="majorHAnsi" w:hAnsiTheme="majorHAnsi"/>
          <w:i/>
          <w:color w:val="244061" w:themeColor="accent1" w:themeShade="80"/>
          <w:lang w:val="es-ES_tradnl" w:eastAsia="en-US"/>
        </w:rPr>
        <w:t xml:space="preserve">. </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el PDTI trabaja con aquellos agricultores que pertenezcan a comunidad</w:t>
      </w:r>
      <w:r w:rsidR="003052B1" w:rsidRPr="005E5E50">
        <w:rPr>
          <w:rFonts w:asciiTheme="majorHAnsi" w:hAnsiTheme="majorHAnsi"/>
          <w:i/>
          <w:color w:val="244061" w:themeColor="accent1" w:themeShade="80"/>
          <w:lang w:val="es-ES_tradnl" w:eastAsia="en-US"/>
        </w:rPr>
        <w:t>es</w:t>
      </w:r>
      <w:r w:rsidRPr="005E5E50">
        <w:rPr>
          <w:rFonts w:asciiTheme="majorHAnsi" w:hAnsiTheme="majorHAnsi"/>
          <w:i/>
          <w:color w:val="244061" w:themeColor="accent1" w:themeShade="80"/>
          <w:lang w:val="es-ES_tradnl" w:eastAsia="en-US"/>
        </w:rPr>
        <w:t xml:space="preserve"> indígena</w:t>
      </w:r>
      <w:r w:rsidR="003052B1" w:rsidRPr="005E5E50">
        <w:rPr>
          <w:rFonts w:asciiTheme="majorHAnsi" w:hAnsiTheme="majorHAnsi"/>
          <w:i/>
          <w:color w:val="244061" w:themeColor="accent1" w:themeShade="80"/>
          <w:lang w:val="es-ES_tradnl" w:eastAsia="en-US"/>
        </w:rPr>
        <w:t>s</w:t>
      </w:r>
      <w:r w:rsidRPr="005E5E50">
        <w:rPr>
          <w:rFonts w:asciiTheme="majorHAnsi" w:hAnsiTheme="majorHAnsi"/>
          <w:i/>
          <w:color w:val="244061" w:themeColor="accent1" w:themeShade="80"/>
          <w:lang w:val="es-ES_tradnl" w:eastAsia="en-US"/>
        </w:rPr>
        <w:t xml:space="preserve"> o a asociaciones indígenas</w:t>
      </w:r>
      <w:r w:rsidR="003A2E98"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pero fortalece más</w:t>
      </w:r>
      <w:r w:rsidR="003A2E98" w:rsidRPr="005E5E50">
        <w:rPr>
          <w:rFonts w:asciiTheme="majorHAnsi" w:hAnsiTheme="majorHAnsi"/>
          <w:i/>
          <w:color w:val="244061" w:themeColor="accent1" w:themeShade="80"/>
          <w:lang w:val="es-ES_tradnl" w:eastAsia="en-US"/>
        </w:rPr>
        <w:t xml:space="preserve"> la</w:t>
      </w:r>
      <w:r w:rsidRPr="005E5E50">
        <w:rPr>
          <w:rFonts w:asciiTheme="majorHAnsi" w:hAnsiTheme="majorHAnsi"/>
          <w:i/>
          <w:color w:val="244061" w:themeColor="accent1" w:themeShade="80"/>
          <w:lang w:val="es-ES_tradnl" w:eastAsia="en-US"/>
        </w:rPr>
        <w:t xml:space="preserve"> identidad cultural es la diferencia con respecto al Prodesal</w:t>
      </w:r>
      <w:r w:rsidR="003A2E98"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sí exige que exista un componente cultural dentro del trabajo de ese equipo, asume ciertas condiciones </w:t>
      </w:r>
      <w:r w:rsidR="002B78A9" w:rsidRPr="005E5E50">
        <w:rPr>
          <w:rFonts w:asciiTheme="majorHAnsi" w:hAnsiTheme="majorHAnsi"/>
          <w:i/>
          <w:color w:val="244061" w:themeColor="accent1" w:themeShade="80"/>
          <w:lang w:val="es-ES_tradnl" w:eastAsia="en-US"/>
        </w:rPr>
        <w:t xml:space="preserve">básicas respecto a los usuarios y </w:t>
      </w:r>
      <w:r w:rsidRPr="005E5E50">
        <w:rPr>
          <w:rFonts w:asciiTheme="majorHAnsi" w:hAnsiTheme="majorHAnsi"/>
          <w:i/>
          <w:color w:val="244061" w:themeColor="accent1" w:themeShade="80"/>
          <w:lang w:val="es-ES_tradnl" w:eastAsia="en-US"/>
        </w:rPr>
        <w:t>ciertos grados de autoconsumo y de inserción en el mercado de empleado progresivo a diferencia del Prodesa</w:t>
      </w:r>
      <w:r w:rsidR="002B78A9" w:rsidRPr="005E5E50">
        <w:rPr>
          <w:rFonts w:asciiTheme="majorHAnsi" w:hAnsiTheme="majorHAnsi"/>
          <w:i/>
          <w:color w:val="244061" w:themeColor="accent1" w:themeShade="80"/>
          <w:lang w:val="es-ES_tradnl" w:eastAsia="en-US"/>
        </w:rPr>
        <w:t xml:space="preserve">l </w:t>
      </w:r>
      <w:r w:rsidRPr="005E5E50">
        <w:rPr>
          <w:rFonts w:asciiTheme="majorHAnsi" w:hAnsiTheme="majorHAnsi"/>
          <w:i/>
          <w:color w:val="244061" w:themeColor="accent1" w:themeShade="80"/>
          <w:lang w:val="es-ES_tradnl" w:eastAsia="en-US"/>
        </w:rPr>
        <w:t>, para el Prodesal tenga o no identidad cultural es una connotación extra</w:t>
      </w:r>
      <w:r w:rsidR="002B78A9"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w:t>
      </w:r>
      <w:r w:rsidR="003052B1" w:rsidRPr="005E5E50">
        <w:rPr>
          <w:rFonts w:asciiTheme="majorHAnsi" w:hAnsiTheme="majorHAnsi"/>
          <w:i/>
          <w:color w:val="244061" w:themeColor="accent1" w:themeShade="80"/>
          <w:lang w:val="es-ES_tradnl" w:eastAsia="en-US"/>
        </w:rPr>
        <w:t xml:space="preserve">lo </w:t>
      </w:r>
      <w:r w:rsidRPr="005E5E50">
        <w:rPr>
          <w:rFonts w:asciiTheme="majorHAnsi" w:hAnsiTheme="majorHAnsi"/>
          <w:i/>
          <w:color w:val="244061" w:themeColor="accent1" w:themeShade="80"/>
          <w:lang w:val="es-ES_tradnl" w:eastAsia="en-US"/>
        </w:rPr>
        <w:t>productivo es el tema final, se ha ido filtrando de a poco</w:t>
      </w:r>
      <w:r w:rsidR="002B78A9"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w:t>
      </w:r>
      <w:r w:rsidR="002B78A9" w:rsidRPr="005E5E50">
        <w:rPr>
          <w:rFonts w:asciiTheme="majorHAnsi" w:hAnsiTheme="majorHAnsi"/>
          <w:i/>
          <w:color w:val="244061" w:themeColor="accent1" w:themeShade="80"/>
          <w:lang w:val="es-ES_tradnl" w:eastAsia="en-US"/>
        </w:rPr>
        <w:t xml:space="preserve"> muchos de </w:t>
      </w:r>
      <w:r w:rsidRPr="005E5E50">
        <w:rPr>
          <w:rFonts w:asciiTheme="majorHAnsi" w:hAnsiTheme="majorHAnsi"/>
          <w:i/>
          <w:color w:val="244061" w:themeColor="accent1" w:themeShade="80"/>
          <w:lang w:val="es-ES_tradnl" w:eastAsia="en-US"/>
        </w:rPr>
        <w:t xml:space="preserve">los usuarios </w:t>
      </w:r>
      <w:r w:rsidR="003052B1" w:rsidRPr="005E5E50">
        <w:rPr>
          <w:rFonts w:asciiTheme="majorHAnsi" w:hAnsiTheme="majorHAnsi"/>
          <w:i/>
          <w:color w:val="244061" w:themeColor="accent1" w:themeShade="80"/>
          <w:lang w:val="es-ES_tradnl" w:eastAsia="en-US"/>
        </w:rPr>
        <w:t xml:space="preserve">de </w:t>
      </w:r>
      <w:r w:rsidRPr="005E5E50">
        <w:rPr>
          <w:rFonts w:asciiTheme="majorHAnsi" w:hAnsiTheme="majorHAnsi"/>
          <w:i/>
          <w:color w:val="244061" w:themeColor="accent1" w:themeShade="80"/>
          <w:lang w:val="es-ES_tradnl" w:eastAsia="en-US"/>
        </w:rPr>
        <w:t>hace 10 años ya no están, básicamente por</w:t>
      </w:r>
      <w:r w:rsidR="003052B1" w:rsidRPr="005E5E50">
        <w:rPr>
          <w:rFonts w:asciiTheme="majorHAnsi" w:hAnsiTheme="majorHAnsi"/>
          <w:i/>
          <w:color w:val="244061" w:themeColor="accent1" w:themeShade="80"/>
          <w:lang w:val="es-ES_tradnl" w:eastAsia="en-US"/>
        </w:rPr>
        <w:t>que</w:t>
      </w:r>
      <w:r w:rsidRPr="005E5E50">
        <w:rPr>
          <w:rFonts w:asciiTheme="majorHAnsi" w:hAnsiTheme="majorHAnsi"/>
          <w:i/>
          <w:color w:val="244061" w:themeColor="accent1" w:themeShade="80"/>
          <w:lang w:val="es-ES_tradnl" w:eastAsia="en-US"/>
        </w:rPr>
        <w:t xml:space="preserve"> no han cumplido con las exigencias y se han ido descartando, el Prodesal va en términos productivos y el PDTI mantiene la lógica de la comunidad indígena</w:t>
      </w:r>
      <w:r w:rsidR="003052B1"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es por eso </w:t>
      </w:r>
      <w:r w:rsidR="003052B1" w:rsidRPr="005E5E50">
        <w:rPr>
          <w:rFonts w:asciiTheme="majorHAnsi" w:hAnsiTheme="majorHAnsi"/>
          <w:i/>
          <w:color w:val="244061" w:themeColor="accent1" w:themeShade="80"/>
          <w:lang w:val="es-ES_tradnl" w:eastAsia="en-US"/>
        </w:rPr>
        <w:t xml:space="preserve">que se focalizó territorialmente.  </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3052B1" w:rsidP="00BC5E26">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E</w:t>
      </w:r>
      <w:r w:rsidR="00BC5E26" w:rsidRPr="005E5E50">
        <w:rPr>
          <w:rFonts w:asciiTheme="majorHAnsi" w:hAnsiTheme="majorHAnsi"/>
          <w:i/>
          <w:color w:val="244061" w:themeColor="accent1" w:themeShade="80"/>
          <w:lang w:val="es-ES_tradnl" w:eastAsia="en-US"/>
        </w:rPr>
        <w:t>l otro sistema de asesoría que tiene Indap son los SAT Sistema de Asesoría Técnica d</w:t>
      </w:r>
      <w:r w:rsidR="008E268F" w:rsidRPr="005E5E50">
        <w:rPr>
          <w:rFonts w:asciiTheme="majorHAnsi" w:hAnsiTheme="majorHAnsi"/>
          <w:i/>
          <w:color w:val="244061" w:themeColor="accent1" w:themeShade="80"/>
          <w:lang w:val="es-ES_tradnl" w:eastAsia="en-US"/>
        </w:rPr>
        <w:t xml:space="preserve">onde están los acopios lecheros, </w:t>
      </w:r>
      <w:r w:rsidR="00BC5E26" w:rsidRPr="005E5E50">
        <w:rPr>
          <w:rFonts w:asciiTheme="majorHAnsi" w:hAnsiTheme="majorHAnsi"/>
          <w:i/>
          <w:color w:val="244061" w:themeColor="accent1" w:themeShade="80"/>
          <w:lang w:val="es-ES_tradnl" w:eastAsia="en-US"/>
        </w:rPr>
        <w:t>el servicio de asesoría técnica levant</w:t>
      </w:r>
      <w:r w:rsidR="008E268F" w:rsidRPr="005E5E50">
        <w:rPr>
          <w:rFonts w:asciiTheme="majorHAnsi" w:hAnsiTheme="majorHAnsi"/>
          <w:i/>
          <w:color w:val="244061" w:themeColor="accent1" w:themeShade="80"/>
          <w:lang w:val="es-ES_tradnl" w:eastAsia="en-US"/>
        </w:rPr>
        <w:t>ó</w:t>
      </w:r>
      <w:r w:rsidR="00BC5E26" w:rsidRPr="005E5E50">
        <w:rPr>
          <w:rFonts w:asciiTheme="majorHAnsi" w:hAnsiTheme="majorHAnsi"/>
          <w:i/>
          <w:color w:val="244061" w:themeColor="accent1" w:themeShade="80"/>
          <w:lang w:val="es-ES_tradnl" w:eastAsia="en-US"/>
        </w:rPr>
        <w:t xml:space="preserve"> sus niveles de exigencia a niveles productivos más altos en términos de ingreso y de productividad</w:t>
      </w:r>
      <w:r w:rsidR="008E268F" w:rsidRPr="005E5E50">
        <w:rPr>
          <w:rFonts w:asciiTheme="majorHAnsi" w:hAnsiTheme="majorHAnsi"/>
          <w:i/>
          <w:color w:val="244061" w:themeColor="accent1" w:themeShade="80"/>
          <w:lang w:val="es-ES_tradnl" w:eastAsia="en-US"/>
        </w:rPr>
        <w:t>,</w:t>
      </w:r>
      <w:r w:rsidR="00BC5E26" w:rsidRPr="005E5E50">
        <w:rPr>
          <w:rFonts w:asciiTheme="majorHAnsi" w:hAnsiTheme="majorHAnsi"/>
          <w:i/>
          <w:color w:val="244061" w:themeColor="accent1" w:themeShade="80"/>
          <w:lang w:val="es-ES_tradnl" w:eastAsia="en-US"/>
        </w:rPr>
        <w:t xml:space="preserve"> por lo tanto</w:t>
      </w:r>
      <w:r w:rsidR="008E268F" w:rsidRPr="005E5E50">
        <w:rPr>
          <w:rFonts w:asciiTheme="majorHAnsi" w:hAnsiTheme="majorHAnsi"/>
          <w:i/>
          <w:color w:val="244061" w:themeColor="accent1" w:themeShade="80"/>
          <w:lang w:val="es-ES_tradnl" w:eastAsia="en-US"/>
        </w:rPr>
        <w:t>,</w:t>
      </w:r>
      <w:r w:rsidR="00BC5E26" w:rsidRPr="005E5E50">
        <w:rPr>
          <w:rFonts w:asciiTheme="majorHAnsi" w:hAnsiTheme="majorHAnsi"/>
          <w:i/>
          <w:color w:val="244061" w:themeColor="accent1" w:themeShade="80"/>
          <w:lang w:val="es-ES_tradnl" w:eastAsia="en-US"/>
        </w:rPr>
        <w:t xml:space="preserve"> hay un segmento de agricultores que va a quedar sin sistema de asesoría técnica que  es el acopio de Quillaico y Alucema</w:t>
      </w:r>
      <w:r w:rsidRPr="005E5E50">
        <w:rPr>
          <w:rFonts w:asciiTheme="majorHAnsi" w:hAnsiTheme="majorHAnsi"/>
          <w:i/>
          <w:color w:val="244061" w:themeColor="accent1" w:themeShade="80"/>
          <w:lang w:val="es-ES_tradnl" w:eastAsia="en-US"/>
        </w:rPr>
        <w:t xml:space="preserve">. </w:t>
      </w:r>
      <w:r w:rsidR="00BC5E26" w:rsidRPr="005E5E50">
        <w:rPr>
          <w:rFonts w:asciiTheme="majorHAnsi" w:hAnsiTheme="majorHAnsi"/>
          <w:i/>
          <w:color w:val="244061" w:themeColor="accent1" w:themeShade="80"/>
          <w:lang w:val="es-ES_tradnl" w:eastAsia="en-US"/>
        </w:rPr>
        <w:t xml:space="preserve"> Ahí hay un segmento de agricultores que aún nosotros no tenemos la demanda concreta pero Indap no</w:t>
      </w:r>
      <w:r w:rsidR="008E268F" w:rsidRPr="005E5E50">
        <w:rPr>
          <w:rFonts w:asciiTheme="majorHAnsi" w:hAnsiTheme="majorHAnsi"/>
          <w:i/>
          <w:color w:val="244061" w:themeColor="accent1" w:themeShade="80"/>
          <w:lang w:val="es-ES_tradnl" w:eastAsia="en-US"/>
        </w:rPr>
        <w:t xml:space="preserve">s </w:t>
      </w:r>
      <w:r w:rsidR="002C2179" w:rsidRPr="005E5E50">
        <w:rPr>
          <w:rFonts w:asciiTheme="majorHAnsi" w:hAnsiTheme="majorHAnsi"/>
          <w:i/>
          <w:color w:val="244061" w:themeColor="accent1" w:themeShade="80"/>
          <w:lang w:val="es-ES_tradnl" w:eastAsia="en-US"/>
        </w:rPr>
        <w:t xml:space="preserve">dijo </w:t>
      </w:r>
      <w:r w:rsidR="008E268F" w:rsidRPr="005E5E50">
        <w:rPr>
          <w:rFonts w:asciiTheme="majorHAnsi" w:hAnsiTheme="majorHAnsi"/>
          <w:i/>
          <w:color w:val="244061" w:themeColor="accent1" w:themeShade="80"/>
          <w:lang w:val="es-ES_tradnl" w:eastAsia="en-US"/>
        </w:rPr>
        <w:t xml:space="preserve">que va haber una cantidad </w:t>
      </w:r>
      <w:r w:rsidR="00BC5E26" w:rsidRPr="005E5E50">
        <w:rPr>
          <w:rFonts w:asciiTheme="majorHAnsi" w:hAnsiTheme="majorHAnsi"/>
          <w:i/>
          <w:color w:val="244061" w:themeColor="accent1" w:themeShade="80"/>
          <w:lang w:val="es-ES_tradnl" w:eastAsia="en-US"/>
        </w:rPr>
        <w:t>de agricultores que ya no califican para la Asesoría técnica y ellos nos plantean que son agricultores que pueden calzar en la lógica del Prodesal en términos más productivos, tenemos que ir ordenando por los determinados rubros.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no necesariamente los agricultores que forman parte de los tres módulos de Prodesal  lo</w:t>
      </w:r>
      <w:r w:rsidR="00EE0C28" w:rsidRPr="005E5E50">
        <w:rPr>
          <w:rFonts w:asciiTheme="majorHAnsi" w:hAnsiTheme="majorHAnsi"/>
          <w:i/>
          <w:color w:val="244061" w:themeColor="accent1" w:themeShade="80"/>
          <w:lang w:val="es-ES_tradnl" w:eastAsia="en-US"/>
        </w:rPr>
        <w:t>s</w:t>
      </w:r>
      <w:r w:rsidRPr="005E5E50">
        <w:rPr>
          <w:rFonts w:asciiTheme="majorHAnsi" w:hAnsiTheme="majorHAnsi"/>
          <w:i/>
          <w:color w:val="244061" w:themeColor="accent1" w:themeShade="80"/>
          <w:lang w:val="es-ES_tradnl" w:eastAsia="en-US"/>
        </w:rPr>
        <w:t xml:space="preserve"> van a ver generando negocio, está el  auto consumo también.</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cuántas personas de cada módulo se sacaron.</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Paulo Cid,</w:t>
      </w:r>
      <w:r w:rsidRPr="005E5E50">
        <w:rPr>
          <w:rFonts w:asciiTheme="majorHAnsi" w:hAnsiTheme="majorHAnsi"/>
          <w:i/>
          <w:color w:val="244061" w:themeColor="accent1" w:themeShade="80"/>
          <w:lang w:val="es-ES_tradnl" w:eastAsia="en-US"/>
        </w:rPr>
        <w:t xml:space="preserve"> sacamos y agregamos otras personas igual tenemos 120</w:t>
      </w:r>
      <w:r w:rsidR="00B7233D" w:rsidRPr="005E5E50">
        <w:rPr>
          <w:rFonts w:asciiTheme="majorHAnsi" w:hAnsiTheme="majorHAnsi"/>
          <w:i/>
          <w:color w:val="244061" w:themeColor="accent1" w:themeShade="80"/>
          <w:lang w:val="es-ES_tradnl" w:eastAsia="en-US"/>
        </w:rPr>
        <w:t xml:space="preserve"> en</w:t>
      </w:r>
      <w:r w:rsidRPr="005E5E50">
        <w:rPr>
          <w:rFonts w:asciiTheme="majorHAnsi" w:hAnsiTheme="majorHAnsi"/>
          <w:i/>
          <w:color w:val="244061" w:themeColor="accent1" w:themeShade="80"/>
          <w:lang w:val="es-ES_tradnl" w:eastAsia="en-US"/>
        </w:rPr>
        <w:t xml:space="preserve"> cada módulo.</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xml:space="preserve">, </w:t>
      </w:r>
      <w:r w:rsidR="00B77BF9" w:rsidRPr="005E5E50">
        <w:rPr>
          <w:rFonts w:asciiTheme="majorHAnsi" w:hAnsiTheme="majorHAnsi"/>
          <w:i/>
          <w:color w:val="244061" w:themeColor="accent1" w:themeShade="80"/>
          <w:lang w:val="es-ES_tradnl" w:eastAsia="en-US"/>
        </w:rPr>
        <w:t>¿se</w:t>
      </w:r>
      <w:r w:rsidRPr="005E5E50">
        <w:rPr>
          <w:rFonts w:asciiTheme="majorHAnsi" w:hAnsiTheme="majorHAnsi"/>
          <w:i/>
          <w:color w:val="244061" w:themeColor="accent1" w:themeShade="80"/>
          <w:lang w:val="es-ES_tradnl" w:eastAsia="en-US"/>
        </w:rPr>
        <w:t xml:space="preserve"> pueden sacar 20 de cada módulo para completar el IV módulo y los demás </w:t>
      </w:r>
      <w:r w:rsidR="00B7233D" w:rsidRPr="005E5E50">
        <w:rPr>
          <w:rFonts w:asciiTheme="majorHAnsi" w:hAnsiTheme="majorHAnsi"/>
          <w:i/>
          <w:color w:val="244061" w:themeColor="accent1" w:themeShade="80"/>
          <w:lang w:val="es-ES_tradnl" w:eastAsia="en-US"/>
        </w:rPr>
        <w:t>trabajen con 100 personas?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xml:space="preserve">, no </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10783C"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Miguel Meza</w:t>
      </w:r>
      <w:r w:rsidRPr="005E5E50">
        <w:rPr>
          <w:rFonts w:asciiTheme="majorHAnsi" w:hAnsiTheme="majorHAnsi"/>
          <w:i/>
          <w:color w:val="244061" w:themeColor="accent1" w:themeShade="80"/>
          <w:lang w:val="es-ES_tradnl" w:eastAsia="en-US"/>
        </w:rPr>
        <w:t>, los PDTI van a co</w:t>
      </w:r>
      <w:r w:rsidR="00B7233D" w:rsidRPr="005E5E50">
        <w:rPr>
          <w:rFonts w:asciiTheme="majorHAnsi" w:hAnsiTheme="majorHAnsi"/>
          <w:i/>
          <w:color w:val="244061" w:themeColor="accent1" w:themeShade="80"/>
          <w:lang w:val="es-ES_tradnl" w:eastAsia="en-US"/>
        </w:rPr>
        <w:t xml:space="preserve">menzar prolongándose por etapas y  </w:t>
      </w:r>
      <w:r w:rsidRPr="005E5E50">
        <w:rPr>
          <w:rFonts w:asciiTheme="majorHAnsi" w:hAnsiTheme="majorHAnsi"/>
          <w:i/>
          <w:color w:val="244061" w:themeColor="accent1" w:themeShade="80"/>
          <w:lang w:val="es-ES_tradnl" w:eastAsia="en-US"/>
        </w:rPr>
        <w:t>por la zona de Riñinahue hacia arriba</w:t>
      </w:r>
      <w:r w:rsidR="00B7233D"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la primera etapa qu</w:t>
      </w:r>
      <w:r w:rsidR="00B7233D" w:rsidRPr="005E5E50">
        <w:rPr>
          <w:rFonts w:asciiTheme="majorHAnsi" w:hAnsiTheme="majorHAnsi"/>
          <w:i/>
          <w:color w:val="244061" w:themeColor="accent1" w:themeShade="80"/>
          <w:lang w:val="es-ES_tradnl" w:eastAsia="en-US"/>
        </w:rPr>
        <w:t xml:space="preserve">e se extenderá hacia Lago Ranco </w:t>
      </w:r>
      <w:r w:rsidRPr="005E5E50">
        <w:rPr>
          <w:rFonts w:asciiTheme="majorHAnsi" w:hAnsiTheme="majorHAnsi"/>
          <w:i/>
          <w:color w:val="244061" w:themeColor="accent1" w:themeShade="80"/>
          <w:lang w:val="es-ES_tradnl" w:eastAsia="en-US"/>
        </w:rPr>
        <w:t>tengo entendido que tienen visualizado el sector de Ignao</w:t>
      </w:r>
      <w:r w:rsidR="00291891" w:rsidRPr="005E5E50">
        <w:rPr>
          <w:rFonts w:asciiTheme="majorHAnsi" w:hAnsiTheme="majorHAnsi"/>
          <w:i/>
          <w:color w:val="244061" w:themeColor="accent1" w:themeShade="80"/>
          <w:lang w:val="es-ES_tradnl" w:eastAsia="en-US"/>
        </w:rPr>
        <w:t xml:space="preserve"> y</w:t>
      </w:r>
      <w:r w:rsidRPr="005E5E50">
        <w:rPr>
          <w:rFonts w:asciiTheme="majorHAnsi" w:hAnsiTheme="majorHAnsi"/>
          <w:i/>
          <w:color w:val="244061" w:themeColor="accent1" w:themeShade="80"/>
          <w:lang w:val="es-ES_tradnl" w:eastAsia="en-US"/>
        </w:rPr>
        <w:t xml:space="preserve"> Pitriuco</w:t>
      </w:r>
      <w:r w:rsidR="00291891" w:rsidRPr="005E5E50">
        <w:rPr>
          <w:rFonts w:asciiTheme="majorHAnsi" w:hAnsiTheme="majorHAnsi"/>
          <w:i/>
          <w:color w:val="244061" w:themeColor="accent1" w:themeShade="80"/>
          <w:lang w:val="es-ES_tradnl" w:eastAsia="en-US"/>
        </w:rPr>
        <w:t>,</w:t>
      </w:r>
      <w:r w:rsidR="0010783C" w:rsidRPr="005E5E50">
        <w:rPr>
          <w:rFonts w:asciiTheme="majorHAnsi" w:hAnsiTheme="majorHAnsi"/>
          <w:i/>
          <w:color w:val="244061" w:themeColor="accent1" w:themeShade="80"/>
          <w:lang w:val="es-ES_tradnl" w:eastAsia="en-US"/>
        </w:rPr>
        <w:t xml:space="preserve"> por</w:t>
      </w:r>
      <w:r w:rsidRPr="005E5E50">
        <w:rPr>
          <w:rFonts w:asciiTheme="majorHAnsi" w:hAnsiTheme="majorHAnsi"/>
          <w:i/>
          <w:color w:val="244061" w:themeColor="accent1" w:themeShade="80"/>
          <w:lang w:val="es-ES_tradnl" w:eastAsia="en-US"/>
        </w:rPr>
        <w:t xml:space="preserve"> lo tanto</w:t>
      </w:r>
      <w:r w:rsidR="00291891"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significa que van haber más programas orientados a trabajar con los indígenas y si </w:t>
      </w:r>
      <w:r w:rsidR="00291891" w:rsidRPr="005E5E50">
        <w:rPr>
          <w:rFonts w:asciiTheme="majorHAnsi" w:hAnsiTheme="majorHAnsi"/>
          <w:i/>
          <w:color w:val="244061" w:themeColor="accent1" w:themeShade="80"/>
          <w:lang w:val="es-ES_tradnl" w:eastAsia="en-US"/>
        </w:rPr>
        <w:t>se analiz</w:t>
      </w:r>
      <w:r w:rsidR="0010783C" w:rsidRPr="005E5E50">
        <w:rPr>
          <w:rFonts w:asciiTheme="majorHAnsi" w:hAnsiTheme="majorHAnsi"/>
          <w:i/>
          <w:color w:val="244061" w:themeColor="accent1" w:themeShade="80"/>
          <w:lang w:val="es-ES_tradnl" w:eastAsia="en-US"/>
        </w:rPr>
        <w:t>ó</w:t>
      </w:r>
      <w:r w:rsidR="00291891"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como dice Herman  los Prodesal tienen mucha gente que es indígena que están incorporados en el Prodesal</w:t>
      </w:r>
      <w:r w:rsidR="0010783C"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por lo </w:t>
      </w:r>
      <w:r w:rsidR="00291891" w:rsidRPr="005E5E50">
        <w:rPr>
          <w:rFonts w:asciiTheme="majorHAnsi" w:hAnsiTheme="majorHAnsi"/>
          <w:i/>
          <w:color w:val="244061" w:themeColor="accent1" w:themeShade="80"/>
          <w:lang w:val="es-ES_tradnl" w:eastAsia="en-US"/>
        </w:rPr>
        <w:t>que</w:t>
      </w:r>
      <w:r w:rsidRPr="005E5E50">
        <w:rPr>
          <w:rFonts w:asciiTheme="majorHAnsi" w:hAnsiTheme="majorHAnsi"/>
          <w:i/>
          <w:color w:val="244061" w:themeColor="accent1" w:themeShade="80"/>
          <w:lang w:val="es-ES_tradnl" w:eastAsia="en-US"/>
        </w:rPr>
        <w:t xml:space="preserve"> va haber mucha gente que probablemente se va a restar del Prodesal </w:t>
      </w:r>
      <w:r w:rsidR="00291891" w:rsidRPr="005E5E50">
        <w:rPr>
          <w:rFonts w:asciiTheme="majorHAnsi" w:hAnsiTheme="majorHAnsi"/>
          <w:i/>
          <w:color w:val="244061" w:themeColor="accent1" w:themeShade="80"/>
          <w:lang w:val="es-ES_tradnl" w:eastAsia="en-US"/>
        </w:rPr>
        <w:t xml:space="preserve">y se incorporará </w:t>
      </w:r>
      <w:r w:rsidRPr="005E5E50">
        <w:rPr>
          <w:rFonts w:asciiTheme="majorHAnsi" w:hAnsiTheme="majorHAnsi"/>
          <w:i/>
          <w:color w:val="244061" w:themeColor="accent1" w:themeShade="80"/>
          <w:lang w:val="es-ES_tradnl" w:eastAsia="en-US"/>
        </w:rPr>
        <w:t>a los nuevos programas</w:t>
      </w:r>
      <w:r w:rsidR="0010783C"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w:t>
      </w: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xml:space="preserve">, el PDTI es un programa similar a lo que es el Prodesal de asesoría técnica. Los fondos que baja el </w:t>
      </w:r>
      <w:r w:rsidR="0092311C" w:rsidRPr="005E5E50">
        <w:rPr>
          <w:rFonts w:asciiTheme="majorHAnsi" w:hAnsiTheme="majorHAnsi"/>
          <w:i/>
          <w:color w:val="244061" w:themeColor="accent1" w:themeShade="80"/>
          <w:lang w:val="es-ES_tradnl" w:eastAsia="en-US"/>
        </w:rPr>
        <w:t>P</w:t>
      </w:r>
      <w:r w:rsidRPr="005E5E50">
        <w:rPr>
          <w:rFonts w:asciiTheme="majorHAnsi" w:hAnsiTheme="majorHAnsi"/>
          <w:i/>
          <w:color w:val="244061" w:themeColor="accent1" w:themeShade="80"/>
          <w:lang w:val="es-ES_tradnl" w:eastAsia="en-US"/>
        </w:rPr>
        <w:t xml:space="preserve">rograma de </w:t>
      </w:r>
      <w:r w:rsidR="0092311C" w:rsidRPr="005E5E50">
        <w:rPr>
          <w:rFonts w:asciiTheme="majorHAnsi" w:hAnsiTheme="majorHAnsi"/>
          <w:i/>
          <w:color w:val="244061" w:themeColor="accent1" w:themeShade="80"/>
          <w:lang w:val="es-ES_tradnl" w:eastAsia="en-US"/>
        </w:rPr>
        <w:t>D</w:t>
      </w:r>
      <w:r w:rsidRPr="005E5E50">
        <w:rPr>
          <w:rFonts w:asciiTheme="majorHAnsi" w:hAnsiTheme="majorHAnsi"/>
          <w:i/>
          <w:color w:val="244061" w:themeColor="accent1" w:themeShade="80"/>
          <w:lang w:val="es-ES_tradnl" w:eastAsia="en-US"/>
        </w:rPr>
        <w:t xml:space="preserve">esarrollo de </w:t>
      </w:r>
      <w:r w:rsidR="0092311C" w:rsidRPr="005E5E50">
        <w:rPr>
          <w:rFonts w:asciiTheme="majorHAnsi" w:hAnsiTheme="majorHAnsi"/>
          <w:i/>
          <w:color w:val="244061" w:themeColor="accent1" w:themeShade="80"/>
          <w:lang w:val="es-ES_tradnl" w:eastAsia="en-US"/>
        </w:rPr>
        <w:t>I</w:t>
      </w:r>
      <w:r w:rsidRPr="005E5E50">
        <w:rPr>
          <w:rFonts w:asciiTheme="majorHAnsi" w:hAnsiTheme="majorHAnsi"/>
          <w:i/>
          <w:color w:val="244061" w:themeColor="accent1" w:themeShade="80"/>
          <w:lang w:val="es-ES_tradnl" w:eastAsia="en-US"/>
        </w:rPr>
        <w:t xml:space="preserve">nversiones que es el PDI </w:t>
      </w:r>
      <w:r w:rsidRPr="005E5E50">
        <w:rPr>
          <w:rFonts w:asciiTheme="majorHAnsi" w:hAnsiTheme="majorHAnsi"/>
          <w:i/>
          <w:color w:val="244061" w:themeColor="accent1" w:themeShade="80"/>
          <w:lang w:val="es-ES_tradnl" w:eastAsia="en-US"/>
        </w:rPr>
        <w:lastRenderedPageBreak/>
        <w:t xml:space="preserve">son de postulación a proyectos </w:t>
      </w:r>
      <w:r w:rsidR="000B317B" w:rsidRPr="005E5E50">
        <w:rPr>
          <w:rFonts w:asciiTheme="majorHAnsi" w:hAnsiTheme="majorHAnsi"/>
          <w:i/>
          <w:color w:val="244061" w:themeColor="accent1" w:themeShade="80"/>
          <w:lang w:val="es-ES_tradnl" w:eastAsia="en-US"/>
        </w:rPr>
        <w:t>en las áreas a nivel regional, p</w:t>
      </w:r>
      <w:r w:rsidRPr="005E5E50">
        <w:rPr>
          <w:rFonts w:asciiTheme="majorHAnsi" w:hAnsiTheme="majorHAnsi"/>
          <w:i/>
          <w:color w:val="244061" w:themeColor="accent1" w:themeShade="80"/>
          <w:lang w:val="es-ES_tradnl" w:eastAsia="en-US"/>
        </w:rPr>
        <w:t>ara que un agricultor postule a un PDI debe cumplir ciertos requisitos, desconozco si un agricultor que est</w:t>
      </w:r>
      <w:r w:rsidR="000B317B"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en el PDTI se le haga muy fácil postular a un PDI porque tiene asignación de recursos diferenciado. Los PDI son de carácter regional, son proyectos que t</w:t>
      </w:r>
      <w:r w:rsidR="000B317B" w:rsidRPr="005E5E50">
        <w:rPr>
          <w:rFonts w:asciiTheme="majorHAnsi" w:hAnsiTheme="majorHAnsi"/>
          <w:i/>
          <w:color w:val="244061" w:themeColor="accent1" w:themeShade="80"/>
          <w:lang w:val="es-ES_tradnl" w:eastAsia="en-US"/>
        </w:rPr>
        <w:t>i</w:t>
      </w:r>
      <w:r w:rsidRPr="005E5E50">
        <w:rPr>
          <w:rFonts w:asciiTheme="majorHAnsi" w:hAnsiTheme="majorHAnsi"/>
          <w:i/>
          <w:color w:val="244061" w:themeColor="accent1" w:themeShade="80"/>
          <w:lang w:val="es-ES_tradnl" w:eastAsia="en-US"/>
        </w:rPr>
        <w:t>en</w:t>
      </w:r>
      <w:r w:rsidR="000B317B" w:rsidRPr="005E5E50">
        <w:rPr>
          <w:rFonts w:asciiTheme="majorHAnsi" w:hAnsiTheme="majorHAnsi"/>
          <w:i/>
          <w:color w:val="244061" w:themeColor="accent1" w:themeShade="80"/>
          <w:lang w:val="es-ES_tradnl" w:eastAsia="en-US"/>
        </w:rPr>
        <w:t xml:space="preserve">en </w:t>
      </w:r>
      <w:r w:rsidRPr="005E5E50">
        <w:rPr>
          <w:rFonts w:asciiTheme="majorHAnsi" w:hAnsiTheme="majorHAnsi"/>
          <w:i/>
          <w:color w:val="244061" w:themeColor="accent1" w:themeShade="80"/>
          <w:lang w:val="es-ES_tradnl" w:eastAsia="en-US"/>
        </w:rPr>
        <w:t xml:space="preserve"> </w:t>
      </w:r>
      <w:r w:rsidR="00A45519">
        <w:rPr>
          <w:rFonts w:asciiTheme="majorHAnsi" w:hAnsiTheme="majorHAnsi"/>
          <w:i/>
          <w:color w:val="244061" w:themeColor="accent1" w:themeShade="80"/>
          <w:lang w:val="es-ES_tradnl" w:eastAsia="en-US"/>
        </w:rPr>
        <w:t>que ver con infraestructura pred</w:t>
      </w:r>
      <w:r w:rsidRPr="005E5E50">
        <w:rPr>
          <w:rFonts w:asciiTheme="majorHAnsi" w:hAnsiTheme="majorHAnsi"/>
          <w:i/>
          <w:color w:val="244061" w:themeColor="accent1" w:themeShade="80"/>
          <w:lang w:val="es-ES_tradnl" w:eastAsia="en-US"/>
        </w:rPr>
        <w:t>ial básico</w:t>
      </w:r>
      <w:r w:rsidR="000B317B"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son proyectos de mayor envergadura y el carácter comercialización es fundamental. Aparte de eso los Prodesal tenemos un ISP </w:t>
      </w:r>
      <w:r w:rsidR="000B317B" w:rsidRPr="005E5E50">
        <w:rPr>
          <w:rFonts w:asciiTheme="majorHAnsi" w:hAnsiTheme="majorHAnsi"/>
          <w:i/>
          <w:color w:val="244061" w:themeColor="accent1" w:themeShade="80"/>
          <w:lang w:val="es-ES_tradnl" w:eastAsia="en-US"/>
        </w:rPr>
        <w:t>I</w:t>
      </w:r>
      <w:r w:rsidRPr="005E5E50">
        <w:rPr>
          <w:rFonts w:asciiTheme="majorHAnsi" w:hAnsiTheme="majorHAnsi"/>
          <w:i/>
          <w:color w:val="244061" w:themeColor="accent1" w:themeShade="80"/>
          <w:lang w:val="es-ES_tradnl" w:eastAsia="en-US"/>
        </w:rPr>
        <w:t xml:space="preserve">nversión al </w:t>
      </w:r>
      <w:r w:rsidR="000B317B" w:rsidRPr="005E5E50">
        <w:rPr>
          <w:rFonts w:asciiTheme="majorHAnsi" w:hAnsiTheme="majorHAnsi"/>
          <w:i/>
          <w:color w:val="244061" w:themeColor="accent1" w:themeShade="80"/>
          <w:lang w:val="es-ES_tradnl" w:eastAsia="en-US"/>
        </w:rPr>
        <w:t>F</w:t>
      </w:r>
      <w:r w:rsidRPr="005E5E50">
        <w:rPr>
          <w:rFonts w:asciiTheme="majorHAnsi" w:hAnsiTheme="majorHAnsi"/>
          <w:i/>
          <w:color w:val="244061" w:themeColor="accent1" w:themeShade="80"/>
          <w:lang w:val="es-ES_tradnl" w:eastAsia="en-US"/>
        </w:rPr>
        <w:t xml:space="preserve">omento </w:t>
      </w:r>
      <w:r w:rsidR="000B317B" w:rsidRPr="005E5E50">
        <w:rPr>
          <w:rFonts w:asciiTheme="majorHAnsi" w:hAnsiTheme="majorHAnsi"/>
          <w:i/>
          <w:color w:val="244061" w:themeColor="accent1" w:themeShade="80"/>
          <w:lang w:val="es-ES_tradnl" w:eastAsia="en-US"/>
        </w:rPr>
        <w:t>P</w:t>
      </w:r>
      <w:r w:rsidRPr="005E5E50">
        <w:rPr>
          <w:rFonts w:asciiTheme="majorHAnsi" w:hAnsiTheme="majorHAnsi"/>
          <w:i/>
          <w:color w:val="244061" w:themeColor="accent1" w:themeShade="80"/>
          <w:lang w:val="es-ES_tradnl" w:eastAsia="en-US"/>
        </w:rPr>
        <w:t>roductivo Prodesal y eso</w:t>
      </w:r>
      <w:r w:rsidR="000B317B" w:rsidRPr="005E5E50">
        <w:rPr>
          <w:rFonts w:asciiTheme="majorHAnsi" w:hAnsiTheme="majorHAnsi"/>
          <w:i/>
          <w:color w:val="244061" w:themeColor="accent1" w:themeShade="80"/>
          <w:lang w:val="es-ES_tradnl" w:eastAsia="en-US"/>
        </w:rPr>
        <w:t>s</w:t>
      </w:r>
      <w:r w:rsidRPr="005E5E50">
        <w:rPr>
          <w:rFonts w:asciiTheme="majorHAnsi" w:hAnsiTheme="majorHAnsi"/>
          <w:i/>
          <w:color w:val="244061" w:themeColor="accent1" w:themeShade="80"/>
          <w:lang w:val="es-ES_tradnl" w:eastAsia="en-US"/>
        </w:rPr>
        <w:t xml:space="preserve"> son de asignación que Indap dice a los Módulos que le entrega fondos concursables y nosotros levantamos la demanda. En este caso se nos asignaron 10 millones por módulo</w:t>
      </w:r>
      <w:r w:rsidR="000B317B"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pero concursables dentro de las unidades operativa</w:t>
      </w:r>
      <w:r w:rsidR="000B317B" w:rsidRPr="005E5E50">
        <w:rPr>
          <w:rFonts w:asciiTheme="majorHAnsi" w:hAnsiTheme="majorHAnsi"/>
          <w:i/>
          <w:color w:val="244061" w:themeColor="accent1" w:themeShade="80"/>
          <w:lang w:val="es-ES_tradnl" w:eastAsia="en-US"/>
        </w:rPr>
        <w:t>s</w:t>
      </w:r>
      <w:r w:rsidRPr="005E5E50">
        <w:rPr>
          <w:rFonts w:asciiTheme="majorHAnsi" w:hAnsiTheme="majorHAnsi"/>
          <w:i/>
          <w:color w:val="244061" w:themeColor="accent1" w:themeShade="80"/>
          <w:lang w:val="es-ES_tradnl" w:eastAsia="en-US"/>
        </w:rPr>
        <w:t xml:space="preserve"> dejamos de concursar como PDI a nivel regional.</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la diferencia está en que </w:t>
      </w:r>
      <w:r w:rsidR="005F67EE" w:rsidRPr="005E5E50">
        <w:rPr>
          <w:rFonts w:asciiTheme="majorHAnsi" w:hAnsiTheme="majorHAnsi"/>
          <w:i/>
          <w:color w:val="244061" w:themeColor="accent1" w:themeShade="80"/>
          <w:lang w:val="es-ES_tradnl" w:eastAsia="en-US"/>
        </w:rPr>
        <w:t>el</w:t>
      </w:r>
      <w:r w:rsidRPr="005E5E50">
        <w:rPr>
          <w:rFonts w:asciiTheme="majorHAnsi" w:hAnsiTheme="majorHAnsi"/>
          <w:i/>
          <w:color w:val="244061" w:themeColor="accent1" w:themeShade="80"/>
          <w:lang w:val="es-ES_tradnl" w:eastAsia="en-US"/>
        </w:rPr>
        <w:t xml:space="preserve"> PDTI es un programa de asistencia técnica y </w:t>
      </w:r>
      <w:r w:rsidR="002B4FC0" w:rsidRPr="005E5E50">
        <w:rPr>
          <w:rFonts w:asciiTheme="majorHAnsi" w:hAnsiTheme="majorHAnsi"/>
          <w:i/>
          <w:color w:val="244061" w:themeColor="accent1" w:themeShade="80"/>
          <w:lang w:val="es-ES_tradnl" w:eastAsia="en-US"/>
        </w:rPr>
        <w:t xml:space="preserve">el </w:t>
      </w:r>
      <w:r w:rsidRPr="005E5E50">
        <w:rPr>
          <w:rFonts w:asciiTheme="majorHAnsi" w:hAnsiTheme="majorHAnsi"/>
          <w:i/>
          <w:color w:val="244061" w:themeColor="accent1" w:themeShade="80"/>
          <w:lang w:val="es-ES_tradnl" w:eastAsia="en-US"/>
        </w:rPr>
        <w:t xml:space="preserve"> PDI es un programa que financia proyectos.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Miguel Meza</w:t>
      </w:r>
      <w:r w:rsidRPr="005E5E50">
        <w:rPr>
          <w:rFonts w:asciiTheme="majorHAnsi" w:hAnsiTheme="majorHAnsi"/>
          <w:i/>
          <w:color w:val="244061" w:themeColor="accent1" w:themeShade="80"/>
          <w:lang w:val="es-ES_tradnl" w:eastAsia="en-US"/>
        </w:rPr>
        <w:t xml:space="preserve">, </w:t>
      </w:r>
      <w:r w:rsidR="002B4FC0" w:rsidRPr="005E5E50">
        <w:rPr>
          <w:rFonts w:asciiTheme="majorHAnsi" w:hAnsiTheme="majorHAnsi"/>
          <w:i/>
          <w:color w:val="244061" w:themeColor="accent1" w:themeShade="80"/>
          <w:lang w:val="es-ES_tradnl" w:eastAsia="en-US"/>
        </w:rPr>
        <w:t xml:space="preserve">también me preocupo como </w:t>
      </w:r>
      <w:r w:rsidRPr="005E5E50">
        <w:rPr>
          <w:rFonts w:asciiTheme="majorHAnsi" w:hAnsiTheme="majorHAnsi"/>
          <w:i/>
          <w:color w:val="244061" w:themeColor="accent1" w:themeShade="80"/>
          <w:lang w:val="es-ES_tradnl" w:eastAsia="en-US"/>
        </w:rPr>
        <w:t>don Excequiel</w:t>
      </w:r>
      <w:r w:rsidR="002B4FC0"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ojala la gente no se incorpore a los Prodesal porque va a tener ciertos beneficios sino que trabajen de acuerdo al nombre que tienen, que  </w:t>
      </w:r>
      <w:r w:rsidR="002B4FC0" w:rsidRPr="005E5E50">
        <w:rPr>
          <w:rFonts w:asciiTheme="majorHAnsi" w:hAnsiTheme="majorHAnsi"/>
          <w:i/>
          <w:color w:val="244061" w:themeColor="accent1" w:themeShade="80"/>
          <w:lang w:val="es-ES_tradnl" w:eastAsia="en-US"/>
        </w:rPr>
        <w:t xml:space="preserve">trabajen </w:t>
      </w:r>
      <w:r w:rsidRPr="005E5E50">
        <w:rPr>
          <w:rFonts w:asciiTheme="majorHAnsi" w:hAnsiTheme="majorHAnsi"/>
          <w:i/>
          <w:color w:val="244061" w:themeColor="accent1" w:themeShade="80"/>
          <w:lang w:val="es-ES_tradnl" w:eastAsia="en-US"/>
        </w:rPr>
        <w:t xml:space="preserve"> en el programa en el cual se incorporan y </w:t>
      </w:r>
      <w:r w:rsidR="002B4FC0" w:rsidRPr="005E5E50">
        <w:rPr>
          <w:rFonts w:asciiTheme="majorHAnsi" w:hAnsiTheme="majorHAnsi"/>
          <w:i/>
          <w:color w:val="244061" w:themeColor="accent1" w:themeShade="80"/>
          <w:lang w:val="es-ES_tradnl" w:eastAsia="en-US"/>
        </w:rPr>
        <w:t xml:space="preserve">que </w:t>
      </w:r>
      <w:r w:rsidRPr="005E5E50">
        <w:rPr>
          <w:rFonts w:asciiTheme="majorHAnsi" w:hAnsiTheme="majorHAnsi"/>
          <w:i/>
          <w:color w:val="244061" w:themeColor="accent1" w:themeShade="80"/>
          <w:lang w:val="es-ES_tradnl" w:eastAsia="en-US"/>
        </w:rPr>
        <w:t xml:space="preserve"> vayan teniendo metas y ustedes como Prodesal puedan venir y decir el módulo X va a tener una meta desde hasta un tiempo determinado.</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hay una evaluación.</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Miguel Meza</w:t>
      </w:r>
      <w:r w:rsidRPr="005E5E50">
        <w:rPr>
          <w:rFonts w:asciiTheme="majorHAnsi" w:hAnsiTheme="majorHAnsi"/>
          <w:i/>
          <w:color w:val="244061" w:themeColor="accent1" w:themeShade="80"/>
          <w:lang w:val="es-ES_tradnl" w:eastAsia="en-US"/>
        </w:rPr>
        <w:t>, en este caso no estoy diciendo si las cosas se están haciendo bien o mal</w:t>
      </w:r>
      <w:r w:rsidR="000E7D7E"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sino que nosotros conozcamos con  mayor detalle cuál es la propuesta que tienen los agricultores para enfocarse en su desarrollo personal.</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eso se apoya en un plan de trabajo que nosotros hacemos normalmente</w:t>
      </w:r>
      <w:r w:rsidR="000E7D7E"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se hace en aprobación y acuerdo con los agricultores</w:t>
      </w:r>
      <w:r w:rsidR="000E7D7E"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probablemente eso no esté en conocimiento de ustedes. </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Eduardo Berlien</w:t>
      </w:r>
      <w:r w:rsidRPr="005E5E50">
        <w:rPr>
          <w:rFonts w:asciiTheme="majorHAnsi" w:hAnsiTheme="majorHAnsi"/>
          <w:i/>
          <w:color w:val="244061" w:themeColor="accent1" w:themeShade="80"/>
          <w:lang w:val="es-ES_tradnl" w:eastAsia="en-US"/>
        </w:rPr>
        <w:t>,  el mejoramiento de cada agricultor están ahí, pueden ir a verlos, hay agricultores que son productivos y tratamos de potenciarlos, también hay que potenciar la demanda.</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Paulo Cid</w:t>
      </w:r>
      <w:r w:rsidRPr="005E5E50">
        <w:rPr>
          <w:rFonts w:asciiTheme="majorHAnsi" w:hAnsiTheme="majorHAnsi"/>
          <w:i/>
          <w:color w:val="244061" w:themeColor="accent1" w:themeShade="80"/>
          <w:lang w:val="es-ES_tradnl" w:eastAsia="en-US"/>
        </w:rPr>
        <w:t>, una de las cosas que nos pide Indap es identificar la demanda porque si cría ovejas que no vaya a pedir un gallinero.</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señora Claudia ¿el Prodesal es 100% asistencial?</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xml:space="preserve">, no </w:t>
      </w:r>
    </w:p>
    <w:p w:rsidR="00BC5E26" w:rsidRPr="005E5E50" w:rsidRDefault="00BC5E26" w:rsidP="00BC5E26">
      <w:pPr>
        <w:ind w:firstLine="708"/>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xml:space="preserve">, </w:t>
      </w:r>
      <w:r w:rsidR="00C56E2C"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no le cobran si los agricu</w:t>
      </w:r>
      <w:r w:rsidR="00C56E2C" w:rsidRPr="005E5E50">
        <w:rPr>
          <w:rFonts w:asciiTheme="majorHAnsi" w:hAnsiTheme="majorHAnsi"/>
          <w:i/>
          <w:color w:val="244061" w:themeColor="accent1" w:themeShade="80"/>
          <w:lang w:val="es-ES_tradnl" w:eastAsia="en-US"/>
        </w:rPr>
        <w:t>ltores llegan con vacas, ovejas?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depende del fondo de financiamiento, sí el agricultor postula a estos pequeños proyectos donde el fondo máximo a postular son de 900 mil pesos, el subsidio va sobre el valor neto de la inversión, el agricultor tiene que poner el I.V.A más un aporte adicional de 10 – 20% por normativa dice un 5%</w:t>
      </w:r>
      <w:r w:rsidR="00C56E2C"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sin embargo</w:t>
      </w:r>
      <w:r w:rsidR="00C56E2C" w:rsidRPr="005E5E50">
        <w:rPr>
          <w:rFonts w:asciiTheme="majorHAnsi" w:hAnsiTheme="majorHAnsi"/>
          <w:i/>
          <w:color w:val="244061" w:themeColor="accent1" w:themeShade="80"/>
          <w:lang w:val="es-ES_tradnl" w:eastAsia="en-US"/>
        </w:rPr>
        <w:t>, si es construcción</w:t>
      </w:r>
      <w:r w:rsidRPr="005E5E50">
        <w:rPr>
          <w:rFonts w:asciiTheme="majorHAnsi" w:hAnsiTheme="majorHAnsi"/>
          <w:i/>
          <w:color w:val="244061" w:themeColor="accent1" w:themeShade="80"/>
          <w:lang w:val="es-ES_tradnl" w:eastAsia="en-US"/>
        </w:rPr>
        <w:t xml:space="preserve"> el agricultor aporta  parte de </w:t>
      </w:r>
      <w:r w:rsidR="00C56E2C" w:rsidRPr="005E5E50">
        <w:rPr>
          <w:rFonts w:asciiTheme="majorHAnsi" w:hAnsiTheme="majorHAnsi"/>
          <w:i/>
          <w:color w:val="244061" w:themeColor="accent1" w:themeShade="80"/>
          <w:lang w:val="es-ES_tradnl" w:eastAsia="en-US"/>
        </w:rPr>
        <w:t xml:space="preserve">la </w:t>
      </w:r>
      <w:r w:rsidRPr="005E5E50">
        <w:rPr>
          <w:rFonts w:asciiTheme="majorHAnsi" w:hAnsiTheme="majorHAnsi"/>
          <w:i/>
          <w:color w:val="244061" w:themeColor="accent1" w:themeShade="80"/>
          <w:lang w:val="es-ES_tradnl" w:eastAsia="en-US"/>
        </w:rPr>
        <w:t>madera.</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¿la gente que está en Prodesal está en Chile Solidario?</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algunos</w:t>
      </w:r>
      <w:r w:rsidR="00C56E2C"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no todos.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muchas personas que están en Chile solidario comenzar</w:t>
      </w:r>
      <w:r w:rsidR="00814881" w:rsidRPr="005E5E50">
        <w:rPr>
          <w:rFonts w:asciiTheme="majorHAnsi" w:hAnsiTheme="majorHAnsi"/>
          <w:i/>
          <w:color w:val="244061" w:themeColor="accent1" w:themeShade="80"/>
          <w:lang w:val="es-ES_tradnl" w:eastAsia="en-US"/>
        </w:rPr>
        <w:t>á</w:t>
      </w:r>
      <w:r w:rsidRPr="005E5E50">
        <w:rPr>
          <w:rFonts w:asciiTheme="majorHAnsi" w:hAnsiTheme="majorHAnsi"/>
          <w:i/>
          <w:color w:val="244061" w:themeColor="accent1" w:themeShade="80"/>
          <w:lang w:val="es-ES_tradnl" w:eastAsia="en-US"/>
        </w:rPr>
        <w:t xml:space="preserve">n a recibir una plata a partir de Abril que muchas veces </w:t>
      </w:r>
      <w:r w:rsidR="00C13143" w:rsidRPr="005E5E50">
        <w:rPr>
          <w:rFonts w:asciiTheme="majorHAnsi" w:hAnsiTheme="majorHAnsi"/>
          <w:i/>
          <w:color w:val="244061" w:themeColor="accent1" w:themeShade="80"/>
          <w:lang w:val="es-ES_tradnl" w:eastAsia="en-US"/>
        </w:rPr>
        <w:t xml:space="preserve">desincentiva </w:t>
      </w:r>
      <w:r w:rsidRPr="005E5E50">
        <w:rPr>
          <w:rFonts w:asciiTheme="majorHAnsi" w:hAnsiTheme="majorHAnsi"/>
          <w:i/>
          <w:color w:val="244061" w:themeColor="accent1" w:themeShade="80"/>
          <w:lang w:val="es-ES_tradnl" w:eastAsia="en-US"/>
        </w:rPr>
        <w:t xml:space="preserve"> que estén en Prodesal o en cualquier programa productivo, ahora ustedes han filtrado a</w:t>
      </w:r>
      <w:r w:rsidR="00C13143"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l</w:t>
      </w:r>
      <w:r w:rsidR="00C13143" w:rsidRPr="005E5E50">
        <w:rPr>
          <w:rFonts w:asciiTheme="majorHAnsi" w:hAnsiTheme="majorHAnsi"/>
          <w:i/>
          <w:color w:val="244061" w:themeColor="accent1" w:themeShade="80"/>
          <w:lang w:val="es-ES_tradnl" w:eastAsia="en-US"/>
        </w:rPr>
        <w:t>a</w:t>
      </w:r>
      <w:r w:rsidRPr="005E5E50">
        <w:rPr>
          <w:rFonts w:asciiTheme="majorHAnsi" w:hAnsiTheme="majorHAnsi"/>
          <w:i/>
          <w:color w:val="244061" w:themeColor="accent1" w:themeShade="80"/>
          <w:lang w:val="es-ES_tradnl" w:eastAsia="en-US"/>
        </w:rPr>
        <w:t xml:space="preserve"> gente </w:t>
      </w:r>
      <w:r w:rsidRPr="005E5E50">
        <w:rPr>
          <w:rFonts w:asciiTheme="majorHAnsi" w:hAnsiTheme="majorHAnsi"/>
          <w:i/>
          <w:color w:val="244061" w:themeColor="accent1" w:themeShade="80"/>
          <w:lang w:val="es-ES_tradnl" w:eastAsia="en-US"/>
        </w:rPr>
        <w:lastRenderedPageBreak/>
        <w:t>que está en Prodesal y que  está en estado dependiente, que la ayuda que han entregado durante estos 10 años se han dado cuenta que no han progresado absolutamente nada</w:t>
      </w:r>
      <w:r w:rsidR="00C13143" w:rsidRPr="005E5E50">
        <w:rPr>
          <w:rFonts w:asciiTheme="majorHAnsi" w:hAnsiTheme="majorHAnsi"/>
          <w:i/>
          <w:color w:val="244061" w:themeColor="accent1" w:themeShade="80"/>
          <w:lang w:val="es-ES_tradnl" w:eastAsia="en-US"/>
        </w:rPr>
        <w:t xml:space="preserve">. </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xml:space="preserve">, </w:t>
      </w:r>
      <w:r w:rsidR="000F5133" w:rsidRPr="005E5E50">
        <w:rPr>
          <w:rFonts w:asciiTheme="majorHAnsi" w:hAnsiTheme="majorHAnsi"/>
          <w:i/>
          <w:color w:val="244061" w:themeColor="accent1" w:themeShade="80"/>
          <w:lang w:val="es-ES_tradnl" w:eastAsia="en-US"/>
        </w:rPr>
        <w:t xml:space="preserve"> se ha ido dejando </w:t>
      </w:r>
      <w:r w:rsidRPr="005E5E50">
        <w:rPr>
          <w:rFonts w:asciiTheme="majorHAnsi" w:hAnsiTheme="majorHAnsi"/>
          <w:i/>
          <w:color w:val="244061" w:themeColor="accent1" w:themeShade="80"/>
          <w:lang w:val="es-ES_tradnl" w:eastAsia="en-US"/>
        </w:rPr>
        <w:t>gente del Programa Puent</w:t>
      </w:r>
      <w:r w:rsidR="000F5133" w:rsidRPr="005E5E50">
        <w:rPr>
          <w:rFonts w:asciiTheme="majorHAnsi" w:hAnsiTheme="majorHAnsi"/>
          <w:i/>
          <w:color w:val="244061" w:themeColor="accent1" w:themeShade="80"/>
          <w:lang w:val="es-ES_tradnl" w:eastAsia="en-US"/>
        </w:rPr>
        <w:t>e</w:t>
      </w:r>
      <w:r w:rsidRPr="005E5E50">
        <w:rPr>
          <w:rFonts w:asciiTheme="majorHAnsi" w:hAnsiTheme="majorHAnsi"/>
          <w:i/>
          <w:color w:val="244061" w:themeColor="accent1" w:themeShade="80"/>
          <w:lang w:val="es-ES_tradnl" w:eastAsia="en-US"/>
        </w:rPr>
        <w:t xml:space="preserve">, pero </w:t>
      </w:r>
      <w:r w:rsidR="000F5133" w:rsidRPr="005E5E50">
        <w:rPr>
          <w:rFonts w:asciiTheme="majorHAnsi" w:hAnsiTheme="majorHAnsi"/>
          <w:i/>
          <w:color w:val="244061" w:themeColor="accent1" w:themeShade="80"/>
          <w:lang w:val="es-ES_tradnl" w:eastAsia="en-US"/>
        </w:rPr>
        <w:t>se</w:t>
      </w:r>
      <w:r w:rsidRPr="005E5E50">
        <w:rPr>
          <w:rFonts w:asciiTheme="majorHAnsi" w:hAnsiTheme="majorHAnsi"/>
          <w:i/>
          <w:color w:val="244061" w:themeColor="accent1" w:themeShade="80"/>
          <w:lang w:val="es-ES_tradnl" w:eastAsia="en-US"/>
        </w:rPr>
        <w:t xml:space="preserve"> van </w:t>
      </w:r>
      <w:r w:rsidR="000F5133" w:rsidRPr="005E5E50">
        <w:rPr>
          <w:rFonts w:asciiTheme="majorHAnsi" w:hAnsiTheme="majorHAnsi"/>
          <w:i/>
          <w:color w:val="244061" w:themeColor="accent1" w:themeShade="80"/>
          <w:lang w:val="es-ES_tradnl" w:eastAsia="en-US"/>
        </w:rPr>
        <w:t>filtrando</w:t>
      </w:r>
      <w:r w:rsidRPr="005E5E50">
        <w:rPr>
          <w:rFonts w:asciiTheme="majorHAnsi" w:hAnsiTheme="majorHAnsi"/>
          <w:i/>
          <w:color w:val="244061" w:themeColor="accent1" w:themeShade="80"/>
          <w:lang w:val="es-ES_tradnl" w:eastAsia="en-US"/>
        </w:rPr>
        <w:t xml:space="preserve"> solos, hay casos </w:t>
      </w:r>
      <w:r w:rsidR="000F5133" w:rsidRPr="005E5E50">
        <w:rPr>
          <w:rFonts w:asciiTheme="majorHAnsi" w:hAnsiTheme="majorHAnsi"/>
          <w:i/>
          <w:color w:val="244061" w:themeColor="accent1" w:themeShade="80"/>
          <w:lang w:val="es-ES_tradnl" w:eastAsia="en-US"/>
        </w:rPr>
        <w:t xml:space="preserve">de </w:t>
      </w:r>
      <w:r w:rsidRPr="005E5E50">
        <w:rPr>
          <w:rFonts w:asciiTheme="majorHAnsi" w:hAnsiTheme="majorHAnsi"/>
          <w:i/>
          <w:color w:val="244061" w:themeColor="accent1" w:themeShade="80"/>
          <w:lang w:val="es-ES_tradnl" w:eastAsia="en-US"/>
        </w:rPr>
        <w:t>personas de muy escasos recursos y si han demostrado interés de progresar con lo que tiene</w:t>
      </w:r>
      <w:r w:rsidR="000F5133" w:rsidRPr="005E5E50">
        <w:rPr>
          <w:rFonts w:asciiTheme="majorHAnsi" w:hAnsiTheme="majorHAnsi"/>
          <w:i/>
          <w:color w:val="244061" w:themeColor="accent1" w:themeShade="80"/>
          <w:lang w:val="es-ES_tradnl" w:eastAsia="en-US"/>
        </w:rPr>
        <w:t>n</w:t>
      </w:r>
      <w:r w:rsidRPr="005E5E50">
        <w:rPr>
          <w:rFonts w:asciiTheme="majorHAnsi" w:hAnsiTheme="majorHAnsi"/>
          <w:i/>
          <w:color w:val="244061" w:themeColor="accent1" w:themeShade="80"/>
          <w:lang w:val="es-ES_tradnl" w:eastAsia="en-US"/>
        </w:rPr>
        <w:t>, es diferente al caso de gente que no hace nada.</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xml:space="preserve">, </w:t>
      </w:r>
      <w:r w:rsidR="009A5BAC"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ustedes saben que el 60% de la masa ganadera </w:t>
      </w:r>
      <w:r w:rsidR="009A5BAC"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hilena está en manos de los pequeños agricultores</w:t>
      </w:r>
      <w:r w:rsidR="009A5BAC"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veo que a través de cualquier programa se les está entregando a los pequeños agricultores ovejas, vaquillas, y me preocupa que por lo menos en los sectores de Lago Ranco hacia abajo, pero Pocura, Pichico  desde hace 30 años las parcelas están idénticas y ahí ustedes tiene</w:t>
      </w:r>
      <w:r w:rsidR="009A5BAC" w:rsidRPr="005E5E50">
        <w:rPr>
          <w:rFonts w:asciiTheme="majorHAnsi" w:hAnsiTheme="majorHAnsi"/>
          <w:i/>
          <w:color w:val="244061" w:themeColor="accent1" w:themeShade="80"/>
          <w:lang w:val="es-ES_tradnl" w:eastAsia="en-US"/>
        </w:rPr>
        <w:t>n</w:t>
      </w:r>
      <w:r w:rsidRPr="005E5E50">
        <w:rPr>
          <w:rFonts w:asciiTheme="majorHAnsi" w:hAnsiTheme="majorHAnsi"/>
          <w:i/>
          <w:color w:val="244061" w:themeColor="accent1" w:themeShade="80"/>
          <w:lang w:val="es-ES_tradnl" w:eastAsia="en-US"/>
        </w:rPr>
        <w:t xml:space="preserve"> que tener mucho cuidado al entregar las ayudas, más exigencia. </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si cuándo solicitan algún tipo de animales, deben cumplir con varios requisitos.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si se superponen todos los Programas de asistencia técnica la gente querrá tener todas las posibilidades.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Paulo Cid</w:t>
      </w:r>
      <w:r w:rsidRPr="005E5E50">
        <w:rPr>
          <w:rFonts w:asciiTheme="majorHAnsi" w:hAnsiTheme="majorHAnsi"/>
          <w:i/>
          <w:color w:val="244061" w:themeColor="accent1" w:themeShade="80"/>
          <w:lang w:val="es-ES_tradnl" w:eastAsia="en-US"/>
        </w:rPr>
        <w:t xml:space="preserve">, </w:t>
      </w:r>
      <w:r w:rsidR="00AA3F6A" w:rsidRPr="005E5E50">
        <w:rPr>
          <w:rFonts w:asciiTheme="majorHAnsi" w:hAnsiTheme="majorHAnsi"/>
          <w:i/>
          <w:color w:val="244061" w:themeColor="accent1" w:themeShade="80"/>
          <w:lang w:val="es-ES_tradnl" w:eastAsia="en-US"/>
        </w:rPr>
        <w:t xml:space="preserve">con </w:t>
      </w:r>
      <w:r w:rsidRPr="005E5E50">
        <w:rPr>
          <w:rFonts w:asciiTheme="majorHAnsi" w:hAnsiTheme="majorHAnsi"/>
          <w:i/>
          <w:color w:val="244061" w:themeColor="accent1" w:themeShade="80"/>
          <w:lang w:val="es-ES_tradnl" w:eastAsia="en-US"/>
        </w:rPr>
        <w:t>aquellos agricultores que tienen por ejemplo dos vacas, se hace proyecto de cerco primero y si tiene ovejas y el campo le da para 5 más se hace un proyecto p</w:t>
      </w:r>
      <w:r w:rsidR="00AA3F6A" w:rsidRPr="005E5E50">
        <w:rPr>
          <w:rFonts w:asciiTheme="majorHAnsi" w:hAnsiTheme="majorHAnsi"/>
          <w:i/>
          <w:color w:val="244061" w:themeColor="accent1" w:themeShade="80"/>
          <w:lang w:val="es-ES_tradnl" w:eastAsia="en-US"/>
        </w:rPr>
        <w:t>o</w:t>
      </w:r>
      <w:r w:rsidRPr="005E5E50">
        <w:rPr>
          <w:rFonts w:asciiTheme="majorHAnsi" w:hAnsiTheme="majorHAnsi"/>
          <w:i/>
          <w:color w:val="244061" w:themeColor="accent1" w:themeShade="80"/>
          <w:lang w:val="es-ES_tradnl" w:eastAsia="en-US"/>
        </w:rPr>
        <w:t>r 5 más, debe cumplir con requisitos como tener cerco, pradera.</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primero hay que preocuparse de darle proyectos para que cierren y después para animales porque de otra forma no se podrá lograr que rindan con sus animales, la idea es que si tienen dos vacas que esa las doblen en un tiempo determinado, eso es lo que tenemos que log</w:t>
      </w:r>
      <w:r w:rsidR="00FF2053" w:rsidRPr="005E5E50">
        <w:rPr>
          <w:rFonts w:asciiTheme="majorHAnsi" w:hAnsiTheme="majorHAnsi"/>
          <w:i/>
          <w:color w:val="244061" w:themeColor="accent1" w:themeShade="80"/>
          <w:lang w:val="es-ES_tradnl" w:eastAsia="en-US"/>
        </w:rPr>
        <w:t xml:space="preserve">rar en los pequeños agricultores, </w:t>
      </w:r>
      <w:r w:rsidRPr="005E5E50">
        <w:rPr>
          <w:rFonts w:asciiTheme="majorHAnsi" w:hAnsiTheme="majorHAnsi"/>
          <w:i/>
          <w:color w:val="244061" w:themeColor="accent1" w:themeShade="80"/>
          <w:lang w:val="es-ES_tradnl" w:eastAsia="en-US"/>
        </w:rPr>
        <w:t xml:space="preserve"> la pregunta es </w:t>
      </w:r>
      <w:r w:rsidR="00FF2053"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con los profesionales que tenemos cómo podemos impactar de mejor forma para que esa persona que tie</w:t>
      </w:r>
      <w:r w:rsidR="00FF2053" w:rsidRPr="005E5E50">
        <w:rPr>
          <w:rFonts w:asciiTheme="majorHAnsi" w:hAnsiTheme="majorHAnsi"/>
          <w:i/>
          <w:color w:val="244061" w:themeColor="accent1" w:themeShade="80"/>
          <w:lang w:val="es-ES_tradnl" w:eastAsia="en-US"/>
        </w:rPr>
        <w:t>ne 2 vacas las pueda doblar a 4?</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el Ministerio de Agricultura ha estimado que uno de los mejores instrumentos para lograr lo que usted plantea</w:t>
      </w:r>
      <w:r w:rsidR="00B652FA" w:rsidRPr="005E5E50">
        <w:rPr>
          <w:rFonts w:asciiTheme="majorHAnsi" w:hAnsiTheme="majorHAnsi"/>
          <w:i/>
          <w:color w:val="244061" w:themeColor="accent1" w:themeShade="80"/>
          <w:lang w:val="es-ES_tradnl" w:eastAsia="en-US"/>
        </w:rPr>
        <w:t xml:space="preserve">, ha sido el  </w:t>
      </w:r>
      <w:r w:rsidRPr="005E5E50">
        <w:rPr>
          <w:rFonts w:asciiTheme="majorHAnsi" w:hAnsiTheme="majorHAnsi"/>
          <w:i/>
          <w:color w:val="244061" w:themeColor="accent1" w:themeShade="80"/>
          <w:lang w:val="es-ES_tradnl" w:eastAsia="en-US"/>
        </w:rPr>
        <w:t>Prodesal a través del Indap, es por eso que se va aumentar 12 módulos de Prodesal en la región.</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por eso hay que fijarse una meta para lograr que la gente doble cada vez sus animalitos que posee.</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Miguel Meza</w:t>
      </w:r>
      <w:r w:rsidR="00885493"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en cada comuna se hizo un ensayo</w:t>
      </w:r>
      <w:r w:rsidR="00885493" w:rsidRPr="005E5E50">
        <w:rPr>
          <w:rFonts w:asciiTheme="majorHAnsi" w:hAnsiTheme="majorHAnsi"/>
          <w:i/>
          <w:color w:val="244061" w:themeColor="accent1" w:themeShade="80"/>
          <w:lang w:val="es-ES_tradnl" w:eastAsia="en-US"/>
        </w:rPr>
        <w:t xml:space="preserve"> primero</w:t>
      </w:r>
      <w:r w:rsidRPr="005E5E50">
        <w:rPr>
          <w:rFonts w:asciiTheme="majorHAnsi" w:hAnsiTheme="majorHAnsi"/>
          <w:i/>
          <w:color w:val="244061" w:themeColor="accent1" w:themeShade="80"/>
          <w:lang w:val="es-ES_tradnl" w:eastAsia="en-US"/>
        </w:rPr>
        <w:t xml:space="preserve"> de cómo funcionaba</w:t>
      </w:r>
      <w:r w:rsidR="00885493" w:rsidRPr="005E5E50">
        <w:rPr>
          <w:rFonts w:asciiTheme="majorHAnsi" w:hAnsiTheme="majorHAnsi"/>
          <w:i/>
          <w:color w:val="244061" w:themeColor="accent1" w:themeShade="80"/>
          <w:lang w:val="es-ES_tradnl" w:eastAsia="en-US"/>
        </w:rPr>
        <w:t xml:space="preserve"> el Prodesal </w:t>
      </w:r>
      <w:r w:rsidRPr="005E5E50">
        <w:rPr>
          <w:rFonts w:asciiTheme="majorHAnsi" w:hAnsiTheme="majorHAnsi"/>
          <w:i/>
          <w:color w:val="244061" w:themeColor="accent1" w:themeShade="80"/>
          <w:lang w:val="es-ES_tradnl" w:eastAsia="en-US"/>
        </w:rPr>
        <w:t>y el impacto fue tan grande que hoy la región completa tendrá su Prodesal, para el común de la gente creo que el Prodesal es lo más positivo y lo asimilan con la feria que está en el terminal y creen que en estos años ha avanzado solamente en eso.</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r w:rsidRPr="005E5E50">
        <w:rPr>
          <w:rFonts w:asciiTheme="majorHAnsi" w:hAnsiTheme="majorHAnsi"/>
          <w:i/>
          <w:color w:val="244061" w:themeColor="accent1" w:themeShade="80"/>
          <w:lang w:val="es-ES_tradnl" w:eastAsia="en-US"/>
        </w:rPr>
        <w:t xml:space="preserve"> </w:t>
      </w: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también tiene que ver con la educación porque las personas mayores no quieren cambiar el ejercicio que han hecho</w:t>
      </w:r>
      <w:r w:rsidR="00704E52"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w:t>
      </w:r>
      <w:r w:rsidR="00704E52" w:rsidRPr="005E5E50">
        <w:rPr>
          <w:rFonts w:asciiTheme="majorHAnsi" w:hAnsiTheme="majorHAnsi"/>
          <w:i/>
          <w:color w:val="244061" w:themeColor="accent1" w:themeShade="80"/>
          <w:lang w:val="es-ES_tradnl" w:eastAsia="en-US"/>
        </w:rPr>
        <w:t xml:space="preserve">pero </w:t>
      </w:r>
      <w:r w:rsidRPr="005E5E50">
        <w:rPr>
          <w:rFonts w:asciiTheme="majorHAnsi" w:hAnsiTheme="majorHAnsi"/>
          <w:i/>
          <w:color w:val="244061" w:themeColor="accent1" w:themeShade="80"/>
          <w:lang w:val="es-ES_tradnl" w:eastAsia="en-US"/>
        </w:rPr>
        <w:t>hay un notorio cambio en el uso de la aceptación de las nuevas técnicas, tenemos que ver como organización la forma de reforzar esto y llegar a la gente sin duplicidad.</w:t>
      </w:r>
      <w:r w:rsidR="00704E52" w:rsidRPr="005E5E50">
        <w:rPr>
          <w:rFonts w:asciiTheme="majorHAnsi" w:hAnsiTheme="majorHAnsi"/>
          <w:i/>
          <w:color w:val="244061" w:themeColor="accent1" w:themeShade="80"/>
          <w:lang w:val="es-ES_tradnl" w:eastAsia="en-US"/>
        </w:rPr>
        <w:t xml:space="preserve"> Sin </w:t>
      </w:r>
      <w:r w:rsidRPr="005E5E50">
        <w:rPr>
          <w:rFonts w:asciiTheme="majorHAnsi" w:hAnsiTheme="majorHAnsi"/>
          <w:i/>
          <w:color w:val="244061" w:themeColor="accent1" w:themeShade="80"/>
          <w:lang w:val="es-ES_tradnl" w:eastAsia="en-US"/>
        </w:rPr>
        <w:t xml:space="preserve"> duda el Prodesal ha sido un éxito pero también hay que ver porqu</w:t>
      </w:r>
      <w:r w:rsidR="00704E52"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no avanza.</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el caso puntual de Pichico tuvimos que pelear con Indap para agregar ese grupo</w:t>
      </w:r>
      <w:r w:rsidR="0075592E"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ellos no lo consideraban porque era un grupo eminentemente de trabajo social</w:t>
      </w:r>
      <w:r w:rsidR="0075592E"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Indap está en contra de eso porque no son productivos.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lastRenderedPageBreak/>
        <w:t>Concejal Miguel Meza</w:t>
      </w:r>
      <w:r w:rsidRPr="005E5E50">
        <w:rPr>
          <w:rFonts w:asciiTheme="majorHAnsi" w:hAnsiTheme="majorHAnsi"/>
          <w:i/>
          <w:color w:val="244061" w:themeColor="accent1" w:themeShade="80"/>
          <w:lang w:val="es-ES_tradnl" w:eastAsia="en-US"/>
        </w:rPr>
        <w:t>, el Estado coloca la plata pero la realidad la conocen ustedes.</w:t>
      </w:r>
    </w:p>
    <w:p w:rsidR="00BC5E26" w:rsidRPr="005E5E50" w:rsidRDefault="005D3DCD" w:rsidP="00BC5E26">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E</w:t>
      </w:r>
      <w:r w:rsidR="00BC5E26" w:rsidRPr="005E5E50">
        <w:rPr>
          <w:rFonts w:asciiTheme="majorHAnsi" w:hAnsiTheme="majorHAnsi"/>
          <w:i/>
          <w:color w:val="244061" w:themeColor="accent1" w:themeShade="80"/>
          <w:lang w:val="es-ES_tradnl" w:eastAsia="en-US"/>
        </w:rPr>
        <w:t>n forma personal solicit</w:t>
      </w:r>
      <w:r w:rsidRPr="005E5E50">
        <w:rPr>
          <w:rFonts w:asciiTheme="majorHAnsi" w:hAnsiTheme="majorHAnsi"/>
          <w:i/>
          <w:color w:val="244061" w:themeColor="accent1" w:themeShade="80"/>
          <w:lang w:val="es-ES_tradnl" w:eastAsia="en-US"/>
        </w:rPr>
        <w:t>o</w:t>
      </w:r>
      <w:r w:rsidR="00BC5E26" w:rsidRPr="005E5E50">
        <w:rPr>
          <w:rFonts w:asciiTheme="majorHAnsi" w:hAnsiTheme="majorHAnsi"/>
          <w:i/>
          <w:color w:val="244061" w:themeColor="accent1" w:themeShade="80"/>
          <w:lang w:val="es-ES_tradnl" w:eastAsia="en-US"/>
        </w:rPr>
        <w:t xml:space="preserve"> que en algún momento </w:t>
      </w:r>
      <w:r w:rsidRPr="005E5E50">
        <w:rPr>
          <w:rFonts w:asciiTheme="majorHAnsi" w:hAnsiTheme="majorHAnsi"/>
          <w:i/>
          <w:color w:val="244061" w:themeColor="accent1" w:themeShade="80"/>
          <w:lang w:val="es-ES_tradnl" w:eastAsia="en-US"/>
        </w:rPr>
        <w:t>m</w:t>
      </w:r>
      <w:r w:rsidR="00BC5E26" w:rsidRPr="005E5E50">
        <w:rPr>
          <w:rFonts w:asciiTheme="majorHAnsi" w:hAnsiTheme="majorHAnsi"/>
          <w:i/>
          <w:color w:val="244061" w:themeColor="accent1" w:themeShade="80"/>
          <w:lang w:val="es-ES_tradnl" w:eastAsia="en-US"/>
        </w:rPr>
        <w:t>e puedan dar la información si no habrá rie</w:t>
      </w:r>
      <w:r w:rsidRPr="005E5E50">
        <w:rPr>
          <w:rFonts w:asciiTheme="majorHAnsi" w:hAnsiTheme="majorHAnsi"/>
          <w:i/>
          <w:color w:val="244061" w:themeColor="accent1" w:themeShade="80"/>
          <w:lang w:val="es-ES_tradnl" w:eastAsia="en-US"/>
        </w:rPr>
        <w:t>s</w:t>
      </w:r>
      <w:r w:rsidR="00BC5E26" w:rsidRPr="005E5E50">
        <w:rPr>
          <w:rFonts w:asciiTheme="majorHAnsi" w:hAnsiTheme="majorHAnsi"/>
          <w:i/>
          <w:color w:val="244061" w:themeColor="accent1" w:themeShade="80"/>
          <w:lang w:val="es-ES_tradnl" w:eastAsia="en-US"/>
        </w:rPr>
        <w:t>go de la superposición de un programa a otro que se establezca que no existirá ese riesgo que los PDTI no le quiten los usuarios a los Prodesal</w:t>
      </w:r>
      <w:r w:rsidRPr="005E5E50">
        <w:rPr>
          <w:rFonts w:asciiTheme="majorHAnsi" w:hAnsiTheme="majorHAnsi"/>
          <w:i/>
          <w:color w:val="244061" w:themeColor="accent1" w:themeShade="80"/>
          <w:lang w:val="es-ES_tradnl" w:eastAsia="en-US"/>
        </w:rPr>
        <w:t>,</w:t>
      </w:r>
      <w:r w:rsidR="00BC5E26" w:rsidRPr="005E5E50">
        <w:rPr>
          <w:rFonts w:asciiTheme="majorHAnsi" w:hAnsiTheme="majorHAnsi"/>
          <w:i/>
          <w:color w:val="244061" w:themeColor="accent1" w:themeShade="80"/>
          <w:lang w:val="es-ES_tradnl" w:eastAsia="en-US"/>
        </w:rPr>
        <w:t xml:space="preserve"> que no se cree un IV módulo des potenciando </w:t>
      </w:r>
      <w:r w:rsidRPr="005E5E50">
        <w:rPr>
          <w:rFonts w:asciiTheme="majorHAnsi" w:hAnsiTheme="majorHAnsi"/>
          <w:i/>
          <w:color w:val="244061" w:themeColor="accent1" w:themeShade="80"/>
          <w:lang w:val="es-ES_tradnl" w:eastAsia="en-US"/>
        </w:rPr>
        <w:t xml:space="preserve">en </w:t>
      </w:r>
      <w:r w:rsidR="00BC5E26" w:rsidRPr="005E5E50">
        <w:rPr>
          <w:rFonts w:asciiTheme="majorHAnsi" w:hAnsiTheme="majorHAnsi"/>
          <w:i/>
          <w:color w:val="244061" w:themeColor="accent1" w:themeShade="80"/>
          <w:lang w:val="es-ES_tradnl" w:eastAsia="en-US"/>
        </w:rPr>
        <w:t>el mismo programa.</w:t>
      </w:r>
    </w:p>
    <w:p w:rsidR="005D3DCD" w:rsidRPr="005E5E50" w:rsidRDefault="005D3DCD" w:rsidP="00BC5E26">
      <w:pPr>
        <w:jc w:val="both"/>
        <w:rPr>
          <w:rFonts w:asciiTheme="majorHAnsi" w:hAnsiTheme="majorHAnsi"/>
          <w:i/>
          <w:color w:val="244061" w:themeColor="accent1" w:themeShade="80"/>
          <w:sz w:val="16"/>
          <w:szCs w:val="16"/>
          <w:lang w:val="es-ES_tradnl" w:eastAsia="en-US"/>
        </w:rPr>
      </w:pPr>
    </w:p>
    <w:p w:rsidR="00BC5E26" w:rsidRPr="005E5E50" w:rsidRDefault="005D3DCD" w:rsidP="00BC5E26">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¿L</w:t>
      </w:r>
      <w:r w:rsidR="00BC5E26" w:rsidRPr="005E5E50">
        <w:rPr>
          <w:rFonts w:asciiTheme="majorHAnsi" w:hAnsiTheme="majorHAnsi"/>
          <w:i/>
          <w:color w:val="244061" w:themeColor="accent1" w:themeShade="80"/>
          <w:lang w:val="es-ES_tradnl" w:eastAsia="en-US"/>
        </w:rPr>
        <w:t>os Prodesal se forman en metas de desarrollo como Programa o son individuales co</w:t>
      </w:r>
      <w:r w:rsidRPr="005E5E50">
        <w:rPr>
          <w:rFonts w:asciiTheme="majorHAnsi" w:hAnsiTheme="majorHAnsi"/>
          <w:i/>
          <w:color w:val="244061" w:themeColor="accent1" w:themeShade="80"/>
          <w:lang w:val="es-ES_tradnl" w:eastAsia="en-US"/>
        </w:rPr>
        <w:t>mo módulo?</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Claudia Soriano</w:t>
      </w:r>
      <w:r w:rsidRPr="005E5E50">
        <w:rPr>
          <w:rFonts w:asciiTheme="majorHAnsi" w:hAnsiTheme="majorHAnsi"/>
          <w:i/>
          <w:color w:val="244061" w:themeColor="accent1" w:themeShade="80"/>
          <w:lang w:val="es-ES_tradnl" w:eastAsia="en-US"/>
        </w:rPr>
        <w:t>, como módulo y cada módulo fija metas por sector focalizado por rubros.</w:t>
      </w:r>
    </w:p>
    <w:p w:rsidR="00BC5E26" w:rsidRPr="005E5E50" w:rsidRDefault="00BC5E26" w:rsidP="00BC5E26">
      <w:pPr>
        <w:ind w:firstLine="708"/>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La postulación e ingreso de usuarios es un sistema que está abierto en la página de Indap y es incompatible  que un agricultor est</w:t>
      </w:r>
      <w:r w:rsidR="000C2326"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en Prodesal y en el PDTI</w:t>
      </w:r>
      <w:r w:rsidR="000C2326"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otros criterios como que haya más de una persona de la misma familia postulando a uno o a otro. La municipalidad está haciendo un proceso de postulación a usuarios</w:t>
      </w:r>
      <w:r w:rsidR="000C2326"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luego Indap acredita.</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René Quichel</w:t>
      </w:r>
      <w:r w:rsidRPr="005E5E50">
        <w:rPr>
          <w:rFonts w:asciiTheme="majorHAnsi" w:hAnsiTheme="majorHAnsi"/>
          <w:i/>
          <w:color w:val="244061" w:themeColor="accent1" w:themeShade="80"/>
          <w:lang w:val="es-ES_tradnl" w:eastAsia="en-US"/>
        </w:rPr>
        <w:t>, sugier</w:t>
      </w:r>
      <w:r w:rsidR="00AF05D0" w:rsidRPr="005E5E50">
        <w:rPr>
          <w:rFonts w:asciiTheme="majorHAnsi" w:hAnsiTheme="majorHAnsi"/>
          <w:i/>
          <w:color w:val="244061" w:themeColor="accent1" w:themeShade="80"/>
          <w:lang w:val="es-ES_tradnl" w:eastAsia="en-US"/>
        </w:rPr>
        <w:t>o</w:t>
      </w:r>
      <w:r w:rsidRPr="005E5E50">
        <w:rPr>
          <w:rFonts w:asciiTheme="majorHAnsi" w:hAnsiTheme="majorHAnsi"/>
          <w:i/>
          <w:color w:val="244061" w:themeColor="accent1" w:themeShade="80"/>
          <w:lang w:val="es-ES_tradnl" w:eastAsia="en-US"/>
        </w:rPr>
        <w:t xml:space="preserve"> formar una comisión de agricultura dentro del </w:t>
      </w:r>
      <w:r w:rsidR="00AF05D0"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oncejo, no para fiscalizar sino para estar más en terreno, orientar</w:t>
      </w:r>
      <w:r w:rsidR="00AF05D0" w:rsidRPr="005E5E50">
        <w:rPr>
          <w:rFonts w:asciiTheme="majorHAnsi" w:hAnsiTheme="majorHAnsi"/>
          <w:i/>
          <w:color w:val="244061" w:themeColor="accent1" w:themeShade="80"/>
          <w:lang w:val="es-ES_tradnl" w:eastAsia="en-US"/>
        </w:rPr>
        <w:t xml:space="preserve"> y</w:t>
      </w:r>
      <w:r w:rsidRPr="005E5E50">
        <w:rPr>
          <w:rFonts w:asciiTheme="majorHAnsi" w:hAnsiTheme="majorHAnsi"/>
          <w:i/>
          <w:color w:val="244061" w:themeColor="accent1" w:themeShade="80"/>
          <w:lang w:val="es-ES_tradnl" w:eastAsia="en-US"/>
        </w:rPr>
        <w:t xml:space="preserve"> ayudar a los agricultores.</w:t>
      </w:r>
    </w:p>
    <w:p w:rsidR="00AF05D0" w:rsidRPr="005E5E50" w:rsidRDefault="00AF05D0"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solicita a los señores concejales se pronuncien respecto a la aprobación de M$ 15.000.- para la continuidad de los módulos I, II y III de Prodesal.</w:t>
      </w:r>
    </w:p>
    <w:p w:rsidR="00BC5E26" w:rsidRPr="005E5E50" w:rsidRDefault="00BC5E26" w:rsidP="00BC5E26">
      <w:pPr>
        <w:jc w:val="both"/>
        <w:rPr>
          <w:rFonts w:asciiTheme="majorHAnsi" w:hAnsiTheme="majorHAnsi"/>
          <w:i/>
          <w:color w:val="244061" w:themeColor="accent1" w:themeShade="80"/>
          <w:sz w:val="18"/>
          <w:szCs w:val="18"/>
          <w:lang w:val="es-ES_tradnl" w:eastAsia="en-US"/>
        </w:rPr>
      </w:pPr>
    </w:p>
    <w:tbl>
      <w:tblPr>
        <w:tblStyle w:val="Tablaconcuadrcula"/>
        <w:tblW w:w="0" w:type="auto"/>
        <w:tblLook w:val="04A0"/>
      </w:tblPr>
      <w:tblGrid>
        <w:gridCol w:w="8645"/>
      </w:tblGrid>
      <w:tr w:rsidR="00BC5E26" w:rsidRPr="005E5E50" w:rsidTr="00581C81">
        <w:tc>
          <w:tcPr>
            <w:tcW w:w="8645" w:type="dxa"/>
          </w:tcPr>
          <w:p w:rsidR="00BC5E26" w:rsidRPr="005E5E50" w:rsidRDefault="00BC5E26" w:rsidP="00581C81">
            <w:pPr>
              <w:jc w:val="both"/>
              <w:rPr>
                <w:rFonts w:asciiTheme="majorHAnsi" w:hAnsiTheme="majorHAnsi"/>
                <w:i/>
                <w:color w:val="244061" w:themeColor="accent1" w:themeShade="80"/>
                <w:sz w:val="16"/>
                <w:szCs w:val="16"/>
                <w:lang w:val="es-ES_tradnl"/>
              </w:rPr>
            </w:pPr>
          </w:p>
          <w:p w:rsidR="00BC5E26" w:rsidRPr="005E5E50" w:rsidRDefault="00BC5E26" w:rsidP="00581C81">
            <w:pPr>
              <w:jc w:val="both"/>
              <w:rPr>
                <w:rFonts w:asciiTheme="majorHAnsi" w:hAnsiTheme="majorHAnsi"/>
                <w:i/>
                <w:color w:val="244061" w:themeColor="accent1" w:themeShade="80"/>
                <w:lang w:val="es-ES_tradnl"/>
              </w:rPr>
            </w:pPr>
            <w:r w:rsidRPr="005E5E50">
              <w:rPr>
                <w:rFonts w:asciiTheme="majorHAnsi" w:hAnsiTheme="majorHAnsi"/>
                <w:b/>
                <w:i/>
                <w:color w:val="244061" w:themeColor="accent1" w:themeShade="80"/>
                <w:lang w:val="es-ES_tradnl"/>
              </w:rPr>
              <w:t>ACUERDO Nº 045:</w:t>
            </w:r>
            <w:r w:rsidRPr="005E5E50">
              <w:rPr>
                <w:rFonts w:asciiTheme="majorHAnsi" w:hAnsiTheme="majorHAnsi"/>
                <w:i/>
                <w:color w:val="244061" w:themeColor="accent1" w:themeShade="80"/>
                <w:lang w:val="es-ES_tradnl"/>
              </w:rPr>
              <w:t xml:space="preserve"> Se aprueba por unanimidad de los </w:t>
            </w:r>
            <w:r w:rsidR="00AF05D0" w:rsidRPr="005E5E50">
              <w:rPr>
                <w:rFonts w:asciiTheme="majorHAnsi" w:hAnsiTheme="majorHAnsi"/>
                <w:i/>
                <w:color w:val="244061" w:themeColor="accent1" w:themeShade="80"/>
                <w:lang w:val="es-ES_tradnl"/>
              </w:rPr>
              <w:t xml:space="preserve">señores </w:t>
            </w:r>
            <w:r w:rsidRPr="005E5E50">
              <w:rPr>
                <w:rFonts w:asciiTheme="majorHAnsi" w:hAnsiTheme="majorHAnsi"/>
                <w:i/>
                <w:color w:val="244061" w:themeColor="accent1" w:themeShade="80"/>
                <w:lang w:val="es-ES_tradnl"/>
              </w:rPr>
              <w:t xml:space="preserve">concejales </w:t>
            </w:r>
            <w:r w:rsidR="00AF05D0" w:rsidRPr="005E5E50">
              <w:rPr>
                <w:rFonts w:asciiTheme="majorHAnsi" w:hAnsiTheme="majorHAnsi"/>
                <w:i/>
                <w:color w:val="244061" w:themeColor="accent1" w:themeShade="80"/>
                <w:lang w:val="es-ES_tradnl"/>
              </w:rPr>
              <w:t xml:space="preserve">aportar </w:t>
            </w:r>
            <w:r w:rsidRPr="005E5E50">
              <w:rPr>
                <w:rFonts w:asciiTheme="majorHAnsi" w:hAnsiTheme="majorHAnsi"/>
                <w:i/>
                <w:color w:val="244061" w:themeColor="accent1" w:themeShade="80"/>
                <w:lang w:val="es-ES_tradnl"/>
              </w:rPr>
              <w:t xml:space="preserve">M$ 15.000.-, para los tres módulos de PRODESAL </w:t>
            </w:r>
            <w:r w:rsidR="00AF05D0" w:rsidRPr="005E5E50">
              <w:rPr>
                <w:rFonts w:asciiTheme="majorHAnsi" w:hAnsiTheme="majorHAnsi"/>
                <w:i/>
                <w:color w:val="244061" w:themeColor="accent1" w:themeShade="80"/>
                <w:lang w:val="es-ES_tradnl"/>
              </w:rPr>
              <w:t xml:space="preserve"> </w:t>
            </w:r>
            <w:r w:rsidRPr="005E5E50">
              <w:rPr>
                <w:rFonts w:asciiTheme="majorHAnsi" w:hAnsiTheme="majorHAnsi"/>
                <w:i/>
                <w:color w:val="244061" w:themeColor="accent1" w:themeShade="80"/>
                <w:lang w:val="es-ES_tradnl"/>
              </w:rPr>
              <w:t xml:space="preserve">y </w:t>
            </w:r>
            <w:r w:rsidR="00AF05D0" w:rsidRPr="005E5E50">
              <w:rPr>
                <w:rFonts w:asciiTheme="majorHAnsi" w:hAnsiTheme="majorHAnsi"/>
                <w:i/>
                <w:color w:val="244061" w:themeColor="accent1" w:themeShade="80"/>
                <w:lang w:val="es-ES_tradnl"/>
              </w:rPr>
              <w:t xml:space="preserve">la </w:t>
            </w:r>
            <w:r w:rsidRPr="005E5E50">
              <w:rPr>
                <w:rFonts w:asciiTheme="majorHAnsi" w:hAnsiTheme="majorHAnsi"/>
                <w:i/>
                <w:color w:val="244061" w:themeColor="accent1" w:themeShade="80"/>
                <w:lang w:val="es-ES_tradnl"/>
              </w:rPr>
              <w:t>continuidad.</w:t>
            </w:r>
          </w:p>
          <w:p w:rsidR="00BC5E26" w:rsidRPr="005E5E50" w:rsidRDefault="00BC5E26" w:rsidP="00581C81">
            <w:pPr>
              <w:jc w:val="both"/>
              <w:rPr>
                <w:rFonts w:asciiTheme="majorHAnsi" w:hAnsiTheme="majorHAnsi"/>
                <w:i/>
                <w:color w:val="244061" w:themeColor="accent1" w:themeShade="80"/>
                <w:sz w:val="16"/>
                <w:szCs w:val="16"/>
                <w:lang w:val="es-ES_tradnl"/>
              </w:rPr>
            </w:pPr>
          </w:p>
        </w:tc>
      </w:tr>
    </w:tbl>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solicita la aprobación de M$  5.000.-, para la postulación del IV módulo de Prodesal en caso que se reúnan los 120 agricultores o e</w:t>
      </w:r>
      <w:r w:rsidR="009E5CBE" w:rsidRPr="005E5E50">
        <w:rPr>
          <w:rFonts w:asciiTheme="majorHAnsi" w:hAnsiTheme="majorHAnsi"/>
          <w:i/>
          <w:color w:val="244061" w:themeColor="accent1" w:themeShade="80"/>
          <w:lang w:val="es-ES_tradnl" w:eastAsia="en-US"/>
        </w:rPr>
        <w:t>l</w:t>
      </w:r>
      <w:r w:rsidRPr="005E5E50">
        <w:rPr>
          <w:rFonts w:asciiTheme="majorHAnsi" w:hAnsiTheme="majorHAnsi"/>
          <w:i/>
          <w:color w:val="244061" w:themeColor="accent1" w:themeShade="80"/>
          <w:lang w:val="es-ES_tradnl" w:eastAsia="en-US"/>
        </w:rPr>
        <w:t xml:space="preserve"> medio módulo </w:t>
      </w:r>
      <w:r w:rsidR="009E5CBE" w:rsidRPr="005E5E50">
        <w:rPr>
          <w:rFonts w:asciiTheme="majorHAnsi" w:hAnsiTheme="majorHAnsi"/>
          <w:i/>
          <w:color w:val="244061" w:themeColor="accent1" w:themeShade="80"/>
          <w:lang w:val="es-ES_tradnl" w:eastAsia="en-US"/>
        </w:rPr>
        <w:t xml:space="preserve">si se llega </w:t>
      </w:r>
      <w:r w:rsidRPr="005E5E50">
        <w:rPr>
          <w:rFonts w:asciiTheme="majorHAnsi" w:hAnsiTheme="majorHAnsi"/>
          <w:i/>
          <w:color w:val="244061" w:themeColor="accent1" w:themeShade="80"/>
          <w:lang w:val="es-ES_tradnl" w:eastAsia="en-US"/>
        </w:rPr>
        <w:t xml:space="preserve"> a 60 agricultores.</w:t>
      </w:r>
    </w:p>
    <w:p w:rsidR="00BC5E26" w:rsidRPr="005E5E50" w:rsidRDefault="00BC5E26" w:rsidP="00BC5E26">
      <w:pPr>
        <w:jc w:val="both"/>
        <w:rPr>
          <w:rFonts w:asciiTheme="majorHAnsi" w:hAnsiTheme="majorHAnsi"/>
          <w:i/>
          <w:color w:val="244061" w:themeColor="accent1" w:themeShade="80"/>
          <w:sz w:val="16"/>
          <w:szCs w:val="16"/>
          <w:lang w:val="es-ES_tradnl" w:eastAsia="en-US"/>
        </w:rPr>
      </w:pPr>
    </w:p>
    <w:tbl>
      <w:tblPr>
        <w:tblStyle w:val="Tablaconcuadrcula"/>
        <w:tblW w:w="0" w:type="auto"/>
        <w:tblLook w:val="04A0"/>
      </w:tblPr>
      <w:tblGrid>
        <w:gridCol w:w="8645"/>
      </w:tblGrid>
      <w:tr w:rsidR="00BC5E26" w:rsidRPr="005E5E50" w:rsidTr="00581C81">
        <w:tc>
          <w:tcPr>
            <w:tcW w:w="8645" w:type="dxa"/>
          </w:tcPr>
          <w:p w:rsidR="00BC5E26" w:rsidRPr="005E5E50" w:rsidRDefault="00BC5E26" w:rsidP="00581C81">
            <w:pPr>
              <w:jc w:val="both"/>
              <w:rPr>
                <w:rFonts w:asciiTheme="majorHAnsi" w:hAnsiTheme="majorHAnsi"/>
                <w:i/>
                <w:color w:val="244061" w:themeColor="accent1" w:themeShade="80"/>
                <w:sz w:val="16"/>
                <w:szCs w:val="16"/>
                <w:lang w:val="es-ES_tradnl"/>
              </w:rPr>
            </w:pPr>
          </w:p>
          <w:p w:rsidR="00BC5E26" w:rsidRPr="005E5E50" w:rsidRDefault="00BC5E26" w:rsidP="00581C81">
            <w:pPr>
              <w:jc w:val="both"/>
              <w:rPr>
                <w:rFonts w:asciiTheme="majorHAnsi" w:hAnsiTheme="majorHAnsi"/>
                <w:i/>
                <w:color w:val="244061" w:themeColor="accent1" w:themeShade="80"/>
                <w:lang w:val="es-ES_tradnl"/>
              </w:rPr>
            </w:pPr>
            <w:r w:rsidRPr="005E5E50">
              <w:rPr>
                <w:rFonts w:asciiTheme="majorHAnsi" w:hAnsiTheme="majorHAnsi"/>
                <w:b/>
                <w:i/>
                <w:color w:val="244061" w:themeColor="accent1" w:themeShade="80"/>
                <w:lang w:val="es-ES_tradnl"/>
              </w:rPr>
              <w:t>ACUERDO Nº 046:</w:t>
            </w:r>
            <w:r w:rsidRPr="005E5E50">
              <w:rPr>
                <w:rFonts w:asciiTheme="majorHAnsi" w:hAnsiTheme="majorHAnsi"/>
                <w:i/>
                <w:color w:val="244061" w:themeColor="accent1" w:themeShade="80"/>
                <w:lang w:val="es-ES_tradnl"/>
              </w:rPr>
              <w:t xml:space="preserve"> Se aprueba por unanimidad </w:t>
            </w:r>
            <w:r w:rsidR="009E5CBE" w:rsidRPr="005E5E50">
              <w:rPr>
                <w:rFonts w:asciiTheme="majorHAnsi" w:hAnsiTheme="majorHAnsi"/>
                <w:i/>
                <w:color w:val="244061" w:themeColor="accent1" w:themeShade="80"/>
                <w:lang w:val="es-ES_tradnl"/>
              </w:rPr>
              <w:t>aportar</w:t>
            </w:r>
            <w:r w:rsidRPr="005E5E50">
              <w:rPr>
                <w:rFonts w:asciiTheme="majorHAnsi" w:hAnsiTheme="majorHAnsi"/>
                <w:i/>
                <w:color w:val="244061" w:themeColor="accent1" w:themeShade="80"/>
                <w:lang w:val="es-ES_tradnl"/>
              </w:rPr>
              <w:t xml:space="preserve">  M$ 5.000.-, para la postulación del IV módulo de Prodesal, </w:t>
            </w:r>
            <w:r w:rsidR="009E5CBE" w:rsidRPr="005E5E50">
              <w:rPr>
                <w:rFonts w:asciiTheme="majorHAnsi" w:hAnsiTheme="majorHAnsi"/>
                <w:i/>
                <w:color w:val="244061" w:themeColor="accent1" w:themeShade="80"/>
                <w:lang w:val="es-ES_tradnl"/>
              </w:rPr>
              <w:t xml:space="preserve">dineros que </w:t>
            </w:r>
            <w:r w:rsidRPr="005E5E50">
              <w:rPr>
                <w:rFonts w:asciiTheme="majorHAnsi" w:hAnsiTheme="majorHAnsi"/>
                <w:i/>
                <w:color w:val="244061" w:themeColor="accent1" w:themeShade="80"/>
                <w:lang w:val="es-ES_tradnl"/>
              </w:rPr>
              <w:t>se cargará</w:t>
            </w:r>
            <w:r w:rsidR="009E5CBE" w:rsidRPr="005E5E50">
              <w:rPr>
                <w:rFonts w:asciiTheme="majorHAnsi" w:hAnsiTheme="majorHAnsi"/>
                <w:i/>
                <w:color w:val="244061" w:themeColor="accent1" w:themeShade="80"/>
                <w:lang w:val="es-ES_tradnl"/>
              </w:rPr>
              <w:t>n</w:t>
            </w:r>
            <w:r w:rsidRPr="005E5E50">
              <w:rPr>
                <w:rFonts w:asciiTheme="majorHAnsi" w:hAnsiTheme="majorHAnsi"/>
                <w:i/>
                <w:color w:val="244061" w:themeColor="accent1" w:themeShade="80"/>
                <w:lang w:val="es-ES_tradnl"/>
              </w:rPr>
              <w:t xml:space="preserve"> al Ítem mayores ingresos. </w:t>
            </w:r>
          </w:p>
          <w:p w:rsidR="00BC5E26" w:rsidRPr="005E5E50" w:rsidRDefault="00BC5E26" w:rsidP="00581C81">
            <w:pPr>
              <w:jc w:val="both"/>
              <w:rPr>
                <w:rFonts w:asciiTheme="majorHAnsi" w:hAnsiTheme="majorHAnsi"/>
                <w:i/>
                <w:color w:val="244061" w:themeColor="accent1" w:themeShade="80"/>
                <w:sz w:val="16"/>
                <w:szCs w:val="16"/>
                <w:lang w:val="es-ES_tradnl"/>
              </w:rPr>
            </w:pPr>
          </w:p>
        </w:tc>
      </w:tr>
    </w:tbl>
    <w:p w:rsidR="00BC5E26" w:rsidRPr="005E5E50" w:rsidRDefault="00BC5E26" w:rsidP="00BC5E26">
      <w:pPr>
        <w:jc w:val="both"/>
        <w:rPr>
          <w:rFonts w:asciiTheme="majorHAnsi" w:hAnsiTheme="majorHAnsi"/>
          <w:i/>
          <w:color w:val="244061" w:themeColor="accent1" w:themeShade="80"/>
          <w:sz w:val="16"/>
          <w:szCs w:val="16"/>
          <w:lang w:val="es-ES_tradnl" w:eastAsia="en-US"/>
        </w:rPr>
      </w:pPr>
    </w:p>
    <w:p w:rsidR="00BC5E26" w:rsidRPr="005E5E50" w:rsidRDefault="00BC5E26" w:rsidP="00BC5E26">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la Secretaria Municipal emitirá los respectivos certificados de acuerdo a los acuerdos tomados por el concejo Municipal. Los que serán entregados al Indap, para la ejecución de los Convenios.</w:t>
      </w:r>
    </w:p>
    <w:p w:rsidR="00BC5E26" w:rsidRPr="00164911" w:rsidRDefault="00BC5E26" w:rsidP="00BC5E26">
      <w:pPr>
        <w:jc w:val="both"/>
        <w:rPr>
          <w:rFonts w:asciiTheme="majorHAnsi" w:hAnsiTheme="majorHAnsi"/>
          <w:i/>
          <w:color w:val="244061" w:themeColor="accent1" w:themeShade="80"/>
          <w:sz w:val="16"/>
          <w:szCs w:val="16"/>
          <w:lang w:val="es-ES_tradnl" w:eastAsia="en-US"/>
        </w:rPr>
      </w:pPr>
    </w:p>
    <w:p w:rsidR="00A533A2" w:rsidRPr="005E5E50" w:rsidRDefault="00581C81" w:rsidP="00581C81">
      <w:p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 xml:space="preserve">03.- Entrega Informe Nº 42 del 17/03/2011, de la Contraloría </w:t>
      </w:r>
    </w:p>
    <w:p w:rsidR="00581C81" w:rsidRPr="005E5E50" w:rsidRDefault="00A533A2" w:rsidP="00581C81">
      <w:p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 xml:space="preserve">        </w:t>
      </w:r>
      <w:r w:rsidR="00581C81" w:rsidRPr="005E5E50">
        <w:rPr>
          <w:rFonts w:asciiTheme="majorHAnsi" w:hAnsiTheme="majorHAnsi"/>
          <w:b/>
          <w:i/>
          <w:color w:val="244061" w:themeColor="accent1" w:themeShade="80"/>
          <w:sz w:val="28"/>
          <w:szCs w:val="28"/>
          <w:lang w:val="es-ES_tradnl" w:eastAsia="en-US"/>
        </w:rPr>
        <w:t>Regional de Los Ríos.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 xml:space="preserve">La secretaria municipal hace entrega de Informe Nº 42 de fecha 17.03.2011, de la Contraloría Regional de Los Ríos.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el informe trata de las  organizaciones a las que se ha entregado subvención y no han rendido cuentas a la fecha. Marilyn Cárdenas tenía archivadas las rendiciones y no las había entregado a finanzas y cuando vino la fiscalización a finanzas esas platas no estaban rendidas</w:t>
      </w:r>
      <w:r w:rsidR="00A533A2"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y</w:t>
      </w:r>
      <w:r w:rsidR="00A533A2" w:rsidRPr="005E5E50">
        <w:rPr>
          <w:rFonts w:asciiTheme="majorHAnsi" w:hAnsiTheme="majorHAnsi"/>
          <w:i/>
          <w:color w:val="244061" w:themeColor="accent1" w:themeShade="80"/>
          <w:lang w:val="es-ES_tradnl" w:eastAsia="en-US"/>
        </w:rPr>
        <w:t>o</w:t>
      </w:r>
      <w:r w:rsidRPr="005E5E50">
        <w:rPr>
          <w:rFonts w:asciiTheme="majorHAnsi" w:hAnsiTheme="majorHAnsi"/>
          <w:i/>
          <w:color w:val="244061" w:themeColor="accent1" w:themeShade="80"/>
          <w:lang w:val="es-ES_tradnl" w:eastAsia="en-US"/>
        </w:rPr>
        <w:t xml:space="preserve"> debería iniciar acciones judiciales  contra esas 31 organizaciones, </w:t>
      </w:r>
      <w:r w:rsidR="003D7415" w:rsidRPr="005E5E50">
        <w:rPr>
          <w:rFonts w:asciiTheme="majorHAnsi" w:hAnsiTheme="majorHAnsi"/>
          <w:i/>
          <w:color w:val="244061" w:themeColor="accent1" w:themeShade="80"/>
          <w:lang w:val="es-ES_tradnl" w:eastAsia="en-US"/>
        </w:rPr>
        <w:t xml:space="preserve">enviamos </w:t>
      </w:r>
      <w:r w:rsidRPr="005E5E50">
        <w:rPr>
          <w:rFonts w:asciiTheme="majorHAnsi" w:hAnsiTheme="majorHAnsi"/>
          <w:i/>
          <w:color w:val="244061" w:themeColor="accent1" w:themeShade="80"/>
          <w:lang w:val="es-ES_tradnl" w:eastAsia="en-US"/>
        </w:rPr>
        <w:t>cartas a cada una de</w:t>
      </w:r>
      <w:r w:rsidR="00A533A2" w:rsidRPr="005E5E50">
        <w:rPr>
          <w:rFonts w:asciiTheme="majorHAnsi" w:hAnsiTheme="majorHAnsi"/>
          <w:i/>
          <w:color w:val="244061" w:themeColor="accent1" w:themeShade="80"/>
          <w:lang w:val="es-ES_tradnl" w:eastAsia="en-US"/>
        </w:rPr>
        <w:t xml:space="preserve"> el</w:t>
      </w:r>
      <w:r w:rsidRPr="005E5E50">
        <w:rPr>
          <w:rFonts w:asciiTheme="majorHAnsi" w:hAnsiTheme="majorHAnsi"/>
          <w:i/>
          <w:color w:val="244061" w:themeColor="accent1" w:themeShade="80"/>
          <w:lang w:val="es-ES_tradnl" w:eastAsia="en-US"/>
        </w:rPr>
        <w:t>las solicitando la rendición de recursos transferido</w:t>
      </w:r>
      <w:r w:rsidR="003D7415" w:rsidRPr="005E5E50">
        <w:rPr>
          <w:rFonts w:asciiTheme="majorHAnsi" w:hAnsiTheme="majorHAnsi"/>
          <w:i/>
          <w:color w:val="244061" w:themeColor="accent1" w:themeShade="80"/>
          <w:lang w:val="es-ES_tradnl" w:eastAsia="en-US"/>
        </w:rPr>
        <w:t>s,</w:t>
      </w:r>
      <w:r w:rsidR="00A533A2"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de lo contrario</w:t>
      </w:r>
      <w:r w:rsidR="00A533A2" w:rsidRPr="005E5E50">
        <w:rPr>
          <w:rFonts w:asciiTheme="majorHAnsi" w:hAnsiTheme="majorHAnsi"/>
          <w:i/>
          <w:color w:val="244061" w:themeColor="accent1" w:themeShade="80"/>
          <w:lang w:val="es-ES_tradnl" w:eastAsia="en-US"/>
        </w:rPr>
        <w:t xml:space="preserve"> tendrán que</w:t>
      </w:r>
      <w:r w:rsidRPr="005E5E50">
        <w:rPr>
          <w:rFonts w:asciiTheme="majorHAnsi" w:hAnsiTheme="majorHAnsi"/>
          <w:i/>
          <w:color w:val="244061" w:themeColor="accent1" w:themeShade="80"/>
          <w:lang w:val="es-ES_tradnl" w:eastAsia="en-US"/>
        </w:rPr>
        <w:t xml:space="preserve"> </w:t>
      </w:r>
      <w:r w:rsidR="00A533A2" w:rsidRPr="005E5E50">
        <w:rPr>
          <w:rFonts w:asciiTheme="majorHAnsi" w:hAnsiTheme="majorHAnsi"/>
          <w:i/>
          <w:color w:val="244061" w:themeColor="accent1" w:themeShade="80"/>
          <w:lang w:val="es-ES_tradnl" w:eastAsia="en-US"/>
        </w:rPr>
        <w:t>d</w:t>
      </w:r>
      <w:r w:rsidRPr="005E5E50">
        <w:rPr>
          <w:rFonts w:asciiTheme="majorHAnsi" w:hAnsiTheme="majorHAnsi"/>
          <w:i/>
          <w:color w:val="244061" w:themeColor="accent1" w:themeShade="80"/>
          <w:lang w:val="es-ES_tradnl" w:eastAsia="en-US"/>
        </w:rPr>
        <w:t>evolver</w:t>
      </w:r>
      <w:r w:rsidR="003D7415" w:rsidRPr="005E5E50">
        <w:rPr>
          <w:rFonts w:asciiTheme="majorHAnsi" w:hAnsiTheme="majorHAnsi"/>
          <w:i/>
          <w:color w:val="244061" w:themeColor="accent1" w:themeShade="80"/>
          <w:lang w:val="es-ES_tradnl" w:eastAsia="en-US"/>
        </w:rPr>
        <w:t xml:space="preserve">los </w:t>
      </w:r>
      <w:r w:rsidRPr="005E5E50">
        <w:rPr>
          <w:rFonts w:asciiTheme="majorHAnsi" w:hAnsiTheme="majorHAnsi"/>
          <w:i/>
          <w:color w:val="244061" w:themeColor="accent1" w:themeShade="80"/>
          <w:lang w:val="es-ES_tradnl" w:eastAsia="en-US"/>
        </w:rPr>
        <w:t>y en último caso poner en conocimiento de la fiscalía estos recursos no rendidos.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lastRenderedPageBreak/>
        <w:t>Concejal Armin Renner</w:t>
      </w:r>
      <w:r w:rsidRPr="005E5E50">
        <w:rPr>
          <w:rFonts w:asciiTheme="majorHAnsi" w:hAnsiTheme="majorHAnsi"/>
          <w:i/>
          <w:color w:val="244061" w:themeColor="accent1" w:themeShade="80"/>
          <w:lang w:val="es-ES_tradnl" w:eastAsia="en-US"/>
        </w:rPr>
        <w:t>, en algún momento señal</w:t>
      </w:r>
      <w:r w:rsidR="00FD5F2E"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que est</w:t>
      </w:r>
      <w:r w:rsidR="00FD5F2E" w:rsidRPr="005E5E50">
        <w:rPr>
          <w:rFonts w:asciiTheme="majorHAnsi" w:hAnsiTheme="majorHAnsi"/>
          <w:i/>
          <w:color w:val="244061" w:themeColor="accent1" w:themeShade="80"/>
          <w:lang w:val="es-ES_tradnl" w:eastAsia="en-US"/>
        </w:rPr>
        <w:t>a</w:t>
      </w:r>
      <w:r w:rsidRPr="005E5E50">
        <w:rPr>
          <w:rFonts w:asciiTheme="majorHAnsi" w:hAnsiTheme="majorHAnsi"/>
          <w:i/>
          <w:color w:val="244061" w:themeColor="accent1" w:themeShade="80"/>
          <w:lang w:val="es-ES_tradnl" w:eastAsia="en-US"/>
        </w:rPr>
        <w:t>s platas deben entregarse con factura en mano, estando la factura o boleta en finanzas se entregan los fondos porque estas platas no van a poder ser recuperadas</w:t>
      </w:r>
      <w:r w:rsidR="00846207"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por lo tanto</w:t>
      </w:r>
      <w:r w:rsidR="00543626"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el procedimien</w:t>
      </w:r>
      <w:r w:rsidR="00543626" w:rsidRPr="005E5E50">
        <w:rPr>
          <w:rFonts w:asciiTheme="majorHAnsi" w:hAnsiTheme="majorHAnsi"/>
          <w:i/>
          <w:color w:val="244061" w:themeColor="accent1" w:themeShade="80"/>
          <w:lang w:val="es-ES_tradnl" w:eastAsia="en-US"/>
        </w:rPr>
        <w:t>to que entabla la Ley Municipal</w:t>
      </w:r>
      <w:r w:rsidRPr="005E5E50">
        <w:rPr>
          <w:rFonts w:asciiTheme="majorHAnsi" w:hAnsiTheme="majorHAnsi"/>
          <w:i/>
          <w:color w:val="244061" w:themeColor="accent1" w:themeShade="80"/>
          <w:lang w:val="es-ES_tradnl" w:eastAsia="en-US"/>
        </w:rPr>
        <w:t xml:space="preserve"> la Contraloría está fallando</w:t>
      </w:r>
      <w:r w:rsidR="00543626"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porque en de la entrega de estos fondos están equivocados.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hay instituciones que rindieron.</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incluso hay algunas q</w:t>
      </w:r>
      <w:r w:rsidR="00A533A2" w:rsidRPr="005E5E50">
        <w:rPr>
          <w:rFonts w:asciiTheme="majorHAnsi" w:hAnsiTheme="majorHAnsi"/>
          <w:i/>
          <w:color w:val="244061" w:themeColor="accent1" w:themeShade="80"/>
          <w:lang w:val="es-ES_tradnl" w:eastAsia="en-US"/>
        </w:rPr>
        <w:t xml:space="preserve">ue vinieron a devolver la plata. </w:t>
      </w:r>
      <w:r w:rsidRPr="005E5E50">
        <w:rPr>
          <w:rFonts w:asciiTheme="majorHAnsi" w:hAnsiTheme="majorHAnsi"/>
          <w:i/>
          <w:color w:val="244061" w:themeColor="accent1" w:themeShade="80"/>
          <w:lang w:val="es-ES_tradnl" w:eastAsia="en-US"/>
        </w:rPr>
        <w:t xml:space="preserve">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Miguel Meza,</w:t>
      </w:r>
      <w:r w:rsidRPr="005E5E50">
        <w:rPr>
          <w:rFonts w:asciiTheme="majorHAnsi" w:hAnsiTheme="majorHAnsi"/>
          <w:i/>
          <w:color w:val="244061" w:themeColor="accent1" w:themeShade="80"/>
          <w:lang w:val="es-ES_tradnl" w:eastAsia="en-US"/>
        </w:rPr>
        <w:t xml:space="preserve"> comparto con don Armin porque no es muy complicado que a partir del antecedente que tenemos </w:t>
      </w:r>
      <w:r w:rsidR="00DD3EBC" w:rsidRPr="005E5E50">
        <w:rPr>
          <w:rFonts w:asciiTheme="majorHAnsi" w:hAnsiTheme="majorHAnsi"/>
          <w:i/>
          <w:color w:val="244061" w:themeColor="accent1" w:themeShade="80"/>
          <w:lang w:val="es-ES_tradnl" w:eastAsia="en-US"/>
        </w:rPr>
        <w:t xml:space="preserve">hay que </w:t>
      </w:r>
      <w:r w:rsidRPr="005E5E50">
        <w:rPr>
          <w:rFonts w:asciiTheme="majorHAnsi" w:hAnsiTheme="majorHAnsi"/>
          <w:i/>
          <w:color w:val="244061" w:themeColor="accent1" w:themeShade="80"/>
          <w:lang w:val="es-ES_tradnl" w:eastAsia="en-US"/>
        </w:rPr>
        <w:t>com</w:t>
      </w:r>
      <w:r w:rsidR="00DD3EBC" w:rsidRPr="005E5E50">
        <w:rPr>
          <w:rFonts w:asciiTheme="majorHAnsi" w:hAnsiTheme="majorHAnsi"/>
          <w:i/>
          <w:color w:val="244061" w:themeColor="accent1" w:themeShade="80"/>
          <w:lang w:val="es-ES_tradnl" w:eastAsia="en-US"/>
        </w:rPr>
        <w:t xml:space="preserve">enzar a tomar medidas distintas, </w:t>
      </w:r>
      <w:r w:rsidRPr="005E5E50">
        <w:rPr>
          <w:rFonts w:asciiTheme="majorHAnsi" w:hAnsiTheme="majorHAnsi"/>
          <w:i/>
          <w:color w:val="244061" w:themeColor="accent1" w:themeShade="80"/>
          <w:lang w:val="es-ES_tradnl" w:eastAsia="en-US"/>
        </w:rPr>
        <w:t>hace unas semanas atrás aprobamos 450 mil pesos a la Junta de Vecinos de Carrán Chico y ellos tenía</w:t>
      </w:r>
      <w:r w:rsidR="00F547D0" w:rsidRPr="005E5E50">
        <w:rPr>
          <w:rFonts w:asciiTheme="majorHAnsi" w:hAnsiTheme="majorHAnsi"/>
          <w:i/>
          <w:color w:val="244061" w:themeColor="accent1" w:themeShade="80"/>
          <w:lang w:val="es-ES_tradnl" w:eastAsia="en-US"/>
        </w:rPr>
        <w:t>n</w:t>
      </w:r>
      <w:r w:rsidRPr="005E5E50">
        <w:rPr>
          <w:rFonts w:asciiTheme="majorHAnsi" w:hAnsiTheme="majorHAnsi"/>
          <w:i/>
          <w:color w:val="244061" w:themeColor="accent1" w:themeShade="80"/>
          <w:lang w:val="es-ES_tradnl" w:eastAsia="en-US"/>
        </w:rPr>
        <w:t xml:space="preserve"> rendición de cuenta pendiente</w:t>
      </w:r>
      <w:r w:rsidR="00DD3EBC"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por lo tanto</w:t>
      </w:r>
      <w:r w:rsidR="00DD3EBC" w:rsidRPr="005E5E50">
        <w:rPr>
          <w:rFonts w:asciiTheme="majorHAnsi" w:hAnsiTheme="majorHAnsi"/>
          <w:i/>
          <w:color w:val="244061" w:themeColor="accent1" w:themeShade="80"/>
          <w:lang w:val="es-ES_tradnl" w:eastAsia="en-US"/>
        </w:rPr>
        <w:t xml:space="preserve">, </w:t>
      </w:r>
      <w:r w:rsidR="00F547D0" w:rsidRPr="005E5E50">
        <w:rPr>
          <w:rFonts w:asciiTheme="majorHAnsi" w:hAnsiTheme="majorHAnsi"/>
          <w:i/>
          <w:color w:val="244061" w:themeColor="accent1" w:themeShade="80"/>
          <w:lang w:val="es-ES_tradnl" w:eastAsia="en-US"/>
        </w:rPr>
        <w:t xml:space="preserve">propongo </w:t>
      </w:r>
      <w:r w:rsidRPr="005E5E50">
        <w:rPr>
          <w:rFonts w:asciiTheme="majorHAnsi" w:hAnsiTheme="majorHAnsi"/>
          <w:i/>
          <w:color w:val="244061" w:themeColor="accent1" w:themeShade="80"/>
          <w:lang w:val="es-ES_tradnl" w:eastAsia="en-US"/>
        </w:rPr>
        <w:t xml:space="preserve"> que antes de aprobar fondos tener  un certificado de finanzas si tiene o no deudas pendientes, la recomendación que hace don Armin no es tan descabellada en el sentido que cuando soliciten plata se pague contra factura porque normalmente no piden mucho.</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eso tenemos que discutir</w:t>
      </w:r>
      <w:r w:rsidR="00976519" w:rsidRPr="005E5E50">
        <w:rPr>
          <w:rFonts w:asciiTheme="majorHAnsi" w:hAnsiTheme="majorHAnsi"/>
          <w:i/>
          <w:color w:val="244061" w:themeColor="accent1" w:themeShade="80"/>
          <w:lang w:val="es-ES_tradnl" w:eastAsia="en-US"/>
        </w:rPr>
        <w:t>lo</w:t>
      </w:r>
      <w:r w:rsidRPr="005E5E50">
        <w:rPr>
          <w:rFonts w:asciiTheme="majorHAnsi" w:hAnsiTheme="majorHAnsi"/>
          <w:i/>
          <w:color w:val="244061" w:themeColor="accent1" w:themeShade="80"/>
          <w:lang w:val="es-ES_tradnl" w:eastAsia="en-US"/>
        </w:rPr>
        <w:t xml:space="preserve"> en otra reunión con mayores antecedentes.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Miguel Meza</w:t>
      </w:r>
      <w:r w:rsidRPr="005E5E50">
        <w:rPr>
          <w:rFonts w:asciiTheme="majorHAnsi" w:hAnsiTheme="majorHAnsi"/>
          <w:i/>
          <w:color w:val="244061" w:themeColor="accent1" w:themeShade="80"/>
          <w:lang w:val="es-ES_tradnl" w:eastAsia="en-US"/>
        </w:rPr>
        <w:t>, hay instituciones que se repiten</w:t>
      </w:r>
      <w:r w:rsidR="009361E3"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hemos aprobado subvenci</w:t>
      </w:r>
      <w:r w:rsidR="009361E3" w:rsidRPr="005E5E50">
        <w:rPr>
          <w:rFonts w:asciiTheme="majorHAnsi" w:hAnsiTheme="majorHAnsi"/>
          <w:i/>
          <w:color w:val="244061" w:themeColor="accent1" w:themeShade="80"/>
          <w:lang w:val="es-ES_tradnl" w:eastAsia="en-US"/>
        </w:rPr>
        <w:t>o</w:t>
      </w:r>
      <w:r w:rsidRPr="005E5E50">
        <w:rPr>
          <w:rFonts w:asciiTheme="majorHAnsi" w:hAnsiTheme="majorHAnsi"/>
          <w:i/>
          <w:color w:val="244061" w:themeColor="accent1" w:themeShade="80"/>
          <w:lang w:val="es-ES_tradnl" w:eastAsia="en-US"/>
        </w:rPr>
        <w:t>n</w:t>
      </w:r>
      <w:r w:rsidR="009361E3" w:rsidRPr="005E5E50">
        <w:rPr>
          <w:rFonts w:asciiTheme="majorHAnsi" w:hAnsiTheme="majorHAnsi"/>
          <w:i/>
          <w:color w:val="244061" w:themeColor="accent1" w:themeShade="80"/>
          <w:lang w:val="es-ES_tradnl" w:eastAsia="en-US"/>
        </w:rPr>
        <w:t xml:space="preserve">es </w:t>
      </w:r>
      <w:r w:rsidRPr="005E5E50">
        <w:rPr>
          <w:rFonts w:asciiTheme="majorHAnsi" w:hAnsiTheme="majorHAnsi"/>
          <w:i/>
          <w:color w:val="244061" w:themeColor="accent1" w:themeShade="80"/>
          <w:lang w:val="es-ES_tradnl" w:eastAsia="en-US"/>
        </w:rPr>
        <w:t xml:space="preserve"> a instituciones que tienen rendiciones pendientes de años anteriores.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xml:space="preserve">, lo único que quiero es solucionar los problemas para evitar que venga </w:t>
      </w:r>
      <w:r w:rsidR="009361E3"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ontraloría, lo que haría es responderle a la Contraloría que  a partir de este año  a las próximas subvenciones se les descontará 50 mil pesos.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w:t>
      </w:r>
      <w:r w:rsidR="00F22037" w:rsidRPr="005E5E50">
        <w:rPr>
          <w:rFonts w:asciiTheme="majorHAnsi" w:hAnsiTheme="majorHAnsi"/>
          <w:i/>
          <w:color w:val="244061" w:themeColor="accent1" w:themeShade="80"/>
          <w:lang w:val="es-ES_tradnl" w:eastAsia="en-US"/>
        </w:rPr>
        <w:t>eso sería otra irregularidad,</w:t>
      </w:r>
      <w:r w:rsidRPr="005E5E50">
        <w:rPr>
          <w:rFonts w:asciiTheme="majorHAnsi" w:hAnsiTheme="majorHAnsi"/>
          <w:i/>
          <w:color w:val="244061" w:themeColor="accent1" w:themeShade="80"/>
          <w:lang w:val="es-ES_tradnl" w:eastAsia="en-US"/>
        </w:rPr>
        <w:t xml:space="preserve"> </w:t>
      </w:r>
      <w:r w:rsidR="00F22037" w:rsidRPr="005E5E50">
        <w:rPr>
          <w:rFonts w:asciiTheme="majorHAnsi" w:hAnsiTheme="majorHAnsi"/>
          <w:i/>
          <w:color w:val="244061" w:themeColor="accent1" w:themeShade="80"/>
          <w:lang w:val="es-ES_tradnl" w:eastAsia="en-US"/>
        </w:rPr>
        <w:t xml:space="preserve">estamos solicitando </w:t>
      </w:r>
      <w:r w:rsidRPr="005E5E50">
        <w:rPr>
          <w:rFonts w:asciiTheme="majorHAnsi" w:hAnsiTheme="majorHAnsi"/>
          <w:i/>
          <w:color w:val="244061" w:themeColor="accent1" w:themeShade="80"/>
          <w:lang w:val="es-ES_tradnl" w:eastAsia="en-US"/>
        </w:rPr>
        <w:t xml:space="preserve">a las </w:t>
      </w:r>
      <w:r w:rsidR="00F22037" w:rsidRPr="005E5E50">
        <w:rPr>
          <w:rFonts w:asciiTheme="majorHAnsi" w:hAnsiTheme="majorHAnsi"/>
          <w:i/>
          <w:color w:val="244061" w:themeColor="accent1" w:themeShade="80"/>
          <w:lang w:val="es-ES_tradnl" w:eastAsia="en-US"/>
        </w:rPr>
        <w:t xml:space="preserve">organizaciones </w:t>
      </w:r>
      <w:r w:rsidRPr="005E5E50">
        <w:rPr>
          <w:rFonts w:asciiTheme="majorHAnsi" w:hAnsiTheme="majorHAnsi"/>
          <w:i/>
          <w:color w:val="244061" w:themeColor="accent1" w:themeShade="80"/>
          <w:lang w:val="es-ES_tradnl" w:eastAsia="en-US"/>
        </w:rPr>
        <w:t xml:space="preserve">la devolución de los recursos en caso que no puedan ser rendidos, lo que no estoy dispuesto hacer es denunciar a todas estas organizaciones a la </w:t>
      </w:r>
      <w:r w:rsidR="00F22037" w:rsidRPr="005E5E50">
        <w:rPr>
          <w:rFonts w:asciiTheme="majorHAnsi" w:hAnsiTheme="majorHAnsi"/>
          <w:i/>
          <w:color w:val="244061" w:themeColor="accent1" w:themeShade="80"/>
          <w:lang w:val="es-ES_tradnl" w:eastAsia="en-US"/>
        </w:rPr>
        <w:t xml:space="preserve">Fiscalía porque </w:t>
      </w:r>
      <w:r w:rsidRPr="005E5E50">
        <w:rPr>
          <w:rFonts w:asciiTheme="majorHAnsi" w:hAnsiTheme="majorHAnsi"/>
          <w:i/>
          <w:color w:val="244061" w:themeColor="accent1" w:themeShade="80"/>
          <w:lang w:val="es-ES_tradnl" w:eastAsia="en-US"/>
        </w:rPr>
        <w:t xml:space="preserve">no puedo llevarlos </w:t>
      </w:r>
      <w:r w:rsidR="00F22037" w:rsidRPr="005E5E50">
        <w:rPr>
          <w:rFonts w:asciiTheme="majorHAnsi" w:hAnsiTheme="majorHAnsi"/>
          <w:i/>
          <w:color w:val="244061" w:themeColor="accent1" w:themeShade="80"/>
          <w:lang w:val="es-ES_tradnl" w:eastAsia="en-US"/>
        </w:rPr>
        <w:t xml:space="preserve">todos.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entonces que quede en acuerdo hoy la Municipalidad está buscando la fórmula para recuperar estás platas.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es que  ya lo hicimos.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xml:space="preserve">, </w:t>
      </w:r>
      <w:r w:rsidR="00F9027D" w:rsidRPr="005E5E50">
        <w:rPr>
          <w:rFonts w:asciiTheme="majorHAnsi" w:hAnsiTheme="majorHAnsi"/>
          <w:i/>
          <w:color w:val="244061" w:themeColor="accent1" w:themeShade="80"/>
          <w:lang w:val="es-ES_tradnl" w:eastAsia="en-US"/>
        </w:rPr>
        <w:t>en</w:t>
      </w:r>
      <w:r w:rsidRPr="005E5E50">
        <w:rPr>
          <w:rFonts w:asciiTheme="majorHAnsi" w:hAnsiTheme="majorHAnsi"/>
          <w:i/>
          <w:color w:val="244061" w:themeColor="accent1" w:themeShade="80"/>
          <w:lang w:val="es-ES_tradnl" w:eastAsia="en-US"/>
        </w:rPr>
        <w:t xml:space="preserve"> el Gobierno Regional las instituciones que se les entrega un aporte, el representante debe firmar un</w:t>
      </w:r>
      <w:r w:rsidR="003D7415" w:rsidRPr="005E5E50">
        <w:rPr>
          <w:rFonts w:asciiTheme="majorHAnsi" w:hAnsiTheme="majorHAnsi"/>
          <w:i/>
          <w:color w:val="244061" w:themeColor="accent1" w:themeShade="80"/>
          <w:lang w:val="es-ES_tradnl" w:eastAsia="en-US"/>
        </w:rPr>
        <w:t xml:space="preserve"> documento responsabilizándose.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186FDF" w:rsidRPr="005E5E50" w:rsidRDefault="00186FDF"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04.- Correspondencia</w:t>
      </w:r>
    </w:p>
    <w:p w:rsidR="00581C81" w:rsidRPr="005E5E50" w:rsidRDefault="00581C81" w:rsidP="00581C81">
      <w:pPr>
        <w:jc w:val="both"/>
        <w:rPr>
          <w:rFonts w:asciiTheme="majorHAnsi" w:hAnsiTheme="majorHAnsi"/>
          <w:b/>
          <w:i/>
          <w:color w:val="244061" w:themeColor="accent1" w:themeShade="80"/>
          <w:sz w:val="16"/>
          <w:szCs w:val="16"/>
          <w:lang w:val="es-ES_tradnl" w:eastAsia="en-US"/>
        </w:rPr>
      </w:pPr>
    </w:p>
    <w:p w:rsidR="00581C81" w:rsidRPr="005E5E50" w:rsidRDefault="00581C81" w:rsidP="00581C81">
      <w:pPr>
        <w:pStyle w:val="Prrafodelista"/>
        <w:numPr>
          <w:ilvl w:val="0"/>
          <w:numId w:val="1"/>
        </w:numPr>
        <w:jc w:val="both"/>
        <w:rPr>
          <w:rFonts w:asciiTheme="majorHAnsi" w:hAnsiTheme="majorHAnsi"/>
          <w:b/>
          <w:i/>
          <w:color w:val="244061" w:themeColor="accent1" w:themeShade="80"/>
          <w:lang w:val="es-ES_tradnl" w:eastAsia="en-US"/>
        </w:rPr>
      </w:pPr>
      <w:r w:rsidRPr="005E5E50">
        <w:rPr>
          <w:rFonts w:asciiTheme="majorHAnsi" w:hAnsiTheme="majorHAnsi"/>
          <w:b/>
          <w:i/>
          <w:color w:val="244061" w:themeColor="accent1" w:themeShade="80"/>
          <w:sz w:val="28"/>
          <w:szCs w:val="28"/>
          <w:lang w:val="es-ES_tradnl" w:eastAsia="en-US"/>
        </w:rPr>
        <w:t>Carta de la Segunda Compañía de Bomberos</w:t>
      </w:r>
      <w:r w:rsidRPr="005E5E50">
        <w:rPr>
          <w:rFonts w:asciiTheme="majorHAnsi" w:hAnsiTheme="majorHAnsi"/>
          <w:b/>
          <w:i/>
          <w:color w:val="244061" w:themeColor="accent1" w:themeShade="80"/>
          <w:lang w:val="es-ES_tradnl" w:eastAsia="en-US"/>
        </w:rPr>
        <w:t>.</w:t>
      </w:r>
    </w:p>
    <w:p w:rsidR="00581C81" w:rsidRPr="005E5E50" w:rsidRDefault="00581C81" w:rsidP="00581C81">
      <w:pPr>
        <w:jc w:val="both"/>
        <w:rPr>
          <w:rFonts w:asciiTheme="majorHAnsi" w:hAnsiTheme="majorHAnsi"/>
          <w:b/>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Solicita apoyo económico o material para reparar la Compañía.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materiales no se le puede aportar a ninguna institución, en segundo lugar la </w:t>
      </w:r>
      <w:r w:rsidR="00186FDF" w:rsidRPr="005E5E50">
        <w:rPr>
          <w:rFonts w:asciiTheme="majorHAnsi" w:hAnsiTheme="majorHAnsi"/>
          <w:i/>
          <w:color w:val="244061" w:themeColor="accent1" w:themeShade="80"/>
          <w:lang w:val="es-ES_tradnl" w:eastAsia="en-US"/>
        </w:rPr>
        <w:t>M</w:t>
      </w:r>
      <w:r w:rsidRPr="005E5E50">
        <w:rPr>
          <w:rFonts w:asciiTheme="majorHAnsi" w:hAnsiTheme="majorHAnsi"/>
          <w:i/>
          <w:color w:val="244061" w:themeColor="accent1" w:themeShade="80"/>
          <w:lang w:val="es-ES_tradnl" w:eastAsia="en-US"/>
        </w:rPr>
        <w:t xml:space="preserve">unicipalidad puede aportar recursos económicos pero en esta carta no </w:t>
      </w:r>
      <w:r w:rsidR="00186FDF" w:rsidRPr="005E5E50">
        <w:rPr>
          <w:rFonts w:asciiTheme="majorHAnsi" w:hAnsiTheme="majorHAnsi"/>
          <w:i/>
          <w:color w:val="244061" w:themeColor="accent1" w:themeShade="80"/>
          <w:lang w:val="es-ES_tradnl" w:eastAsia="en-US"/>
        </w:rPr>
        <w:t xml:space="preserve">se </w:t>
      </w:r>
      <w:r w:rsidR="00A447EF" w:rsidRPr="005E5E50">
        <w:rPr>
          <w:rFonts w:asciiTheme="majorHAnsi" w:hAnsiTheme="majorHAnsi"/>
          <w:i/>
          <w:color w:val="244061" w:themeColor="accent1" w:themeShade="80"/>
          <w:lang w:val="es-ES_tradnl" w:eastAsia="en-US"/>
        </w:rPr>
        <w:t>solicitan,</w:t>
      </w:r>
      <w:r w:rsidRPr="005E5E50">
        <w:rPr>
          <w:rFonts w:asciiTheme="majorHAnsi" w:hAnsiTheme="majorHAnsi"/>
          <w:i/>
          <w:color w:val="244061" w:themeColor="accent1" w:themeShade="80"/>
          <w:lang w:val="es-ES_tradnl" w:eastAsia="en-US"/>
        </w:rPr>
        <w:t xml:space="preserve"> no hay monto por lo tanto</w:t>
      </w:r>
      <w:r w:rsidR="00186FDF"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no puedo solicitar su aprobación.</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xml:space="preserve">, sostuve una reunión con el director y parte de la directiva de la segunda compañía y esto puede ser más complicado, perder uno de los edificios más antiguos de nuestra comuna y que representan los bomberos, la cotización </w:t>
      </w:r>
      <w:r w:rsidR="004F40FC" w:rsidRPr="005E5E50">
        <w:rPr>
          <w:rFonts w:asciiTheme="majorHAnsi" w:hAnsiTheme="majorHAnsi"/>
          <w:i/>
          <w:color w:val="244061" w:themeColor="accent1" w:themeShade="80"/>
          <w:lang w:val="es-ES_tradnl" w:eastAsia="en-US"/>
        </w:rPr>
        <w:t xml:space="preserve">de la que habíamos conversado, me tomé la </w:t>
      </w:r>
      <w:r w:rsidRPr="005E5E50">
        <w:rPr>
          <w:rFonts w:asciiTheme="majorHAnsi" w:hAnsiTheme="majorHAnsi"/>
          <w:i/>
          <w:color w:val="244061" w:themeColor="accent1" w:themeShade="80"/>
          <w:lang w:val="es-ES_tradnl" w:eastAsia="en-US"/>
        </w:rPr>
        <w:t xml:space="preserve"> libertad de hablar con el jefe </w:t>
      </w:r>
      <w:r w:rsidRPr="005E5E50">
        <w:rPr>
          <w:rFonts w:asciiTheme="majorHAnsi" w:hAnsiTheme="majorHAnsi"/>
          <w:i/>
          <w:color w:val="244061" w:themeColor="accent1" w:themeShade="80"/>
          <w:lang w:val="es-ES_tradnl" w:eastAsia="en-US"/>
        </w:rPr>
        <w:lastRenderedPageBreak/>
        <w:t>de finanzas y me plante</w:t>
      </w:r>
      <w:r w:rsidR="004F40FC" w:rsidRPr="005E5E50">
        <w:rPr>
          <w:rFonts w:asciiTheme="majorHAnsi" w:hAnsiTheme="majorHAnsi"/>
          <w:i/>
          <w:color w:val="244061" w:themeColor="accent1" w:themeShade="80"/>
          <w:lang w:val="es-ES_tradnl" w:eastAsia="en-US"/>
        </w:rPr>
        <w:t>ó</w:t>
      </w:r>
      <w:r w:rsidRPr="005E5E50">
        <w:rPr>
          <w:rFonts w:asciiTheme="majorHAnsi" w:hAnsiTheme="majorHAnsi"/>
          <w:i/>
          <w:color w:val="244061" w:themeColor="accent1" w:themeShade="80"/>
          <w:lang w:val="es-ES_tradnl" w:eastAsia="en-US"/>
        </w:rPr>
        <w:t xml:space="preserve"> que lamentablemente no se pueden comprar los materiales</w:t>
      </w:r>
      <w:r w:rsidR="004F40FC"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pero si se puede hacer aporte.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si los concejales dan fe de lo que señala el concejal Portales estamos de acuerdo, pero esta solicitud no sirve para efectos de aprobar porque no viene monto y cuando venga la contraloría preguntará donde está la solicitud de aporte.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es importante señalar un precedente que está estipulado ahí, en alguna oportunidad con el Director de Obras se hizo una evaluación de costos.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señala al Director de la Segunda Compañía de Bomberos que cambie la solicitud y señale el monto exacto del aporte solicitado, explicando las razones por el cual </w:t>
      </w:r>
      <w:r w:rsidR="002C5F1E" w:rsidRPr="005E5E50">
        <w:rPr>
          <w:rFonts w:asciiTheme="majorHAnsi" w:hAnsiTheme="majorHAnsi"/>
          <w:i/>
          <w:color w:val="244061" w:themeColor="accent1" w:themeShade="80"/>
          <w:lang w:val="es-ES_tradnl" w:eastAsia="en-US"/>
        </w:rPr>
        <w:t xml:space="preserve">lo </w:t>
      </w:r>
      <w:r w:rsidRPr="005E5E50">
        <w:rPr>
          <w:rFonts w:asciiTheme="majorHAnsi" w:hAnsiTheme="majorHAnsi"/>
          <w:i/>
          <w:color w:val="244061" w:themeColor="accent1" w:themeShade="80"/>
          <w:lang w:val="es-ES_tradnl" w:eastAsia="en-US"/>
        </w:rPr>
        <w:t>solicitan, acompañado de la respectiva cotización y deben conversar con el Cuerpo de Bomberos</w:t>
      </w:r>
      <w:r w:rsidR="002C5F1E" w:rsidRPr="005E5E50">
        <w:rPr>
          <w:rFonts w:asciiTheme="majorHAnsi" w:hAnsiTheme="majorHAnsi"/>
          <w:i/>
          <w:color w:val="244061" w:themeColor="accent1" w:themeShade="80"/>
          <w:lang w:val="es-ES_tradnl" w:eastAsia="en-US"/>
        </w:rPr>
        <w:t xml:space="preserve"> porque son ellos quienes </w:t>
      </w:r>
      <w:r w:rsidRPr="005E5E50">
        <w:rPr>
          <w:rFonts w:asciiTheme="majorHAnsi" w:hAnsiTheme="majorHAnsi"/>
          <w:i/>
          <w:color w:val="244061" w:themeColor="accent1" w:themeShade="80"/>
          <w:lang w:val="es-ES_tradnl" w:eastAsia="en-US"/>
        </w:rPr>
        <w:t>debe</w:t>
      </w:r>
      <w:r w:rsidR="002C5F1E" w:rsidRPr="005E5E50">
        <w:rPr>
          <w:rFonts w:asciiTheme="majorHAnsi" w:hAnsiTheme="majorHAnsi"/>
          <w:i/>
          <w:color w:val="244061" w:themeColor="accent1" w:themeShade="80"/>
          <w:lang w:val="es-ES_tradnl" w:eastAsia="en-US"/>
        </w:rPr>
        <w:t>n solicitar los recursos  para la Segunda Compañía de Bomberos, porque la Compañía no tiene personalidad jurídica y</w:t>
      </w:r>
      <w:r w:rsidRPr="005E5E50">
        <w:rPr>
          <w:rFonts w:asciiTheme="majorHAnsi" w:hAnsiTheme="majorHAnsi"/>
          <w:i/>
          <w:color w:val="244061" w:themeColor="accent1" w:themeShade="80"/>
          <w:lang w:val="es-ES_tradnl" w:eastAsia="en-US"/>
        </w:rPr>
        <w:t xml:space="preserve"> tener</w:t>
      </w:r>
      <w:r w:rsidR="002C5F1E" w:rsidRPr="005E5E50">
        <w:rPr>
          <w:rFonts w:asciiTheme="majorHAnsi" w:hAnsiTheme="majorHAnsi"/>
          <w:i/>
          <w:color w:val="244061" w:themeColor="accent1" w:themeShade="80"/>
          <w:lang w:val="es-ES_tradnl" w:eastAsia="en-US"/>
        </w:rPr>
        <w:t xml:space="preserve"> rendidos </w:t>
      </w:r>
      <w:r w:rsidRPr="005E5E50">
        <w:rPr>
          <w:rFonts w:asciiTheme="majorHAnsi" w:hAnsiTheme="majorHAnsi"/>
          <w:i/>
          <w:color w:val="244061" w:themeColor="accent1" w:themeShade="80"/>
          <w:lang w:val="es-ES_tradnl" w:eastAsia="en-US"/>
        </w:rPr>
        <w:t xml:space="preserve">los </w:t>
      </w:r>
      <w:r w:rsidR="002C5F1E" w:rsidRPr="005E5E50">
        <w:rPr>
          <w:rFonts w:asciiTheme="majorHAnsi" w:hAnsiTheme="majorHAnsi"/>
          <w:i/>
          <w:color w:val="244061" w:themeColor="accent1" w:themeShade="80"/>
          <w:lang w:val="es-ES_tradnl" w:eastAsia="en-US"/>
        </w:rPr>
        <w:t xml:space="preserve">fondos </w:t>
      </w:r>
      <w:r w:rsidRPr="005E5E50">
        <w:rPr>
          <w:rFonts w:asciiTheme="majorHAnsi" w:hAnsiTheme="majorHAnsi"/>
          <w:i/>
          <w:color w:val="244061" w:themeColor="accent1" w:themeShade="80"/>
          <w:lang w:val="es-ES_tradnl" w:eastAsia="en-US"/>
        </w:rPr>
        <w:t xml:space="preserve"> entregados el año 2010</w:t>
      </w:r>
      <w:r w:rsidR="002C5F1E"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xml:space="preserve">, la solicitud no se le </w:t>
      </w:r>
      <w:r w:rsidR="00D03E9F" w:rsidRPr="005E5E50">
        <w:rPr>
          <w:rFonts w:asciiTheme="majorHAnsi" w:hAnsiTheme="majorHAnsi"/>
          <w:i/>
          <w:color w:val="244061" w:themeColor="accent1" w:themeShade="80"/>
          <w:lang w:val="es-ES_tradnl" w:eastAsia="en-US"/>
        </w:rPr>
        <w:t xml:space="preserve">puso </w:t>
      </w:r>
      <w:r w:rsidRPr="005E5E50">
        <w:rPr>
          <w:rFonts w:asciiTheme="majorHAnsi" w:hAnsiTheme="majorHAnsi"/>
          <w:i/>
          <w:color w:val="244061" w:themeColor="accent1" w:themeShade="80"/>
          <w:lang w:val="es-ES_tradnl" w:eastAsia="en-US"/>
        </w:rPr>
        <w:t>costo porque no sabían si la municipalidad podía aportar</w:t>
      </w:r>
      <w:r w:rsidR="00D03E9F" w:rsidRPr="005E5E50">
        <w:rPr>
          <w:rFonts w:asciiTheme="majorHAnsi" w:hAnsiTheme="majorHAnsi"/>
          <w:i/>
          <w:color w:val="244061" w:themeColor="accent1" w:themeShade="80"/>
          <w:lang w:val="es-ES_tradnl" w:eastAsia="en-US"/>
        </w:rPr>
        <w:t xml:space="preserve"> recursos económico o material, </w:t>
      </w:r>
      <w:r w:rsidRPr="005E5E50">
        <w:rPr>
          <w:rFonts w:asciiTheme="majorHAnsi" w:hAnsiTheme="majorHAnsi"/>
          <w:i/>
          <w:color w:val="244061" w:themeColor="accent1" w:themeShade="80"/>
          <w:lang w:val="es-ES_tradnl" w:eastAsia="en-US"/>
        </w:rPr>
        <w:t>lo otro</w:t>
      </w:r>
      <w:r w:rsidR="00D03E9F"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hablamos con Miguel si ellos podrán contar con la asesoría de los nuevos directores técnicos que tenemos en Dirección de Obras.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perfecto.</w:t>
      </w:r>
    </w:p>
    <w:p w:rsidR="00D03E9F" w:rsidRPr="005E5E50" w:rsidRDefault="00D03E9F" w:rsidP="00581C81">
      <w:pPr>
        <w:jc w:val="both"/>
        <w:rPr>
          <w:rFonts w:asciiTheme="majorHAnsi" w:hAnsiTheme="majorHAnsi"/>
          <w:i/>
          <w:color w:val="244061" w:themeColor="accent1" w:themeShade="80"/>
          <w:sz w:val="16"/>
          <w:szCs w:val="16"/>
          <w:lang w:val="es-ES_tradnl" w:eastAsia="en-US"/>
        </w:rPr>
      </w:pPr>
    </w:p>
    <w:p w:rsidR="00D03E9F" w:rsidRPr="005E5E50" w:rsidRDefault="00D03E9F"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se encentra presente la señorita Eliana Angulo Carrasco, Coordinadora Regional de CONCE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Eliana Angulo Carrasco</w:t>
      </w:r>
      <w:r w:rsidRPr="005E5E50">
        <w:rPr>
          <w:rFonts w:asciiTheme="majorHAnsi" w:hAnsiTheme="majorHAnsi"/>
          <w:i/>
          <w:color w:val="244061" w:themeColor="accent1" w:themeShade="80"/>
          <w:lang w:val="es-ES_tradnl" w:eastAsia="en-US"/>
        </w:rPr>
        <w:t xml:space="preserve">, Coordinadora Regional del CONACE, nosotros nos dedicamos </w:t>
      </w:r>
      <w:r w:rsidR="00134F69" w:rsidRPr="005E5E50">
        <w:rPr>
          <w:rFonts w:asciiTheme="majorHAnsi" w:hAnsiTheme="majorHAnsi"/>
          <w:i/>
          <w:color w:val="244061" w:themeColor="accent1" w:themeShade="80"/>
          <w:lang w:val="es-ES_tradnl" w:eastAsia="en-US"/>
        </w:rPr>
        <w:t>a</w:t>
      </w:r>
      <w:r w:rsidRPr="005E5E50">
        <w:rPr>
          <w:rFonts w:asciiTheme="majorHAnsi" w:hAnsiTheme="majorHAnsi"/>
          <w:i/>
          <w:color w:val="244061" w:themeColor="accent1" w:themeShade="80"/>
          <w:lang w:val="es-ES_tradnl" w:eastAsia="en-US"/>
        </w:rPr>
        <w:t xml:space="preserve"> trabajar en torno a la prevención, tratamiento  y rehabilitación de alcohol y drogas nunca se había hecho un trabajo acá en Lago Ranco, tampoco proyecto y es por ello que los invito y enviar</w:t>
      </w:r>
      <w:r w:rsidR="00134F69"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las bases para que el municipio pu</w:t>
      </w:r>
      <w:r w:rsidR="00134F69" w:rsidRPr="005E5E50">
        <w:rPr>
          <w:rFonts w:asciiTheme="majorHAnsi" w:hAnsiTheme="majorHAnsi"/>
          <w:i/>
          <w:color w:val="244061" w:themeColor="accent1" w:themeShade="80"/>
          <w:lang w:val="es-ES_tradnl" w:eastAsia="en-US"/>
        </w:rPr>
        <w:t xml:space="preserve">eda </w:t>
      </w:r>
      <w:r w:rsidRPr="005E5E50">
        <w:rPr>
          <w:rFonts w:asciiTheme="majorHAnsi" w:hAnsiTheme="majorHAnsi"/>
          <w:i/>
          <w:color w:val="244061" w:themeColor="accent1" w:themeShade="80"/>
          <w:lang w:val="es-ES_tradnl" w:eastAsia="en-US"/>
        </w:rPr>
        <w:t xml:space="preserve"> participar en los fondos concursables que estarán disponibles a partir del mes de abril y poder trabajar de forma más permanente en la comuna.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 xml:space="preserve"> Esperamos </w:t>
      </w:r>
      <w:r w:rsidR="007033BD" w:rsidRPr="005E5E50">
        <w:rPr>
          <w:rFonts w:asciiTheme="majorHAnsi" w:hAnsiTheme="majorHAnsi"/>
          <w:i/>
          <w:color w:val="244061" w:themeColor="accent1" w:themeShade="80"/>
          <w:lang w:val="es-ES_tradnl" w:eastAsia="en-US"/>
        </w:rPr>
        <w:t xml:space="preserve">que </w:t>
      </w:r>
      <w:r w:rsidRPr="005E5E50">
        <w:rPr>
          <w:rFonts w:asciiTheme="majorHAnsi" w:hAnsiTheme="majorHAnsi"/>
          <w:i/>
          <w:color w:val="244061" w:themeColor="accent1" w:themeShade="80"/>
          <w:lang w:val="es-ES_tradnl" w:eastAsia="en-US"/>
        </w:rPr>
        <w:t>el proyecto pueda adjudicarse por el municipio y si no es así estaremos comprometidos porque es nuestra obligación como institución abordar este tema en la región y si no tenemos recursos para la contratación de profesionales CONACE Región de Los Ríos debe hacerse cargo de una u otra manera, ya lo estamos haciendo con la formación de monitores que son alrededor de 12 personas para poder trabajar los distintos sectores de la comuna de Lago Ranco.</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esos recursos de fondos concursables c</w:t>
      </w:r>
      <w:r w:rsidR="0071721E" w:rsidRPr="005E5E50">
        <w:rPr>
          <w:rFonts w:asciiTheme="majorHAnsi" w:hAnsiTheme="majorHAnsi"/>
          <w:i/>
          <w:color w:val="244061" w:themeColor="accent1" w:themeShade="80"/>
          <w:lang w:val="es-ES_tradnl" w:eastAsia="en-US"/>
        </w:rPr>
        <w:t>ó</w:t>
      </w:r>
      <w:r w:rsidRPr="005E5E50">
        <w:rPr>
          <w:rFonts w:asciiTheme="majorHAnsi" w:hAnsiTheme="majorHAnsi"/>
          <w:i/>
          <w:color w:val="244061" w:themeColor="accent1" w:themeShade="80"/>
          <w:lang w:val="es-ES_tradnl" w:eastAsia="en-US"/>
        </w:rPr>
        <w:t>mo bajan a través de organizaciones  ejemplo: alcohólicos anónimos o a través del municipio.</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Eliana Angulo</w:t>
      </w:r>
      <w:r w:rsidRPr="005E5E50">
        <w:rPr>
          <w:rFonts w:asciiTheme="majorHAnsi" w:hAnsiTheme="majorHAnsi"/>
          <w:i/>
          <w:color w:val="244061" w:themeColor="accent1" w:themeShade="80"/>
          <w:lang w:val="es-ES_tradnl" w:eastAsia="en-US"/>
        </w:rPr>
        <w:t>, puede concursar el municipio y organizaciones comunitarias también, cualquier organización que tenga personalidad jurídica puede postular, las bases están disponibles a partir de hoy.</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71721E"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 xml:space="preserve">Los invito </w:t>
      </w:r>
      <w:r w:rsidR="00581C81" w:rsidRPr="005E5E50">
        <w:rPr>
          <w:rFonts w:asciiTheme="majorHAnsi" w:hAnsiTheme="majorHAnsi"/>
          <w:i/>
          <w:color w:val="244061" w:themeColor="accent1" w:themeShade="80"/>
          <w:lang w:val="es-ES_tradnl" w:eastAsia="en-US"/>
        </w:rPr>
        <w:t xml:space="preserve"> para que postul</w:t>
      </w:r>
      <w:r w:rsidRPr="005E5E50">
        <w:rPr>
          <w:rFonts w:asciiTheme="majorHAnsi" w:hAnsiTheme="majorHAnsi"/>
          <w:i/>
          <w:color w:val="244061" w:themeColor="accent1" w:themeShade="80"/>
          <w:lang w:val="es-ES_tradnl" w:eastAsia="en-US"/>
        </w:rPr>
        <w:t>en</w:t>
      </w:r>
      <w:r w:rsidR="00581C81" w:rsidRPr="005E5E50">
        <w:rPr>
          <w:rFonts w:asciiTheme="majorHAnsi" w:hAnsiTheme="majorHAnsi"/>
          <w:i/>
          <w:color w:val="244061" w:themeColor="accent1" w:themeShade="80"/>
          <w:lang w:val="es-ES_tradnl" w:eastAsia="en-US"/>
        </w:rPr>
        <w:t xml:space="preserve"> a estos proyectos y pueda</w:t>
      </w:r>
      <w:r w:rsidRPr="005E5E50">
        <w:rPr>
          <w:rFonts w:asciiTheme="majorHAnsi" w:hAnsiTheme="majorHAnsi"/>
          <w:i/>
          <w:color w:val="244061" w:themeColor="accent1" w:themeShade="80"/>
          <w:lang w:val="es-ES_tradnl" w:eastAsia="en-US"/>
        </w:rPr>
        <w:t>n</w:t>
      </w:r>
      <w:r w:rsidR="00581C81" w:rsidRPr="005E5E50">
        <w:rPr>
          <w:rFonts w:asciiTheme="majorHAnsi" w:hAnsiTheme="majorHAnsi"/>
          <w:i/>
          <w:color w:val="244061" w:themeColor="accent1" w:themeShade="80"/>
          <w:lang w:val="es-ES_tradnl" w:eastAsia="en-US"/>
        </w:rPr>
        <w:t xml:space="preserve"> adjudicarse los fondos.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w:t>
      </w:r>
      <w:r w:rsidR="002221F5"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los montos </w:t>
      </w:r>
      <w:r w:rsidR="002221F5" w:rsidRPr="005E5E50">
        <w:rPr>
          <w:rFonts w:asciiTheme="majorHAnsi" w:hAnsiTheme="majorHAnsi"/>
          <w:i/>
          <w:color w:val="244061" w:themeColor="accent1" w:themeShade="80"/>
          <w:lang w:val="es-ES_tradnl" w:eastAsia="en-US"/>
        </w:rPr>
        <w:t xml:space="preserve"> se manejan por proyectos?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Eliana Angulo</w:t>
      </w:r>
      <w:r w:rsidRPr="005E5E50">
        <w:rPr>
          <w:rFonts w:asciiTheme="majorHAnsi" w:hAnsiTheme="majorHAnsi"/>
          <w:i/>
          <w:color w:val="244061" w:themeColor="accent1" w:themeShade="80"/>
          <w:lang w:val="es-ES_tradnl" w:eastAsia="en-US"/>
        </w:rPr>
        <w:t>, depende de la institución que se adjudique el proyecto, si se le adjudicara al municipio los montos están alrededor de 40 millones de pesos</w:t>
      </w:r>
      <w:r w:rsidR="00834832"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en comparación con años anteriores es que son proyectos que tienen que ser más </w:t>
      </w:r>
      <w:r w:rsidRPr="005E5E50">
        <w:rPr>
          <w:rFonts w:asciiTheme="majorHAnsi" w:hAnsiTheme="majorHAnsi"/>
          <w:i/>
          <w:color w:val="244061" w:themeColor="accent1" w:themeShade="80"/>
          <w:lang w:val="es-ES_tradnl" w:eastAsia="en-US"/>
        </w:rPr>
        <w:lastRenderedPageBreak/>
        <w:t>extensos porque muchas instituciones tienen proyectos por tres meses y en ese tiempo es difícil abordar la problemática.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Le enviaremos el detalle de las bases a través de Marilyn para que puedan postular.</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una de las cosas que carecemos como comuna es de profesionales que pueden ayudar a gente que enfrenta est</w:t>
      </w:r>
      <w:r w:rsidR="00834832" w:rsidRPr="005E5E50">
        <w:rPr>
          <w:rFonts w:asciiTheme="majorHAnsi" w:hAnsiTheme="majorHAnsi"/>
          <w:i/>
          <w:color w:val="244061" w:themeColor="accent1" w:themeShade="80"/>
          <w:lang w:val="es-ES_tradnl" w:eastAsia="en-US"/>
        </w:rPr>
        <w:t>a</w:t>
      </w:r>
      <w:r w:rsidRPr="005E5E50">
        <w:rPr>
          <w:rFonts w:asciiTheme="majorHAnsi" w:hAnsiTheme="majorHAnsi"/>
          <w:i/>
          <w:color w:val="244061" w:themeColor="accent1" w:themeShade="80"/>
          <w:lang w:val="es-ES_tradnl" w:eastAsia="en-US"/>
        </w:rPr>
        <w:t xml:space="preserve"> problemática.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Eliana Angulo</w:t>
      </w:r>
      <w:r w:rsidRPr="005E5E50">
        <w:rPr>
          <w:rFonts w:asciiTheme="majorHAnsi" w:hAnsiTheme="majorHAnsi"/>
          <w:i/>
          <w:color w:val="244061" w:themeColor="accent1" w:themeShade="80"/>
          <w:lang w:val="es-ES_tradnl" w:eastAsia="en-US"/>
        </w:rPr>
        <w:t>, deben ser personas capacitadas y deben conocer la temática debe entregarse una atención y orientación de calidad por los fondos que hay.</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no sé si tenemos la capacidad para ganarnos  los proyectos.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los beneficiados los tenemos  pero nunca se ha hecho un trabajo además es difícil que ellos busquen ayuda, y si este programa permite contratar profesionales capacitados podremos abordar en parte.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si las organizaciones pueden postular, para los dirigentes habrá un especie de capacitación para postular a este proyecto.</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Eliana Angulo</w:t>
      </w:r>
      <w:r w:rsidRPr="005E5E50">
        <w:rPr>
          <w:rFonts w:asciiTheme="majorHAnsi" w:hAnsiTheme="majorHAnsi"/>
          <w:i/>
          <w:color w:val="244061" w:themeColor="accent1" w:themeShade="80"/>
          <w:lang w:val="es-ES_tradnl" w:eastAsia="en-US"/>
        </w:rPr>
        <w:t>, las bases están disponibles a partir de hoy  a nosotros nos interesa que la gente que ejecutará un proyecto estén capacitadas para hacerlo</w:t>
      </w:r>
      <w:r w:rsidR="00834832"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como institución tenemos que resguardar que los fondos del </w:t>
      </w:r>
      <w:r w:rsidR="00834832" w:rsidRPr="005E5E50">
        <w:rPr>
          <w:rFonts w:asciiTheme="majorHAnsi" w:hAnsiTheme="majorHAnsi"/>
          <w:i/>
          <w:color w:val="244061" w:themeColor="accent1" w:themeShade="80"/>
          <w:lang w:val="es-ES_tradnl" w:eastAsia="en-US"/>
        </w:rPr>
        <w:t>G</w:t>
      </w:r>
      <w:r w:rsidRPr="005E5E50">
        <w:rPr>
          <w:rFonts w:asciiTheme="majorHAnsi" w:hAnsiTheme="majorHAnsi"/>
          <w:i/>
          <w:color w:val="244061" w:themeColor="accent1" w:themeShade="80"/>
          <w:lang w:val="es-ES_tradnl" w:eastAsia="en-US"/>
        </w:rPr>
        <w:t>obierno estén entregados como corresponde a personas capacitadas para realizarlo. Para cualquier duda como CONACE estaremos dispuestos a zanjarlas y que puedan realizar su proyecto, ahora esto es abierto a la región y todos los municipios van a querer participar porque los recursos no son menores.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lo mejor que </w:t>
      </w:r>
      <w:r w:rsidR="00834832" w:rsidRPr="005E5E50">
        <w:rPr>
          <w:rFonts w:asciiTheme="majorHAnsi" w:hAnsiTheme="majorHAnsi"/>
          <w:i/>
          <w:color w:val="244061" w:themeColor="accent1" w:themeShade="80"/>
          <w:lang w:val="es-ES_tradnl" w:eastAsia="en-US"/>
        </w:rPr>
        <w:t>podemos hacer es focalizarnos en</w:t>
      </w:r>
      <w:r w:rsidRPr="005E5E50">
        <w:rPr>
          <w:rFonts w:asciiTheme="majorHAnsi" w:hAnsiTheme="majorHAnsi"/>
          <w:i/>
          <w:color w:val="244061" w:themeColor="accent1" w:themeShade="80"/>
          <w:lang w:val="es-ES_tradnl" w:eastAsia="en-US"/>
        </w:rPr>
        <w:t xml:space="preserve"> nuestros esfuerzos y presentar un proyecto como municipio porque tenemos la capacidad de desarrollar un proyecto de ésta naturaleza.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Ángel Molina</w:t>
      </w:r>
      <w:r w:rsidRPr="005E5E50">
        <w:rPr>
          <w:rFonts w:asciiTheme="majorHAnsi" w:hAnsiTheme="majorHAnsi"/>
          <w:i/>
          <w:color w:val="244061" w:themeColor="accent1" w:themeShade="80"/>
          <w:lang w:val="es-ES_tradnl" w:eastAsia="en-US"/>
        </w:rPr>
        <w:t>, en Paillaco ya se ganaron un proyecto CONACE.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Eliana Angulo</w:t>
      </w:r>
      <w:r w:rsidRPr="005E5E50">
        <w:rPr>
          <w:rFonts w:asciiTheme="majorHAnsi" w:hAnsiTheme="majorHAnsi"/>
          <w:i/>
          <w:color w:val="244061" w:themeColor="accent1" w:themeShade="80"/>
          <w:lang w:val="es-ES_tradnl" w:eastAsia="en-US"/>
        </w:rPr>
        <w:t>, Paillaco tiene CONACE Previene desde el año 2010 y también se adjudicó un proyecto. En la región tenemos 6 comunas con CONACE Previene que antes solo podían postular a proyectos las comunas con CONACE Previene y a partir de este año se suman todas</w:t>
      </w:r>
      <w:r w:rsidR="00834832"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Ángel Molina</w:t>
      </w:r>
      <w:r w:rsidRPr="005E5E50">
        <w:rPr>
          <w:rFonts w:asciiTheme="majorHAnsi" w:hAnsiTheme="majorHAnsi"/>
          <w:i/>
          <w:color w:val="244061" w:themeColor="accent1" w:themeShade="80"/>
          <w:lang w:val="es-ES_tradnl" w:eastAsia="en-US"/>
        </w:rPr>
        <w:t>, me llama la atención porque los folletos de ustede</w:t>
      </w:r>
      <w:r w:rsidR="00834832" w:rsidRPr="005E5E50">
        <w:rPr>
          <w:rFonts w:asciiTheme="majorHAnsi" w:hAnsiTheme="majorHAnsi"/>
          <w:i/>
          <w:color w:val="244061" w:themeColor="accent1" w:themeShade="80"/>
          <w:lang w:val="es-ES_tradnl" w:eastAsia="en-US"/>
        </w:rPr>
        <w:t>s apuntan a pasta base, cocaína y</w:t>
      </w:r>
      <w:r w:rsidRPr="005E5E50">
        <w:rPr>
          <w:rFonts w:asciiTheme="majorHAnsi" w:hAnsiTheme="majorHAnsi"/>
          <w:i/>
          <w:color w:val="244061" w:themeColor="accent1" w:themeShade="80"/>
          <w:lang w:val="es-ES_tradnl" w:eastAsia="en-US"/>
        </w:rPr>
        <w:t xml:space="preserve"> mariguana</w:t>
      </w:r>
      <w:r w:rsidR="00834832"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cuando los principales problemas son alcoholismo y  tabaco.</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Eliana Angulo</w:t>
      </w:r>
      <w:r w:rsidRPr="005E5E50">
        <w:rPr>
          <w:rFonts w:asciiTheme="majorHAnsi" w:hAnsiTheme="majorHAnsi"/>
          <w:i/>
          <w:color w:val="244061" w:themeColor="accent1" w:themeShade="80"/>
          <w:lang w:val="es-ES_tradnl" w:eastAsia="en-US"/>
        </w:rPr>
        <w:t>, somos un pro</w:t>
      </w:r>
      <w:r w:rsidR="00834832" w:rsidRPr="005E5E50">
        <w:rPr>
          <w:rFonts w:asciiTheme="majorHAnsi" w:hAnsiTheme="majorHAnsi"/>
          <w:i/>
          <w:color w:val="244061" w:themeColor="accent1" w:themeShade="80"/>
          <w:lang w:val="es-ES_tradnl" w:eastAsia="en-US"/>
        </w:rPr>
        <w:t xml:space="preserve">grama y quien está a cargo </w:t>
      </w:r>
      <w:r w:rsidRPr="005E5E50">
        <w:rPr>
          <w:rFonts w:asciiTheme="majorHAnsi" w:hAnsiTheme="majorHAnsi"/>
          <w:i/>
          <w:color w:val="244061" w:themeColor="accent1" w:themeShade="80"/>
          <w:lang w:val="es-ES_tradnl" w:eastAsia="en-US"/>
        </w:rPr>
        <w:t xml:space="preserve">de la estrategia Nacional de Alcohol es Salud, nosotros en </w:t>
      </w:r>
      <w:r w:rsidR="00834832" w:rsidRPr="005E5E50">
        <w:rPr>
          <w:rFonts w:asciiTheme="majorHAnsi" w:hAnsiTheme="majorHAnsi"/>
          <w:i/>
          <w:color w:val="244061" w:themeColor="accent1" w:themeShade="80"/>
          <w:lang w:val="es-ES_tradnl" w:eastAsia="en-US"/>
        </w:rPr>
        <w:t xml:space="preserve">el </w:t>
      </w:r>
      <w:r w:rsidRPr="005E5E50">
        <w:rPr>
          <w:rFonts w:asciiTheme="majorHAnsi" w:hAnsiTheme="majorHAnsi"/>
          <w:i/>
          <w:color w:val="244061" w:themeColor="accent1" w:themeShade="80"/>
          <w:lang w:val="es-ES_tradnl" w:eastAsia="en-US"/>
        </w:rPr>
        <w:t>tema de la prevención aunque seamos  CONACE</w:t>
      </w:r>
      <w:r w:rsidR="00834832"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no nos corresponde igual abordamos el tema del alcohol, pero los recursos para el  alcohol llegan a Salud nosotros de programa pasaremos </w:t>
      </w:r>
      <w:r w:rsidR="00834832" w:rsidRPr="005E5E50">
        <w:rPr>
          <w:rFonts w:asciiTheme="majorHAnsi" w:hAnsiTheme="majorHAnsi"/>
          <w:i/>
          <w:color w:val="244061" w:themeColor="accent1" w:themeShade="80"/>
          <w:lang w:val="es-ES_tradnl" w:eastAsia="en-US"/>
        </w:rPr>
        <w:t xml:space="preserve">a ser </w:t>
      </w:r>
      <w:r w:rsidRPr="005E5E50">
        <w:rPr>
          <w:rFonts w:asciiTheme="majorHAnsi" w:hAnsiTheme="majorHAnsi"/>
          <w:i/>
          <w:color w:val="244061" w:themeColor="accent1" w:themeShade="80"/>
          <w:lang w:val="es-ES_tradnl" w:eastAsia="en-US"/>
        </w:rPr>
        <w:t xml:space="preserve"> servicio</w:t>
      </w:r>
      <w:r w:rsidR="00CF6972"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el </w:t>
      </w:r>
      <w:r w:rsidR="00CF6972" w:rsidRPr="005E5E50">
        <w:rPr>
          <w:rFonts w:asciiTheme="majorHAnsi" w:hAnsiTheme="majorHAnsi"/>
          <w:i/>
          <w:color w:val="244061" w:themeColor="accent1" w:themeShade="80"/>
          <w:lang w:val="es-ES_tradnl" w:eastAsia="en-US"/>
        </w:rPr>
        <w:t>P</w:t>
      </w:r>
      <w:r w:rsidRPr="005E5E50">
        <w:rPr>
          <w:rFonts w:asciiTheme="majorHAnsi" w:hAnsiTheme="majorHAnsi"/>
          <w:i/>
          <w:color w:val="244061" w:themeColor="accent1" w:themeShade="80"/>
          <w:lang w:val="es-ES_tradnl" w:eastAsia="en-US"/>
        </w:rPr>
        <w:t xml:space="preserve">residente de la República ya firmó el </w:t>
      </w:r>
      <w:r w:rsidR="00CF6972" w:rsidRPr="005E5E50">
        <w:rPr>
          <w:rFonts w:asciiTheme="majorHAnsi" w:hAnsiTheme="majorHAnsi"/>
          <w:i/>
          <w:color w:val="244061" w:themeColor="accent1" w:themeShade="80"/>
          <w:lang w:val="es-ES_tradnl" w:eastAsia="en-US"/>
        </w:rPr>
        <w:t>d</w:t>
      </w:r>
      <w:r w:rsidRPr="005E5E50">
        <w:rPr>
          <w:rFonts w:asciiTheme="majorHAnsi" w:hAnsiTheme="majorHAnsi"/>
          <w:i/>
          <w:color w:val="244061" w:themeColor="accent1" w:themeShade="80"/>
          <w:lang w:val="es-ES_tradnl" w:eastAsia="en-US"/>
        </w:rPr>
        <w:t>ecreto para que seamos servicio y una vez que</w:t>
      </w:r>
      <w:r w:rsidR="00CF6972" w:rsidRPr="005E5E50">
        <w:rPr>
          <w:rFonts w:asciiTheme="majorHAnsi" w:hAnsiTheme="majorHAnsi"/>
          <w:i/>
          <w:color w:val="244061" w:themeColor="accent1" w:themeShade="80"/>
          <w:lang w:val="es-ES_tradnl" w:eastAsia="en-US"/>
        </w:rPr>
        <w:t xml:space="preserve"> esto se concrete </w:t>
      </w:r>
      <w:r w:rsidRPr="005E5E50">
        <w:rPr>
          <w:rFonts w:asciiTheme="majorHAnsi" w:hAnsiTheme="majorHAnsi"/>
          <w:i/>
          <w:color w:val="244061" w:themeColor="accent1" w:themeShade="80"/>
          <w:lang w:val="es-ES_tradnl" w:eastAsia="en-US"/>
        </w:rPr>
        <w:t>cambiaremos de nombre</w:t>
      </w:r>
      <w:r w:rsidR="00CF6972"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estaremos a cargo de la estrategia de alcohol.</w:t>
      </w:r>
    </w:p>
    <w:p w:rsidR="00302FB8" w:rsidRPr="005E5E50" w:rsidRDefault="00302FB8"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falta un porcentaje que se debe utilizar para la prevención, hoy no tenemos organizaciones que nos permitan abordar esos temas con la seriedad que requiere este programa,  está claro que debemos hacerlo desde el municipio y que podríamos perfectamente asociarnos con el DESAM.</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lastRenderedPageBreak/>
        <w:t>Alcalde</w:t>
      </w:r>
      <w:r w:rsidRPr="005E5E50">
        <w:rPr>
          <w:rFonts w:asciiTheme="majorHAnsi" w:hAnsiTheme="majorHAnsi"/>
          <w:i/>
          <w:color w:val="244061" w:themeColor="accent1" w:themeShade="80"/>
          <w:lang w:val="es-ES_tradnl" w:eastAsia="en-US"/>
        </w:rPr>
        <w:t>, tenemos que  elaborar</w:t>
      </w:r>
      <w:r w:rsidR="00961DFD" w:rsidRPr="005E5E50">
        <w:rPr>
          <w:rFonts w:asciiTheme="majorHAnsi" w:hAnsiTheme="majorHAnsi"/>
          <w:i/>
          <w:color w:val="244061" w:themeColor="accent1" w:themeShade="80"/>
          <w:lang w:val="es-ES_tradnl" w:eastAsia="en-US"/>
        </w:rPr>
        <w:t xml:space="preserve"> y presentar un proyecto</w:t>
      </w:r>
      <w:r w:rsidRPr="005E5E50">
        <w:rPr>
          <w:rFonts w:asciiTheme="majorHAnsi" w:hAnsiTheme="majorHAnsi"/>
          <w:i/>
          <w:color w:val="244061" w:themeColor="accent1" w:themeShade="80"/>
          <w:lang w:val="es-ES_tradnl" w:eastAsia="en-US"/>
        </w:rPr>
        <w:t xml:space="preserve"> y si este se financia una vez que tengamos los equipos  ellos generaran los nexos con quienes corresponda.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es necesario conocer lo que ellos tienen, nosotros no tenemos antecedentes los tiene Salud. Creo que con la cantidad de plata del programa se puede contratar una persona que conozca el tema y  capacitarla.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René Quichel</w:t>
      </w:r>
      <w:r w:rsidRPr="005E5E50">
        <w:rPr>
          <w:rFonts w:asciiTheme="majorHAnsi" w:hAnsiTheme="majorHAnsi"/>
          <w:i/>
          <w:color w:val="244061" w:themeColor="accent1" w:themeShade="80"/>
          <w:lang w:val="es-ES_tradnl" w:eastAsia="en-US"/>
        </w:rPr>
        <w:t>, solicit</w:t>
      </w:r>
      <w:r w:rsidR="006913A6" w:rsidRPr="005E5E50">
        <w:rPr>
          <w:rFonts w:asciiTheme="majorHAnsi" w:hAnsiTheme="majorHAnsi"/>
          <w:i/>
          <w:color w:val="244061" w:themeColor="accent1" w:themeShade="80"/>
          <w:lang w:val="es-ES_tradnl" w:eastAsia="en-US"/>
        </w:rPr>
        <w:t>o</w:t>
      </w:r>
      <w:r w:rsidRPr="005E5E50">
        <w:rPr>
          <w:rFonts w:asciiTheme="majorHAnsi" w:hAnsiTheme="majorHAnsi"/>
          <w:i/>
          <w:color w:val="244061" w:themeColor="accent1" w:themeShade="80"/>
          <w:lang w:val="es-ES_tradnl" w:eastAsia="en-US"/>
        </w:rPr>
        <w:t xml:space="preserve"> a </w:t>
      </w:r>
      <w:r w:rsidR="006913A6" w:rsidRPr="005E5E50">
        <w:rPr>
          <w:rFonts w:asciiTheme="majorHAnsi" w:hAnsiTheme="majorHAnsi"/>
          <w:i/>
          <w:color w:val="244061" w:themeColor="accent1" w:themeShade="80"/>
          <w:lang w:val="es-ES_tradnl" w:eastAsia="en-US"/>
        </w:rPr>
        <w:t xml:space="preserve">la </w:t>
      </w:r>
      <w:r w:rsidRPr="005E5E50">
        <w:rPr>
          <w:rFonts w:asciiTheme="majorHAnsi" w:hAnsiTheme="majorHAnsi"/>
          <w:i/>
          <w:color w:val="244061" w:themeColor="accent1" w:themeShade="80"/>
          <w:lang w:val="es-ES_tradnl" w:eastAsia="en-US"/>
        </w:rPr>
        <w:t>señora Marilyn Cárdenas que se refiera al tema puesto que ella realizó los contactos en Valdivia.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Marilyn Cárdenas, Encargada de DIDECO</w:t>
      </w:r>
      <w:r w:rsidRPr="005E5E50">
        <w:rPr>
          <w:rFonts w:asciiTheme="majorHAnsi" w:hAnsiTheme="majorHAnsi"/>
          <w:i/>
          <w:color w:val="244061" w:themeColor="accent1" w:themeShade="80"/>
          <w:lang w:val="es-ES_tradnl" w:eastAsia="en-US"/>
        </w:rPr>
        <w:t>, los contactos</w:t>
      </w:r>
      <w:r w:rsidR="006913A6" w:rsidRPr="005E5E50">
        <w:rPr>
          <w:rFonts w:asciiTheme="majorHAnsi" w:hAnsiTheme="majorHAnsi"/>
          <w:i/>
          <w:color w:val="244061" w:themeColor="accent1" w:themeShade="80"/>
          <w:lang w:val="es-ES_tradnl" w:eastAsia="en-US"/>
        </w:rPr>
        <w:t xml:space="preserve"> con el CONACE </w:t>
      </w:r>
      <w:r w:rsidRPr="005E5E50">
        <w:rPr>
          <w:rFonts w:asciiTheme="majorHAnsi" w:hAnsiTheme="majorHAnsi"/>
          <w:i/>
          <w:color w:val="244061" w:themeColor="accent1" w:themeShade="80"/>
          <w:lang w:val="es-ES_tradnl" w:eastAsia="en-US"/>
        </w:rPr>
        <w:t xml:space="preserve">se generaron por la inquietud del concejal Quichel respecto a la alta presencia de alcoholismo y </w:t>
      </w:r>
      <w:r w:rsidR="006913A6" w:rsidRPr="005E5E50">
        <w:rPr>
          <w:rFonts w:asciiTheme="majorHAnsi" w:hAnsiTheme="majorHAnsi"/>
          <w:i/>
          <w:color w:val="244061" w:themeColor="accent1" w:themeShade="80"/>
          <w:lang w:val="es-ES_tradnl" w:eastAsia="en-US"/>
        </w:rPr>
        <w:t xml:space="preserve">poder </w:t>
      </w:r>
      <w:r w:rsidRPr="005E5E50">
        <w:rPr>
          <w:rFonts w:asciiTheme="majorHAnsi" w:hAnsiTheme="majorHAnsi"/>
          <w:i/>
          <w:color w:val="244061" w:themeColor="accent1" w:themeShade="80"/>
          <w:lang w:val="es-ES_tradnl" w:eastAsia="en-US"/>
        </w:rPr>
        <w:t xml:space="preserve">hacer algo para prevenir esta realidad que se hace presente en nuestra </w:t>
      </w:r>
      <w:r w:rsidR="006913A6" w:rsidRPr="005E5E50">
        <w:rPr>
          <w:rFonts w:asciiTheme="majorHAnsi" w:hAnsiTheme="majorHAnsi"/>
          <w:i/>
          <w:color w:val="244061" w:themeColor="accent1" w:themeShade="80"/>
          <w:lang w:val="es-ES_tradnl" w:eastAsia="en-US"/>
        </w:rPr>
        <w:t>comuna,</w:t>
      </w:r>
      <w:r w:rsidRPr="005E5E50">
        <w:rPr>
          <w:rFonts w:asciiTheme="majorHAnsi" w:hAnsiTheme="majorHAnsi"/>
          <w:i/>
          <w:color w:val="244061" w:themeColor="accent1" w:themeShade="80"/>
          <w:lang w:val="es-ES_tradnl" w:eastAsia="en-US"/>
        </w:rPr>
        <w:t xml:space="preserve"> l</w:t>
      </w:r>
      <w:r w:rsidR="006913A6" w:rsidRPr="005E5E50">
        <w:rPr>
          <w:rFonts w:asciiTheme="majorHAnsi" w:hAnsiTheme="majorHAnsi"/>
          <w:i/>
          <w:color w:val="244061" w:themeColor="accent1" w:themeShade="80"/>
          <w:lang w:val="es-ES_tradnl" w:eastAsia="en-US"/>
        </w:rPr>
        <w:t xml:space="preserve">o primero que se programó </w:t>
      </w:r>
      <w:r w:rsidRPr="005E5E50">
        <w:rPr>
          <w:rFonts w:asciiTheme="majorHAnsi" w:hAnsiTheme="majorHAnsi"/>
          <w:i/>
          <w:color w:val="244061" w:themeColor="accent1" w:themeShade="80"/>
          <w:lang w:val="es-ES_tradnl" w:eastAsia="en-US"/>
        </w:rPr>
        <w:t xml:space="preserve">fue la capacitación que se realizó dirigido a mujeres, niños adultos mayores etc., así se está llegando con los monitores </w:t>
      </w:r>
      <w:r w:rsidR="006913A6" w:rsidRPr="005E5E50">
        <w:rPr>
          <w:rFonts w:asciiTheme="majorHAnsi" w:hAnsiTheme="majorHAnsi"/>
          <w:i/>
          <w:color w:val="244061" w:themeColor="accent1" w:themeShade="80"/>
          <w:lang w:val="es-ES_tradnl" w:eastAsia="en-US"/>
        </w:rPr>
        <w:t>a</w:t>
      </w:r>
      <w:r w:rsidRPr="005E5E50">
        <w:rPr>
          <w:rFonts w:asciiTheme="majorHAnsi" w:hAnsiTheme="majorHAnsi"/>
          <w:i/>
          <w:color w:val="244061" w:themeColor="accent1" w:themeShade="80"/>
          <w:lang w:val="es-ES_tradnl" w:eastAsia="en-US"/>
        </w:rPr>
        <w:t xml:space="preserve"> diversos grupos</w:t>
      </w:r>
      <w:r w:rsidR="006913A6" w:rsidRPr="005E5E50">
        <w:rPr>
          <w:rFonts w:asciiTheme="majorHAnsi" w:hAnsiTheme="majorHAnsi"/>
          <w:i/>
          <w:color w:val="244061" w:themeColor="accent1" w:themeShade="80"/>
          <w:lang w:val="es-ES_tradnl" w:eastAsia="en-US"/>
        </w:rPr>
        <w:t>, l</w:t>
      </w:r>
      <w:r w:rsidRPr="005E5E50">
        <w:rPr>
          <w:rFonts w:asciiTheme="majorHAnsi" w:hAnsiTheme="majorHAnsi"/>
          <w:i/>
          <w:color w:val="244061" w:themeColor="accent1" w:themeShade="80"/>
          <w:lang w:val="es-ES_tradnl" w:eastAsia="en-US"/>
        </w:rPr>
        <w:t>a próxima semana será la certificación de esa capacitación.</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Además se está trabajando en el colegio desde pre-kinder hasta 4º medio, habría que fiscalizar que los profesores entreguen el material.</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estamos trabajando con el material que qued</w:t>
      </w:r>
      <w:r w:rsidR="0037238E" w:rsidRPr="005E5E50">
        <w:rPr>
          <w:rFonts w:asciiTheme="majorHAnsi" w:hAnsiTheme="majorHAnsi"/>
          <w:i/>
          <w:color w:val="244061" w:themeColor="accent1" w:themeShade="80"/>
          <w:lang w:val="es-ES_tradnl" w:eastAsia="en-US"/>
        </w:rPr>
        <w:t>ó</w:t>
      </w:r>
      <w:r w:rsidRPr="005E5E50">
        <w:rPr>
          <w:rFonts w:asciiTheme="majorHAnsi" w:hAnsiTheme="majorHAnsi"/>
          <w:i/>
          <w:color w:val="244061" w:themeColor="accent1" w:themeShade="80"/>
          <w:lang w:val="es-ES_tradnl" w:eastAsia="en-US"/>
        </w:rPr>
        <w:t xml:space="preserve"> del año anterior, además nosotros también gastamos recursos en material.</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Eliana Angulo</w:t>
      </w:r>
      <w:r w:rsidRPr="005E5E50">
        <w:rPr>
          <w:rFonts w:asciiTheme="majorHAnsi" w:hAnsiTheme="majorHAnsi"/>
          <w:i/>
          <w:color w:val="244061" w:themeColor="accent1" w:themeShade="80"/>
          <w:lang w:val="es-ES_tradnl" w:eastAsia="en-US"/>
        </w:rPr>
        <w:t xml:space="preserve">, están abiertas las inscripciones para los establecimientos municipales subvencionados </w:t>
      </w:r>
      <w:r w:rsidR="0037238E" w:rsidRPr="005E5E50">
        <w:rPr>
          <w:rFonts w:asciiTheme="majorHAnsi" w:hAnsiTheme="majorHAnsi"/>
          <w:i/>
          <w:color w:val="244061" w:themeColor="accent1" w:themeShade="80"/>
          <w:lang w:val="es-ES_tradnl" w:eastAsia="en-US"/>
        </w:rPr>
        <w:t xml:space="preserve"> para solicitar el material </w:t>
      </w:r>
      <w:r w:rsidRPr="005E5E50">
        <w:rPr>
          <w:rFonts w:asciiTheme="majorHAnsi" w:hAnsiTheme="majorHAnsi"/>
          <w:i/>
          <w:color w:val="244061" w:themeColor="accent1" w:themeShade="80"/>
          <w:lang w:val="es-ES_tradnl" w:eastAsia="en-US"/>
        </w:rPr>
        <w:t>hasta 09.04.2011</w:t>
      </w:r>
      <w:r w:rsidR="0037238E"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La certificación se hará el 21 de diciembre a los 12 monitores a las 15:00 hrs., deja invitados al Concejo Municipal, ceremonia a</w:t>
      </w:r>
      <w:r w:rsidR="0037238E"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l</w:t>
      </w:r>
      <w:r w:rsidR="0037238E" w:rsidRPr="005E5E50">
        <w:rPr>
          <w:rFonts w:asciiTheme="majorHAnsi" w:hAnsiTheme="majorHAnsi"/>
          <w:i/>
          <w:color w:val="244061" w:themeColor="accent1" w:themeShade="80"/>
          <w:lang w:val="es-ES_tradnl" w:eastAsia="en-US"/>
        </w:rPr>
        <w:t>a</w:t>
      </w:r>
      <w:r w:rsidRPr="005E5E50">
        <w:rPr>
          <w:rFonts w:asciiTheme="majorHAnsi" w:hAnsiTheme="majorHAnsi"/>
          <w:i/>
          <w:color w:val="244061" w:themeColor="accent1" w:themeShade="80"/>
          <w:lang w:val="es-ES_tradnl" w:eastAsia="en-US"/>
        </w:rPr>
        <w:t xml:space="preserve"> que se convocará al Gobernador  para comprometer a nivel Regional el trabajo preventivo en esta comuna.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pStyle w:val="Prrafodelista"/>
        <w:numPr>
          <w:ilvl w:val="0"/>
          <w:numId w:val="2"/>
        </w:num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Creación Beca Especial.</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solicit</w:t>
      </w:r>
      <w:r w:rsidR="0037238E" w:rsidRPr="005E5E50">
        <w:rPr>
          <w:rFonts w:asciiTheme="majorHAnsi" w:hAnsiTheme="majorHAnsi"/>
          <w:i/>
          <w:color w:val="244061" w:themeColor="accent1" w:themeShade="80"/>
          <w:lang w:val="es-ES_tradnl" w:eastAsia="en-US"/>
        </w:rPr>
        <w:t>o</w:t>
      </w:r>
      <w:r w:rsidRPr="005E5E50">
        <w:rPr>
          <w:rFonts w:asciiTheme="majorHAnsi" w:hAnsiTheme="majorHAnsi"/>
          <w:i/>
          <w:color w:val="244061" w:themeColor="accent1" w:themeShade="80"/>
          <w:lang w:val="es-ES_tradnl" w:eastAsia="en-US"/>
        </w:rPr>
        <w:t xml:space="preserve"> creación de Beca Especial para una </w:t>
      </w:r>
      <w:r w:rsidR="0037238E" w:rsidRPr="005E5E50">
        <w:rPr>
          <w:rFonts w:asciiTheme="majorHAnsi" w:hAnsiTheme="majorHAnsi"/>
          <w:i/>
          <w:color w:val="244061" w:themeColor="accent1" w:themeShade="80"/>
          <w:lang w:val="es-ES_tradnl" w:eastAsia="en-US"/>
        </w:rPr>
        <w:t xml:space="preserve">Silvia Oldeny Soledad Sandoval Villagrán, </w:t>
      </w:r>
      <w:r w:rsidRPr="005E5E50">
        <w:rPr>
          <w:rFonts w:asciiTheme="majorHAnsi" w:hAnsiTheme="majorHAnsi"/>
          <w:i/>
          <w:color w:val="244061" w:themeColor="accent1" w:themeShade="80"/>
          <w:lang w:val="es-ES_tradnl" w:eastAsia="en-US"/>
        </w:rPr>
        <w:t>discapaci</w:t>
      </w:r>
      <w:r w:rsidR="0037238E" w:rsidRPr="005E5E50">
        <w:rPr>
          <w:rFonts w:asciiTheme="majorHAnsi" w:hAnsiTheme="majorHAnsi"/>
          <w:i/>
          <w:color w:val="244061" w:themeColor="accent1" w:themeShade="80"/>
          <w:lang w:val="es-ES_tradnl" w:eastAsia="en-US"/>
        </w:rPr>
        <w:t>t</w:t>
      </w:r>
      <w:r w:rsidRPr="005E5E50">
        <w:rPr>
          <w:rFonts w:asciiTheme="majorHAnsi" w:hAnsiTheme="majorHAnsi"/>
          <w:i/>
          <w:color w:val="244061" w:themeColor="accent1" w:themeShade="80"/>
          <w:lang w:val="es-ES_tradnl" w:eastAsia="en-US"/>
        </w:rPr>
        <w:t>ad</w:t>
      </w:r>
      <w:r w:rsidR="0037238E" w:rsidRPr="005E5E50">
        <w:rPr>
          <w:rFonts w:asciiTheme="majorHAnsi" w:hAnsiTheme="majorHAnsi"/>
          <w:i/>
          <w:color w:val="244061" w:themeColor="accent1" w:themeShade="80"/>
          <w:lang w:val="es-ES_tradnl" w:eastAsia="en-US"/>
        </w:rPr>
        <w:t>a</w:t>
      </w:r>
      <w:r w:rsidRPr="005E5E50">
        <w:rPr>
          <w:rFonts w:asciiTheme="majorHAnsi" w:hAnsiTheme="majorHAnsi"/>
          <w:i/>
          <w:color w:val="244061" w:themeColor="accent1" w:themeShade="80"/>
          <w:lang w:val="es-ES_tradnl" w:eastAsia="en-US"/>
        </w:rPr>
        <w:t xml:space="preserve">, para que continúe sus estudios de enseñanza media y superior, se encuentra matriculada en la Escuela Diferencial “ANN SULLIVAN” </w:t>
      </w:r>
      <w:r w:rsidR="0037238E" w:rsidRPr="005E5E50">
        <w:rPr>
          <w:rFonts w:asciiTheme="majorHAnsi" w:hAnsiTheme="majorHAnsi"/>
          <w:i/>
          <w:color w:val="244061" w:themeColor="accent1" w:themeShade="80"/>
          <w:lang w:val="es-ES_tradnl" w:eastAsia="en-US"/>
        </w:rPr>
        <w:t xml:space="preserve">de </w:t>
      </w:r>
      <w:r w:rsidRPr="005E5E50">
        <w:rPr>
          <w:rFonts w:asciiTheme="majorHAnsi" w:hAnsiTheme="majorHAnsi"/>
          <w:i/>
          <w:color w:val="244061" w:themeColor="accent1" w:themeShade="80"/>
          <w:lang w:val="es-ES_tradnl" w:eastAsia="en-US"/>
        </w:rPr>
        <w:t xml:space="preserve">Valdivia. Se adjunta certificado </w:t>
      </w:r>
      <w:r w:rsidR="0037238E" w:rsidRPr="005E5E50">
        <w:rPr>
          <w:rFonts w:asciiTheme="majorHAnsi" w:hAnsiTheme="majorHAnsi"/>
          <w:i/>
          <w:color w:val="244061" w:themeColor="accent1" w:themeShade="80"/>
          <w:lang w:val="es-ES_tradnl" w:eastAsia="en-US"/>
        </w:rPr>
        <w:t xml:space="preserve">de la condición de salud </w:t>
      </w:r>
      <w:r w:rsidRPr="005E5E50">
        <w:rPr>
          <w:rFonts w:asciiTheme="majorHAnsi" w:hAnsiTheme="majorHAnsi"/>
          <w:i/>
          <w:color w:val="244061" w:themeColor="accent1" w:themeShade="80"/>
          <w:lang w:val="es-ES_tradnl" w:eastAsia="en-US"/>
        </w:rPr>
        <w:t>de</w:t>
      </w:r>
      <w:r w:rsidR="0037238E" w:rsidRPr="005E5E50">
        <w:rPr>
          <w:rFonts w:asciiTheme="majorHAnsi" w:hAnsiTheme="majorHAnsi"/>
          <w:i/>
          <w:color w:val="244061" w:themeColor="accent1" w:themeShade="80"/>
          <w:lang w:val="es-ES_tradnl" w:eastAsia="en-US"/>
        </w:rPr>
        <w:t xml:space="preserve"> Silvia del</w:t>
      </w:r>
      <w:r w:rsidRPr="005E5E50">
        <w:rPr>
          <w:rFonts w:asciiTheme="majorHAnsi" w:hAnsiTheme="majorHAnsi"/>
          <w:i/>
          <w:color w:val="244061" w:themeColor="accent1" w:themeShade="80"/>
          <w:lang w:val="es-ES_tradnl" w:eastAsia="en-US"/>
        </w:rPr>
        <w:t xml:space="preserve"> Doctor </w:t>
      </w:r>
      <w:r w:rsidR="0037238E" w:rsidRPr="005E5E50">
        <w:rPr>
          <w:rFonts w:asciiTheme="majorHAnsi" w:hAnsiTheme="majorHAnsi"/>
          <w:i/>
          <w:color w:val="244061" w:themeColor="accent1" w:themeShade="80"/>
          <w:lang w:val="es-ES_tradnl" w:eastAsia="en-US"/>
        </w:rPr>
        <w:t>Jorge Flandes</w:t>
      </w:r>
      <w:r w:rsidRPr="005E5E50">
        <w:rPr>
          <w:rFonts w:asciiTheme="majorHAnsi" w:hAnsiTheme="majorHAnsi"/>
          <w:i/>
          <w:color w:val="244061" w:themeColor="accent1" w:themeShade="80"/>
          <w:lang w:val="es-ES_tradnl" w:eastAsia="en-US"/>
        </w:rPr>
        <w:t xml:space="preserve"> Rodríguez.</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 xml:space="preserve">El </w:t>
      </w:r>
      <w:r w:rsidR="0037238E"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 xml:space="preserve">oncejo está en condiciones de generar una beca especial para que Silvia Oldeny Soledad Sandoval Villagrán, pueda continuar con sus estudios, el costo sería de 60 mil pesos mensuales. La plata tendría que salir de mayores ingresos y presupuestarla el próximo año, porque ésta beca tendría que ser de continuidad mientras dure la carrera técnica en el colegio especial.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tbl>
      <w:tblPr>
        <w:tblStyle w:val="Tablaconcuadrcula"/>
        <w:tblW w:w="0" w:type="auto"/>
        <w:tblLook w:val="04A0"/>
      </w:tblPr>
      <w:tblGrid>
        <w:gridCol w:w="8645"/>
      </w:tblGrid>
      <w:tr w:rsidR="00581C81" w:rsidRPr="005E5E50" w:rsidTr="00581C81">
        <w:tc>
          <w:tcPr>
            <w:tcW w:w="8645" w:type="dxa"/>
          </w:tcPr>
          <w:p w:rsidR="00581C81" w:rsidRPr="005E5E50" w:rsidRDefault="00581C81" w:rsidP="00581C81">
            <w:pPr>
              <w:jc w:val="both"/>
              <w:rPr>
                <w:rFonts w:asciiTheme="majorHAnsi" w:hAnsiTheme="majorHAnsi"/>
                <w:i/>
                <w:color w:val="244061" w:themeColor="accent1" w:themeShade="80"/>
                <w:sz w:val="16"/>
                <w:szCs w:val="16"/>
                <w:lang w:val="es-ES_tradnl"/>
              </w:rPr>
            </w:pPr>
          </w:p>
          <w:p w:rsidR="00581C81" w:rsidRPr="005E5E50" w:rsidRDefault="00581C81" w:rsidP="00581C81">
            <w:pPr>
              <w:jc w:val="both"/>
              <w:rPr>
                <w:rFonts w:asciiTheme="majorHAnsi" w:hAnsiTheme="majorHAnsi"/>
                <w:i/>
                <w:color w:val="244061" w:themeColor="accent1" w:themeShade="80"/>
                <w:sz w:val="24"/>
                <w:szCs w:val="24"/>
                <w:lang w:val="es-ES_tradnl"/>
              </w:rPr>
            </w:pPr>
            <w:r w:rsidRPr="005E5E50">
              <w:rPr>
                <w:rFonts w:asciiTheme="majorHAnsi" w:hAnsiTheme="majorHAnsi"/>
                <w:b/>
                <w:i/>
                <w:color w:val="244061" w:themeColor="accent1" w:themeShade="80"/>
                <w:sz w:val="24"/>
                <w:szCs w:val="24"/>
                <w:lang w:val="es-ES_tradnl"/>
              </w:rPr>
              <w:t>ACUERDO Nº 047</w:t>
            </w:r>
            <w:r w:rsidRPr="005E5E50">
              <w:rPr>
                <w:rFonts w:asciiTheme="majorHAnsi" w:hAnsiTheme="majorHAnsi"/>
                <w:i/>
                <w:color w:val="244061" w:themeColor="accent1" w:themeShade="80"/>
                <w:sz w:val="24"/>
                <w:szCs w:val="24"/>
                <w:lang w:val="es-ES_tradnl"/>
              </w:rPr>
              <w:t>: Se aprueba por unanimidad de los concejales presentes la creación de una beca especial para un discapacitado para que continúe sus estudios media y/superior, por un monto de $60.000.-, mensuales</w:t>
            </w:r>
            <w:r w:rsidR="00961DFD" w:rsidRPr="005E5E50">
              <w:rPr>
                <w:rFonts w:asciiTheme="majorHAnsi" w:hAnsiTheme="majorHAnsi"/>
                <w:i/>
                <w:color w:val="244061" w:themeColor="accent1" w:themeShade="80"/>
                <w:sz w:val="24"/>
                <w:szCs w:val="24"/>
                <w:lang w:val="es-ES_tradnl"/>
              </w:rPr>
              <w:t xml:space="preserve"> por 10 meses al año.</w:t>
            </w:r>
          </w:p>
          <w:p w:rsidR="00581C81" w:rsidRPr="005E5E50" w:rsidRDefault="00581C81" w:rsidP="00581C81">
            <w:pPr>
              <w:jc w:val="both"/>
              <w:rPr>
                <w:rFonts w:asciiTheme="majorHAnsi" w:hAnsiTheme="majorHAnsi"/>
                <w:i/>
                <w:color w:val="244061" w:themeColor="accent1" w:themeShade="80"/>
                <w:sz w:val="16"/>
                <w:szCs w:val="16"/>
                <w:lang w:val="es-ES_tradnl"/>
              </w:rPr>
            </w:pPr>
          </w:p>
        </w:tc>
      </w:tr>
    </w:tbl>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Default="00DB6693" w:rsidP="00581C81">
      <w:pPr>
        <w:pStyle w:val="Prrafodelista"/>
        <w:numPr>
          <w:ilvl w:val="0"/>
          <w:numId w:val="2"/>
        </w:num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Ord. Nº 1 de la</w:t>
      </w:r>
      <w:r w:rsidR="00581C81" w:rsidRPr="005E5E50">
        <w:rPr>
          <w:rFonts w:asciiTheme="majorHAnsi" w:hAnsiTheme="majorHAnsi"/>
          <w:b/>
          <w:i/>
          <w:color w:val="244061" w:themeColor="accent1" w:themeShade="80"/>
          <w:sz w:val="28"/>
          <w:szCs w:val="28"/>
          <w:lang w:val="es-ES_tradnl" w:eastAsia="en-US"/>
        </w:rPr>
        <w:t xml:space="preserve"> Junta de Vecinos de Pitriuco</w:t>
      </w:r>
      <w:r w:rsidRPr="005E5E50">
        <w:rPr>
          <w:rFonts w:asciiTheme="majorHAnsi" w:hAnsiTheme="majorHAnsi"/>
          <w:i/>
          <w:color w:val="244061" w:themeColor="accent1" w:themeShade="80"/>
          <w:sz w:val="28"/>
          <w:szCs w:val="28"/>
          <w:lang w:val="es-ES_tradnl" w:eastAsia="en-US"/>
        </w:rPr>
        <w:t xml:space="preserve"> </w:t>
      </w:r>
      <w:r w:rsidRPr="005E5E50">
        <w:rPr>
          <w:rFonts w:asciiTheme="majorHAnsi" w:hAnsiTheme="majorHAnsi"/>
          <w:b/>
          <w:i/>
          <w:color w:val="244061" w:themeColor="accent1" w:themeShade="80"/>
          <w:sz w:val="28"/>
          <w:szCs w:val="28"/>
          <w:lang w:val="es-ES_tradnl" w:eastAsia="en-US"/>
        </w:rPr>
        <w:t>del 29/03/2011.</w:t>
      </w:r>
    </w:p>
    <w:p w:rsidR="00164911" w:rsidRPr="00164911" w:rsidRDefault="00164911" w:rsidP="00164911">
      <w:pPr>
        <w:pStyle w:val="Prrafodelista"/>
        <w:jc w:val="both"/>
        <w:rPr>
          <w:rFonts w:asciiTheme="majorHAnsi" w:hAnsiTheme="majorHAnsi"/>
          <w:b/>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Solicita</w:t>
      </w:r>
      <w:r w:rsidR="00DB6693" w:rsidRPr="005E5E50">
        <w:rPr>
          <w:rFonts w:asciiTheme="majorHAnsi" w:hAnsiTheme="majorHAnsi"/>
          <w:i/>
          <w:color w:val="244061" w:themeColor="accent1" w:themeShade="80"/>
          <w:lang w:val="es-ES_tradnl" w:eastAsia="en-US"/>
        </w:rPr>
        <w:t xml:space="preserve">n 1.200 metros de alambre de púa y 100 estacas </w:t>
      </w:r>
      <w:r w:rsidRPr="005E5E50">
        <w:rPr>
          <w:rFonts w:asciiTheme="majorHAnsi" w:hAnsiTheme="majorHAnsi"/>
          <w:i/>
          <w:color w:val="244061" w:themeColor="accent1" w:themeShade="80"/>
          <w:lang w:val="es-ES_tradnl" w:eastAsia="en-US"/>
        </w:rPr>
        <w:t xml:space="preserve">para construir un cerco </w:t>
      </w:r>
      <w:r w:rsidR="00DB6693" w:rsidRPr="005E5E50">
        <w:rPr>
          <w:rFonts w:asciiTheme="majorHAnsi" w:hAnsiTheme="majorHAnsi"/>
          <w:i/>
          <w:color w:val="244061" w:themeColor="accent1" w:themeShade="80"/>
          <w:lang w:val="es-ES_tradnl" w:eastAsia="en-US"/>
        </w:rPr>
        <w:t xml:space="preserve">para un camino </w:t>
      </w:r>
      <w:r w:rsidRPr="005E5E50">
        <w:rPr>
          <w:rFonts w:asciiTheme="majorHAnsi" w:hAnsiTheme="majorHAnsi"/>
          <w:i/>
          <w:color w:val="244061" w:themeColor="accent1" w:themeShade="80"/>
          <w:lang w:val="es-ES_tradnl" w:eastAsia="en-US"/>
        </w:rPr>
        <w:t>vecinal</w:t>
      </w:r>
      <w:r w:rsidR="00DB6693" w:rsidRPr="005E5E50">
        <w:rPr>
          <w:rFonts w:asciiTheme="majorHAnsi" w:hAnsiTheme="majorHAnsi"/>
          <w:i/>
          <w:color w:val="244061" w:themeColor="accent1" w:themeShade="80"/>
          <w:lang w:val="es-ES_tradnl" w:eastAsia="en-US"/>
        </w:rPr>
        <w:t xml:space="preserve"> que se va abrir en Pitriuco.</w:t>
      </w: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la municipalidad no entrega aporte</w:t>
      </w:r>
      <w:r w:rsidR="00DB6693" w:rsidRPr="005E5E50">
        <w:rPr>
          <w:rFonts w:asciiTheme="majorHAnsi" w:hAnsiTheme="majorHAnsi"/>
          <w:i/>
          <w:color w:val="244061" w:themeColor="accent1" w:themeShade="80"/>
          <w:lang w:val="es-ES_tradnl" w:eastAsia="en-US"/>
        </w:rPr>
        <w:t>s ni</w:t>
      </w:r>
      <w:r w:rsidRPr="005E5E50">
        <w:rPr>
          <w:rFonts w:asciiTheme="majorHAnsi" w:hAnsiTheme="majorHAnsi"/>
          <w:i/>
          <w:color w:val="244061" w:themeColor="accent1" w:themeShade="80"/>
          <w:lang w:val="es-ES_tradnl" w:eastAsia="en-US"/>
        </w:rPr>
        <w:t xml:space="preserve"> en plata ni materiales para la construcción de cerco</w:t>
      </w:r>
      <w:r w:rsidR="00DB6693" w:rsidRPr="005E5E50">
        <w:rPr>
          <w:rFonts w:asciiTheme="majorHAnsi" w:hAnsiTheme="majorHAnsi"/>
          <w:i/>
          <w:color w:val="244061" w:themeColor="accent1" w:themeShade="80"/>
          <w:lang w:val="es-ES_tradnl" w:eastAsia="en-US"/>
        </w:rPr>
        <w:t>s</w:t>
      </w:r>
      <w:r w:rsidRPr="005E5E50">
        <w:rPr>
          <w:rFonts w:asciiTheme="majorHAnsi" w:hAnsiTheme="majorHAnsi"/>
          <w:i/>
          <w:color w:val="244061" w:themeColor="accent1" w:themeShade="80"/>
          <w:lang w:val="es-ES_tradnl" w:eastAsia="en-US"/>
        </w:rPr>
        <w:t xml:space="preserve">, dado que el aporte municipal se traduce en la construcción </w:t>
      </w:r>
      <w:r w:rsidRPr="005E5E50">
        <w:rPr>
          <w:rFonts w:asciiTheme="majorHAnsi" w:hAnsiTheme="majorHAnsi"/>
          <w:i/>
          <w:color w:val="244061" w:themeColor="accent1" w:themeShade="80"/>
          <w:lang w:val="es-ES_tradnl" w:eastAsia="en-US"/>
        </w:rPr>
        <w:lastRenderedPageBreak/>
        <w:t>del camino y no en</w:t>
      </w:r>
      <w:r w:rsidR="00DB6693" w:rsidRPr="005E5E50">
        <w:rPr>
          <w:rFonts w:asciiTheme="majorHAnsi" w:hAnsiTheme="majorHAnsi"/>
          <w:i/>
          <w:color w:val="244061" w:themeColor="accent1" w:themeShade="80"/>
          <w:lang w:val="es-ES_tradnl" w:eastAsia="en-US"/>
        </w:rPr>
        <w:t xml:space="preserve"> la hechura del cerco y estacas, por lo tanto, no correspondería hacer este aporte.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pStyle w:val="Prrafodelista"/>
        <w:numPr>
          <w:ilvl w:val="0"/>
          <w:numId w:val="2"/>
        </w:num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Carta del Club Deportivo “Balmaceda” de Calcurrupe.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 xml:space="preserve">Solicita semilla de pasto para sembrar </w:t>
      </w:r>
      <w:r w:rsidR="00DB6693" w:rsidRPr="005E5E50">
        <w:rPr>
          <w:rFonts w:asciiTheme="majorHAnsi" w:hAnsiTheme="majorHAnsi"/>
          <w:i/>
          <w:color w:val="244061" w:themeColor="accent1" w:themeShade="80"/>
          <w:lang w:val="es-ES_tradnl" w:eastAsia="en-US"/>
        </w:rPr>
        <w:t xml:space="preserve">en el </w:t>
      </w:r>
      <w:r w:rsidR="00641093" w:rsidRPr="005E5E50">
        <w:rPr>
          <w:rFonts w:asciiTheme="majorHAnsi" w:hAnsiTheme="majorHAnsi"/>
          <w:i/>
          <w:color w:val="244061" w:themeColor="accent1" w:themeShade="80"/>
          <w:lang w:val="es-ES_tradnl" w:eastAsia="en-US"/>
        </w:rPr>
        <w:t xml:space="preserve"> estadio del lugar, por un total de $ 470.432.- lo  que detallan en carta que forma parte de la presente acta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este Club tiene rendición pendiente de años anteriores además</w:t>
      </w:r>
      <w:r w:rsidR="00DB6C74"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debe solicitar monto especifico de dinero.</w:t>
      </w:r>
    </w:p>
    <w:p w:rsidR="00DB6C74" w:rsidRPr="005E5E50" w:rsidRDefault="00DB6C74"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pStyle w:val="Prrafodelista"/>
        <w:numPr>
          <w:ilvl w:val="0"/>
          <w:numId w:val="2"/>
        </w:num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Carta Asociación Indígena “El Lepún”</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DB6C74"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 xml:space="preserve">Solicita a la municipalidad le aporten </w:t>
      </w:r>
      <w:r w:rsidR="00DB6C74" w:rsidRPr="005E5E50">
        <w:rPr>
          <w:rFonts w:asciiTheme="majorHAnsi" w:hAnsiTheme="majorHAnsi"/>
          <w:i/>
          <w:color w:val="244061" w:themeColor="accent1" w:themeShade="80"/>
          <w:lang w:val="es-ES_tradnl" w:eastAsia="en-US"/>
        </w:rPr>
        <w:t xml:space="preserve">200 </w:t>
      </w:r>
      <w:r w:rsidRPr="005E5E50">
        <w:rPr>
          <w:rFonts w:asciiTheme="majorHAnsi" w:hAnsiTheme="majorHAnsi"/>
          <w:i/>
          <w:color w:val="244061" w:themeColor="accent1" w:themeShade="80"/>
          <w:lang w:val="es-ES_tradnl" w:eastAsia="en-US"/>
        </w:rPr>
        <w:t xml:space="preserve"> planchas de Zinc para 25 ranchos</w:t>
      </w:r>
      <w:r w:rsidR="00DB6C74" w:rsidRPr="005E5E50">
        <w:rPr>
          <w:rFonts w:asciiTheme="majorHAnsi" w:hAnsiTheme="majorHAnsi"/>
          <w:i/>
          <w:color w:val="244061" w:themeColor="accent1" w:themeShade="80"/>
          <w:lang w:val="es-ES_tradnl" w:eastAsia="en-US"/>
        </w:rPr>
        <w:t xml:space="preserve"> de la rogativa indígena que se realiza cada año, puesto que las familias no cuentan con los recursos necesarios para comprarlas.</w:t>
      </w:r>
    </w:p>
    <w:p w:rsidR="00DB6C74" w:rsidRPr="005E5E50" w:rsidRDefault="00DB6C74"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también tiene</w:t>
      </w:r>
      <w:r w:rsidR="00DB6C74" w:rsidRPr="005E5E50">
        <w:rPr>
          <w:rFonts w:asciiTheme="majorHAnsi" w:hAnsiTheme="majorHAnsi"/>
          <w:i/>
          <w:color w:val="244061" w:themeColor="accent1" w:themeShade="80"/>
          <w:lang w:val="es-ES_tradnl" w:eastAsia="en-US"/>
        </w:rPr>
        <w:t>n</w:t>
      </w:r>
      <w:r w:rsidRPr="005E5E50">
        <w:rPr>
          <w:rFonts w:asciiTheme="majorHAnsi" w:hAnsiTheme="majorHAnsi"/>
          <w:i/>
          <w:color w:val="244061" w:themeColor="accent1" w:themeShade="80"/>
          <w:lang w:val="es-ES_tradnl" w:eastAsia="en-US"/>
        </w:rPr>
        <w:t xml:space="preserve"> rendición de cuenta pendiente, y solicita a secretaria municipal verificar en oficina de finanzas.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pStyle w:val="Prrafodelista"/>
        <w:numPr>
          <w:ilvl w:val="0"/>
          <w:numId w:val="2"/>
        </w:num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Carta señora Victoria Jefferson Villagrán.</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Solicita aporte de $</w:t>
      </w:r>
      <w:r w:rsidR="00F924E6"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400.000.- para cancelar tratamiento de Ortodoncia relacionado con la campaña “Chile Sonríe”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convers</w:t>
      </w:r>
      <w:r w:rsidR="00F924E6"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con la asistente social del consultorio porque el municipio no puede aportar para este tipo de problemas.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pStyle w:val="Prrafodelista"/>
        <w:numPr>
          <w:ilvl w:val="0"/>
          <w:numId w:val="2"/>
        </w:numPr>
        <w:jc w:val="both"/>
        <w:rPr>
          <w:rFonts w:asciiTheme="majorHAnsi" w:hAnsiTheme="majorHAnsi"/>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Carta Directora Regional de turismo, Región de Los Ríos</w:t>
      </w:r>
      <w:r w:rsidRPr="005E5E50">
        <w:rPr>
          <w:rFonts w:asciiTheme="majorHAnsi" w:hAnsiTheme="majorHAnsi"/>
          <w:i/>
          <w:color w:val="244061" w:themeColor="accent1" w:themeShade="80"/>
          <w:sz w:val="28"/>
          <w:szCs w:val="28"/>
          <w:lang w:val="es-ES_tradnl" w:eastAsia="en-US"/>
        </w:rPr>
        <w:t>.</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 xml:space="preserve">Solicita incluir tema turístico en reunión de </w:t>
      </w:r>
      <w:r w:rsidR="00821881"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oncejo.</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responder en</w:t>
      </w:r>
      <w:r w:rsidR="00821881" w:rsidRPr="005E5E50">
        <w:rPr>
          <w:rFonts w:asciiTheme="majorHAnsi" w:hAnsiTheme="majorHAnsi"/>
          <w:i/>
          <w:color w:val="244061" w:themeColor="accent1" w:themeShade="80"/>
          <w:lang w:val="es-ES_tradnl" w:eastAsia="en-US"/>
        </w:rPr>
        <w:t xml:space="preserve"> la próxima reunión de concejo se va a fijar la fecha.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821881">
      <w:pPr>
        <w:pStyle w:val="Prrafodelista"/>
        <w:numPr>
          <w:ilvl w:val="0"/>
          <w:numId w:val="2"/>
        </w:num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Asociación de Funcionarios de la Municipalidad.</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Raúl Toledo Vera, Presidente Asociación de Funcionarios</w:t>
      </w:r>
      <w:r w:rsidRPr="005E5E50">
        <w:rPr>
          <w:rFonts w:asciiTheme="majorHAnsi" w:hAnsiTheme="majorHAnsi"/>
          <w:i/>
          <w:color w:val="244061" w:themeColor="accent1" w:themeShade="80"/>
          <w:lang w:val="es-ES_tradnl" w:eastAsia="en-US"/>
        </w:rPr>
        <w:t xml:space="preserve">, </w:t>
      </w:r>
      <w:r w:rsidR="00E2742E" w:rsidRPr="005E5E50">
        <w:rPr>
          <w:rFonts w:asciiTheme="majorHAnsi" w:hAnsiTheme="majorHAnsi"/>
          <w:i/>
          <w:color w:val="244061" w:themeColor="accent1" w:themeShade="80"/>
          <w:lang w:val="es-ES_tradnl" w:eastAsia="en-US"/>
        </w:rPr>
        <w:t>hace entrega de las</w:t>
      </w:r>
      <w:r w:rsidRPr="005E5E50">
        <w:rPr>
          <w:rFonts w:asciiTheme="majorHAnsi" w:hAnsiTheme="majorHAnsi"/>
          <w:i/>
          <w:color w:val="244061" w:themeColor="accent1" w:themeShade="80"/>
          <w:lang w:val="es-ES_tradnl" w:eastAsia="en-US"/>
        </w:rPr>
        <w:t xml:space="preserve"> </w:t>
      </w:r>
      <w:r w:rsidR="00E2742E" w:rsidRPr="005E5E50">
        <w:rPr>
          <w:rFonts w:asciiTheme="majorHAnsi" w:hAnsiTheme="majorHAnsi"/>
          <w:i/>
          <w:color w:val="244061" w:themeColor="accent1" w:themeShade="80"/>
          <w:lang w:val="es-ES_tradnl" w:eastAsia="en-US"/>
        </w:rPr>
        <w:t>metas de gestión año 2010 y 2011de los funcionarios de la Municipalidad de Lago Ranco, p</w:t>
      </w:r>
      <w:r w:rsidRPr="005E5E50">
        <w:rPr>
          <w:rFonts w:asciiTheme="majorHAnsi" w:hAnsiTheme="majorHAnsi"/>
          <w:i/>
          <w:color w:val="244061" w:themeColor="accent1" w:themeShade="80"/>
          <w:lang w:val="es-ES_tradnl" w:eastAsia="en-US"/>
        </w:rPr>
        <w:t xml:space="preserve">ara que el </w:t>
      </w:r>
      <w:r w:rsidR="00E2742E"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oncejo</w:t>
      </w:r>
      <w:r w:rsidR="00E2742E" w:rsidRPr="005E5E50">
        <w:rPr>
          <w:rFonts w:asciiTheme="majorHAnsi" w:hAnsiTheme="majorHAnsi"/>
          <w:i/>
          <w:color w:val="244061" w:themeColor="accent1" w:themeShade="80"/>
          <w:lang w:val="es-ES_tradnl" w:eastAsia="en-US"/>
        </w:rPr>
        <w:t xml:space="preserve"> las </w:t>
      </w:r>
      <w:r w:rsidRPr="005E5E50">
        <w:rPr>
          <w:rFonts w:asciiTheme="majorHAnsi" w:hAnsiTheme="majorHAnsi"/>
          <w:i/>
          <w:color w:val="244061" w:themeColor="accent1" w:themeShade="80"/>
          <w:lang w:val="es-ES_tradnl" w:eastAsia="en-US"/>
        </w:rPr>
        <w:t xml:space="preserve"> analice</w:t>
      </w:r>
      <w:r w:rsidR="00E2742E" w:rsidRPr="005E5E50">
        <w:rPr>
          <w:rFonts w:asciiTheme="majorHAnsi" w:hAnsiTheme="majorHAnsi"/>
          <w:i/>
          <w:color w:val="244061" w:themeColor="accent1" w:themeShade="80"/>
          <w:lang w:val="es-ES_tradnl" w:eastAsia="en-US"/>
        </w:rPr>
        <w:t xml:space="preserve">.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sugiere a los concejales que estén interesados en hacer análisis y discutirlo en una próxima reunión.</w:t>
      </w:r>
      <w:r w:rsidR="00E2742E" w:rsidRPr="005E5E50">
        <w:rPr>
          <w:rFonts w:asciiTheme="majorHAnsi" w:hAnsiTheme="majorHAnsi"/>
          <w:i/>
          <w:color w:val="244061" w:themeColor="accent1" w:themeShade="80"/>
          <w:lang w:val="es-ES_tradnl" w:eastAsia="en-US"/>
        </w:rPr>
        <w:t xml:space="preserve"> ¿H</w:t>
      </w:r>
      <w:r w:rsidRPr="005E5E50">
        <w:rPr>
          <w:rFonts w:asciiTheme="majorHAnsi" w:hAnsiTheme="majorHAnsi"/>
          <w:i/>
          <w:color w:val="244061" w:themeColor="accent1" w:themeShade="80"/>
          <w:lang w:val="es-ES_tradnl" w:eastAsia="en-US"/>
        </w:rPr>
        <w:t>asta cuándo tienen plazo los señores concejales para hacer su aporte a lo que usted</w:t>
      </w:r>
      <w:r w:rsidR="00E2742E" w:rsidRPr="005E5E50">
        <w:rPr>
          <w:rFonts w:asciiTheme="majorHAnsi" w:hAnsiTheme="majorHAnsi"/>
          <w:i/>
          <w:color w:val="244061" w:themeColor="accent1" w:themeShade="80"/>
          <w:lang w:val="es-ES_tradnl" w:eastAsia="en-US"/>
        </w:rPr>
        <w:t>es han planteado en estas metas?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Raúl Toledo</w:t>
      </w:r>
      <w:r w:rsidRPr="005E5E50">
        <w:rPr>
          <w:rFonts w:asciiTheme="majorHAnsi" w:hAnsiTheme="majorHAnsi"/>
          <w:i/>
          <w:color w:val="244061" w:themeColor="accent1" w:themeShade="80"/>
          <w:lang w:val="es-ES_tradnl" w:eastAsia="en-US"/>
        </w:rPr>
        <w:t>, dentro del mes de abril deben aprobar el cumplimiento de las metas 2010, porque la primera cuota se cancela en Mayo.</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sugier</w:t>
      </w:r>
      <w:r w:rsidR="00E2742E" w:rsidRPr="005E5E50">
        <w:rPr>
          <w:rFonts w:asciiTheme="majorHAnsi" w:hAnsiTheme="majorHAnsi"/>
          <w:i/>
          <w:color w:val="244061" w:themeColor="accent1" w:themeShade="80"/>
          <w:lang w:val="es-ES_tradnl" w:eastAsia="en-US"/>
        </w:rPr>
        <w:t>o</w:t>
      </w:r>
      <w:r w:rsidRPr="005E5E50">
        <w:rPr>
          <w:rFonts w:asciiTheme="majorHAnsi" w:hAnsiTheme="majorHAnsi"/>
          <w:i/>
          <w:color w:val="244061" w:themeColor="accent1" w:themeShade="80"/>
          <w:lang w:val="es-ES_tradnl" w:eastAsia="en-US"/>
        </w:rPr>
        <w:t xml:space="preserve"> a la comisión solicite una reunión de trabajo y así poder conversar con el </w:t>
      </w:r>
      <w:r w:rsidR="00E2742E"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oncejo.</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propon</w:t>
      </w:r>
      <w:r w:rsidR="00D333B3" w:rsidRPr="005E5E50">
        <w:rPr>
          <w:rFonts w:asciiTheme="majorHAnsi" w:hAnsiTheme="majorHAnsi"/>
          <w:i/>
          <w:color w:val="244061" w:themeColor="accent1" w:themeShade="80"/>
          <w:lang w:val="es-ES_tradnl" w:eastAsia="en-US"/>
        </w:rPr>
        <w:t xml:space="preserve">go </w:t>
      </w:r>
      <w:r w:rsidRPr="005E5E50">
        <w:rPr>
          <w:rFonts w:asciiTheme="majorHAnsi" w:hAnsiTheme="majorHAnsi"/>
          <w:i/>
          <w:color w:val="244061" w:themeColor="accent1" w:themeShade="80"/>
          <w:lang w:val="es-ES_tradnl" w:eastAsia="en-US"/>
        </w:rPr>
        <w:t xml:space="preserve"> aprobar las metas 2010.</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Miguel Meza</w:t>
      </w:r>
      <w:r w:rsidRPr="005E5E50">
        <w:rPr>
          <w:rFonts w:asciiTheme="majorHAnsi" w:hAnsiTheme="majorHAnsi"/>
          <w:i/>
          <w:color w:val="244061" w:themeColor="accent1" w:themeShade="80"/>
          <w:lang w:val="es-ES_tradnl" w:eastAsia="en-US"/>
        </w:rPr>
        <w:t>, solicit</w:t>
      </w:r>
      <w:r w:rsidR="00D333B3" w:rsidRPr="005E5E50">
        <w:rPr>
          <w:rFonts w:asciiTheme="majorHAnsi" w:hAnsiTheme="majorHAnsi"/>
          <w:i/>
          <w:color w:val="244061" w:themeColor="accent1" w:themeShade="80"/>
          <w:lang w:val="es-ES_tradnl" w:eastAsia="en-US"/>
        </w:rPr>
        <w:t>o</w:t>
      </w:r>
      <w:r w:rsidRPr="005E5E50">
        <w:rPr>
          <w:rFonts w:asciiTheme="majorHAnsi" w:hAnsiTheme="majorHAnsi"/>
          <w:i/>
          <w:color w:val="244061" w:themeColor="accent1" w:themeShade="80"/>
          <w:lang w:val="es-ES_tradnl" w:eastAsia="en-US"/>
        </w:rPr>
        <w:t xml:space="preserve"> tiempo para revisarlas.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entonces que quede en tabla la próxima reunión la aprobación de las metas 2010 para pagar el 2011.</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093CD8"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lastRenderedPageBreak/>
        <w:t xml:space="preserve">Señores concejales, me gustaría que fijen </w:t>
      </w:r>
      <w:r w:rsidR="00581C81" w:rsidRPr="005E5E50">
        <w:rPr>
          <w:rFonts w:asciiTheme="majorHAnsi" w:hAnsiTheme="majorHAnsi"/>
          <w:i/>
          <w:color w:val="244061" w:themeColor="accent1" w:themeShade="80"/>
          <w:lang w:val="es-ES_tradnl" w:eastAsia="en-US"/>
        </w:rPr>
        <w:t xml:space="preserve">una fecha </w:t>
      </w:r>
      <w:r w:rsidRPr="005E5E50">
        <w:rPr>
          <w:rFonts w:asciiTheme="majorHAnsi" w:hAnsiTheme="majorHAnsi"/>
          <w:i/>
          <w:color w:val="244061" w:themeColor="accent1" w:themeShade="80"/>
          <w:lang w:val="es-ES_tradnl" w:eastAsia="en-US"/>
        </w:rPr>
        <w:t xml:space="preserve">para una </w:t>
      </w:r>
      <w:r w:rsidR="00581C81" w:rsidRPr="005E5E50">
        <w:rPr>
          <w:rFonts w:asciiTheme="majorHAnsi" w:hAnsiTheme="majorHAnsi"/>
          <w:i/>
          <w:color w:val="244061" w:themeColor="accent1" w:themeShade="80"/>
          <w:lang w:val="es-ES_tradnl" w:eastAsia="en-US"/>
        </w:rPr>
        <w:t xml:space="preserve"> reunión de trabajo  con la </w:t>
      </w:r>
      <w:r w:rsidRPr="005E5E50">
        <w:rPr>
          <w:rFonts w:asciiTheme="majorHAnsi" w:hAnsiTheme="majorHAnsi"/>
          <w:i/>
          <w:color w:val="244061" w:themeColor="accent1" w:themeShade="80"/>
          <w:lang w:val="es-ES_tradnl" w:eastAsia="en-US"/>
        </w:rPr>
        <w:t>C</w:t>
      </w:r>
      <w:r w:rsidR="00581C81" w:rsidRPr="005E5E50">
        <w:rPr>
          <w:rFonts w:asciiTheme="majorHAnsi" w:hAnsiTheme="majorHAnsi"/>
          <w:i/>
          <w:color w:val="244061" w:themeColor="accent1" w:themeShade="80"/>
          <w:lang w:val="es-ES_tradnl" w:eastAsia="en-US"/>
        </w:rPr>
        <w:t xml:space="preserve">omisión de </w:t>
      </w:r>
      <w:r w:rsidRPr="005E5E50">
        <w:rPr>
          <w:rFonts w:asciiTheme="majorHAnsi" w:hAnsiTheme="majorHAnsi"/>
          <w:i/>
          <w:color w:val="244061" w:themeColor="accent1" w:themeShade="80"/>
          <w:lang w:val="es-ES_tradnl" w:eastAsia="en-US"/>
        </w:rPr>
        <w:t>G</w:t>
      </w:r>
      <w:r w:rsidR="00581C81" w:rsidRPr="005E5E50">
        <w:rPr>
          <w:rFonts w:asciiTheme="majorHAnsi" w:hAnsiTheme="majorHAnsi"/>
          <w:i/>
          <w:color w:val="244061" w:themeColor="accent1" w:themeShade="80"/>
          <w:lang w:val="es-ES_tradnl" w:eastAsia="en-US"/>
        </w:rPr>
        <w:t>estión, para analizar las metas para el año 2011.</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próximo jueves 14 a contar de las 14:30 hrs., reunión de trabajo con la comisión de gestión y esa reunión se tomará como reunión de concejo ordinaria.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F503D9" w:rsidP="00581C81">
      <w:p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 xml:space="preserve">La </w:t>
      </w:r>
      <w:r w:rsidR="00581C81" w:rsidRPr="005E5E50">
        <w:rPr>
          <w:rFonts w:asciiTheme="majorHAnsi" w:hAnsiTheme="majorHAnsi"/>
          <w:b/>
          <w:i/>
          <w:color w:val="244061" w:themeColor="accent1" w:themeShade="80"/>
          <w:sz w:val="28"/>
          <w:szCs w:val="28"/>
          <w:lang w:val="es-ES_tradnl" w:eastAsia="en-US"/>
        </w:rPr>
        <w:t>Cuenta Pública</w:t>
      </w:r>
      <w:r w:rsidRPr="005E5E50">
        <w:rPr>
          <w:rFonts w:asciiTheme="majorHAnsi" w:hAnsiTheme="majorHAnsi"/>
          <w:b/>
          <w:i/>
          <w:color w:val="244061" w:themeColor="accent1" w:themeShade="80"/>
          <w:sz w:val="28"/>
          <w:szCs w:val="28"/>
          <w:lang w:val="es-ES_tradnl" w:eastAsia="en-US"/>
        </w:rPr>
        <w:t xml:space="preserve"> será el </w:t>
      </w:r>
      <w:r w:rsidR="00581C81" w:rsidRPr="005E5E50">
        <w:rPr>
          <w:rFonts w:asciiTheme="majorHAnsi" w:hAnsiTheme="majorHAnsi"/>
          <w:b/>
          <w:i/>
          <w:color w:val="244061" w:themeColor="accent1" w:themeShade="80"/>
          <w:sz w:val="28"/>
          <w:szCs w:val="28"/>
          <w:lang w:val="es-ES_tradnl" w:eastAsia="en-US"/>
        </w:rPr>
        <w:t xml:space="preserve">viernes 29 de Abril del 2011 </w:t>
      </w:r>
    </w:p>
    <w:p w:rsidR="00581C81" w:rsidRPr="005E5E50" w:rsidRDefault="00581C81" w:rsidP="00581C81">
      <w:pPr>
        <w:jc w:val="both"/>
        <w:rPr>
          <w:rFonts w:asciiTheme="majorHAnsi" w:hAnsiTheme="majorHAnsi"/>
          <w:b/>
          <w:i/>
          <w:color w:val="244061" w:themeColor="accent1" w:themeShade="80"/>
          <w:sz w:val="16"/>
          <w:szCs w:val="16"/>
          <w:lang w:val="es-ES_tradnl" w:eastAsia="en-US"/>
        </w:rPr>
      </w:pPr>
    </w:p>
    <w:p w:rsidR="00581C81" w:rsidRPr="005E5E50" w:rsidRDefault="00581C81" w:rsidP="00581C81">
      <w:pPr>
        <w:jc w:val="both"/>
        <w:rPr>
          <w:rFonts w:asciiTheme="majorHAnsi" w:hAnsiTheme="majorHAnsi"/>
          <w:b/>
          <w:i/>
          <w:color w:val="244061" w:themeColor="accent1" w:themeShade="80"/>
          <w:sz w:val="28"/>
          <w:szCs w:val="28"/>
          <w:lang w:val="es-ES_tradnl" w:eastAsia="en-US"/>
        </w:rPr>
      </w:pPr>
      <w:r w:rsidRPr="005E5E50">
        <w:rPr>
          <w:rFonts w:asciiTheme="majorHAnsi" w:hAnsiTheme="majorHAnsi"/>
          <w:b/>
          <w:i/>
          <w:color w:val="244061" w:themeColor="accent1" w:themeShade="80"/>
          <w:sz w:val="28"/>
          <w:szCs w:val="28"/>
          <w:lang w:val="es-ES_tradnl" w:eastAsia="en-US"/>
        </w:rPr>
        <w:t>05.- Varios</w:t>
      </w:r>
    </w:p>
    <w:p w:rsidR="00581C81" w:rsidRPr="005E5E50" w:rsidRDefault="00581C81" w:rsidP="00581C81">
      <w:pPr>
        <w:jc w:val="both"/>
        <w:rPr>
          <w:rFonts w:asciiTheme="majorHAnsi" w:hAnsiTheme="majorHAnsi"/>
          <w:b/>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xml:space="preserve">, </w:t>
      </w:r>
      <w:r w:rsidR="004B0B2B" w:rsidRPr="005E5E50">
        <w:rPr>
          <w:rFonts w:asciiTheme="majorHAnsi" w:hAnsiTheme="majorHAnsi"/>
          <w:i/>
          <w:color w:val="244061" w:themeColor="accent1" w:themeShade="80"/>
          <w:lang w:val="es-ES_tradnl" w:eastAsia="en-US"/>
        </w:rPr>
        <w:t xml:space="preserve">Alcalde, ¿sabe usted si </w:t>
      </w:r>
      <w:r w:rsidR="00420F62" w:rsidRPr="005E5E50">
        <w:rPr>
          <w:rFonts w:asciiTheme="majorHAnsi" w:hAnsiTheme="majorHAnsi"/>
          <w:i/>
          <w:color w:val="244061" w:themeColor="accent1" w:themeShade="80"/>
          <w:lang w:val="es-ES_tradnl" w:eastAsia="en-US"/>
        </w:rPr>
        <w:t>hay novedades de licitación</w:t>
      </w:r>
      <w:r w:rsidR="004B0B2B" w:rsidRPr="005E5E50">
        <w:rPr>
          <w:rFonts w:asciiTheme="majorHAnsi" w:hAnsiTheme="majorHAnsi"/>
          <w:i/>
          <w:color w:val="244061" w:themeColor="accent1" w:themeShade="80"/>
          <w:lang w:val="es-ES_tradnl" w:eastAsia="en-US"/>
        </w:rPr>
        <w:t xml:space="preserve"> del camino a Riñinahue?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está en proceso de expropiación  y la licitación debería estar lista no más allá del 30 de Noviembre de este año</w:t>
      </w:r>
      <w:r w:rsidR="004B0B2B" w:rsidRPr="005E5E50">
        <w:rPr>
          <w:rFonts w:asciiTheme="majorHAnsi" w:hAnsiTheme="majorHAnsi"/>
          <w:i/>
          <w:color w:val="244061" w:themeColor="accent1" w:themeShade="80"/>
          <w:lang w:val="es-ES_tradnl" w:eastAsia="en-US"/>
        </w:rPr>
        <w:t>, s</w:t>
      </w:r>
      <w:r w:rsidRPr="005E5E50">
        <w:rPr>
          <w:rFonts w:asciiTheme="majorHAnsi" w:hAnsiTheme="majorHAnsi"/>
          <w:i/>
          <w:color w:val="244061" w:themeColor="accent1" w:themeShade="80"/>
          <w:lang w:val="es-ES_tradnl" w:eastAsia="en-US"/>
        </w:rPr>
        <w:t>í van haber obras en Diciembre.</w:t>
      </w:r>
    </w:p>
    <w:p w:rsidR="004B0B2B" w:rsidRPr="005E5E50" w:rsidRDefault="004B0B2B" w:rsidP="00581C81">
      <w:pPr>
        <w:jc w:val="both"/>
        <w:rPr>
          <w:rFonts w:asciiTheme="majorHAnsi" w:hAnsiTheme="majorHAnsi"/>
          <w:b/>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Armin Renner</w:t>
      </w:r>
      <w:r w:rsidRPr="005E5E50">
        <w:rPr>
          <w:rFonts w:asciiTheme="majorHAnsi" w:hAnsiTheme="majorHAnsi"/>
          <w:i/>
          <w:color w:val="244061" w:themeColor="accent1" w:themeShade="80"/>
          <w:lang w:val="es-ES_tradnl" w:eastAsia="en-US"/>
        </w:rPr>
        <w:t xml:space="preserve">, me gustaría que en los </w:t>
      </w:r>
      <w:r w:rsidR="004B0B2B" w:rsidRPr="005E5E50">
        <w:rPr>
          <w:rFonts w:asciiTheme="majorHAnsi" w:hAnsiTheme="majorHAnsi"/>
          <w:i/>
          <w:color w:val="244061" w:themeColor="accent1" w:themeShade="80"/>
          <w:lang w:val="es-ES_tradnl" w:eastAsia="en-US"/>
        </w:rPr>
        <w:t>F</w:t>
      </w:r>
      <w:r w:rsidRPr="005E5E50">
        <w:rPr>
          <w:rFonts w:asciiTheme="majorHAnsi" w:hAnsiTheme="majorHAnsi"/>
          <w:i/>
          <w:color w:val="244061" w:themeColor="accent1" w:themeShade="80"/>
          <w:lang w:val="es-ES_tradnl" w:eastAsia="en-US"/>
        </w:rPr>
        <w:t xml:space="preserve">ondos de </w:t>
      </w:r>
      <w:r w:rsidR="004B0B2B" w:rsidRPr="005E5E50">
        <w:rPr>
          <w:rFonts w:asciiTheme="majorHAnsi" w:hAnsiTheme="majorHAnsi"/>
          <w:i/>
          <w:color w:val="244061" w:themeColor="accent1" w:themeShade="80"/>
          <w:lang w:val="es-ES_tradnl" w:eastAsia="en-US"/>
        </w:rPr>
        <w:t>D</w:t>
      </w:r>
      <w:r w:rsidRPr="005E5E50">
        <w:rPr>
          <w:rFonts w:asciiTheme="majorHAnsi" w:hAnsiTheme="majorHAnsi"/>
          <w:i/>
          <w:color w:val="244061" w:themeColor="accent1" w:themeShade="80"/>
          <w:lang w:val="es-ES_tradnl" w:eastAsia="en-US"/>
        </w:rPr>
        <w:t xml:space="preserve">esarrollo </w:t>
      </w:r>
      <w:r w:rsidR="004B0B2B" w:rsidRPr="005E5E50">
        <w:rPr>
          <w:rFonts w:asciiTheme="majorHAnsi" w:hAnsiTheme="majorHAnsi"/>
          <w:i/>
          <w:color w:val="244061" w:themeColor="accent1" w:themeShade="80"/>
          <w:lang w:val="es-ES_tradnl" w:eastAsia="en-US"/>
        </w:rPr>
        <w:t>R</w:t>
      </w:r>
      <w:r w:rsidRPr="005E5E50">
        <w:rPr>
          <w:rFonts w:asciiTheme="majorHAnsi" w:hAnsiTheme="majorHAnsi"/>
          <w:i/>
          <w:color w:val="244061" w:themeColor="accent1" w:themeShade="80"/>
          <w:lang w:val="es-ES_tradnl" w:eastAsia="en-US"/>
        </w:rPr>
        <w:t>egional pensemos en el agua potable rural en forma definitiva en los sectores rurales.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estamos trabajado en eso, en Illahuapi  hay un estudio de un caudal el que será suficiente para abastecer a la comunidad</w:t>
      </w:r>
      <w:r w:rsidR="00BE3FC6" w:rsidRPr="005E5E50">
        <w:rPr>
          <w:rFonts w:asciiTheme="majorHAnsi" w:hAnsiTheme="majorHAnsi"/>
          <w:i/>
          <w:color w:val="244061" w:themeColor="accent1" w:themeShade="80"/>
          <w:lang w:val="es-ES_tradnl" w:eastAsia="en-US"/>
        </w:rPr>
        <w:t>.</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 xml:space="preserve">Concejal Ángel Molina, </w:t>
      </w:r>
      <w:r w:rsidRPr="005E5E50">
        <w:rPr>
          <w:rFonts w:asciiTheme="majorHAnsi" w:hAnsiTheme="majorHAnsi"/>
          <w:i/>
          <w:color w:val="244061" w:themeColor="accent1" w:themeShade="80"/>
          <w:lang w:val="es-ES_tradnl" w:eastAsia="en-US"/>
        </w:rPr>
        <w:t>quisiera ver el proyecto de la hidroeléctrica de Muchi.</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esos proyectos a nosotros no nos llega</w:t>
      </w:r>
      <w:r w:rsidR="004B0B2B" w:rsidRPr="005E5E50">
        <w:rPr>
          <w:rFonts w:asciiTheme="majorHAnsi" w:hAnsiTheme="majorHAnsi"/>
          <w:i/>
          <w:color w:val="244061" w:themeColor="accent1" w:themeShade="80"/>
          <w:lang w:val="es-ES_tradnl" w:eastAsia="en-US"/>
        </w:rPr>
        <w:t>n,  pero</w:t>
      </w:r>
      <w:r w:rsidRPr="005E5E50">
        <w:rPr>
          <w:rFonts w:asciiTheme="majorHAnsi" w:hAnsiTheme="majorHAnsi"/>
          <w:i/>
          <w:color w:val="244061" w:themeColor="accent1" w:themeShade="80"/>
          <w:lang w:val="es-ES_tradnl" w:eastAsia="en-US"/>
        </w:rPr>
        <w:t xml:space="preserve">  tenemos que pronunciarlo si nos oponemos o no</w:t>
      </w:r>
      <w:r w:rsidR="004B0B2B" w:rsidRPr="005E5E50">
        <w:rPr>
          <w:rFonts w:asciiTheme="majorHAnsi" w:hAnsiTheme="majorHAnsi"/>
          <w:i/>
          <w:color w:val="244061" w:themeColor="accent1" w:themeShade="80"/>
          <w:lang w:val="es-ES_tradnl" w:eastAsia="en-US"/>
        </w:rPr>
        <w:t>,</w:t>
      </w:r>
      <w:r w:rsidRPr="005E5E50">
        <w:rPr>
          <w:rFonts w:asciiTheme="majorHAnsi" w:hAnsiTheme="majorHAnsi"/>
          <w:i/>
          <w:color w:val="244061" w:themeColor="accent1" w:themeShade="80"/>
          <w:lang w:val="es-ES_tradnl" w:eastAsia="en-US"/>
        </w:rPr>
        <w:t xml:space="preserve"> </w:t>
      </w:r>
      <w:r w:rsidR="004B0B2B" w:rsidRPr="005E5E50">
        <w:rPr>
          <w:rFonts w:asciiTheme="majorHAnsi" w:hAnsiTheme="majorHAnsi"/>
          <w:i/>
          <w:color w:val="244061" w:themeColor="accent1" w:themeShade="80"/>
          <w:lang w:val="es-ES_tradnl" w:eastAsia="en-US"/>
        </w:rPr>
        <w:t>p</w:t>
      </w:r>
      <w:r w:rsidRPr="005E5E50">
        <w:rPr>
          <w:rFonts w:asciiTheme="majorHAnsi" w:hAnsiTheme="majorHAnsi"/>
          <w:i/>
          <w:color w:val="244061" w:themeColor="accent1" w:themeShade="80"/>
          <w:lang w:val="es-ES_tradnl" w:eastAsia="en-US"/>
        </w:rPr>
        <w:t>ero usted puede ingresar a la página de la CONAMA y ahí puede conocer el proyecto.</w:t>
      </w:r>
    </w:p>
    <w:p w:rsidR="00581C81" w:rsidRPr="005E5E50" w:rsidRDefault="00581C81" w:rsidP="00581C81">
      <w:pPr>
        <w:jc w:val="both"/>
        <w:rPr>
          <w:rFonts w:asciiTheme="majorHAnsi" w:hAnsiTheme="majorHAnsi"/>
          <w:b/>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alcalde qu</w:t>
      </w:r>
      <w:r w:rsidR="00F80B29"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pasa con el retiro de luces de las calles y  los apoderados del Liceo están pidiendo urgente la iluminación de la plaza.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las luminarias las retiraron ayer.</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w:t>
      </w:r>
      <w:r w:rsidR="0007418B" w:rsidRPr="005E5E50">
        <w:rPr>
          <w:rFonts w:asciiTheme="majorHAnsi" w:hAnsiTheme="majorHAnsi"/>
          <w:i/>
          <w:color w:val="244061" w:themeColor="accent1" w:themeShade="80"/>
          <w:lang w:val="es-ES_tradnl" w:eastAsia="en-US"/>
        </w:rPr>
        <w:t xml:space="preserve"> </w:t>
      </w:r>
      <w:r w:rsidR="00F80B29" w:rsidRPr="005E5E50">
        <w:rPr>
          <w:rFonts w:asciiTheme="majorHAnsi" w:hAnsiTheme="majorHAnsi"/>
          <w:i/>
          <w:color w:val="244061" w:themeColor="accent1" w:themeShade="80"/>
          <w:lang w:val="es-ES_tradnl" w:eastAsia="en-US"/>
        </w:rPr>
        <w:t xml:space="preserve">entonces </w:t>
      </w:r>
      <w:r w:rsidRPr="005E5E50">
        <w:rPr>
          <w:rFonts w:asciiTheme="majorHAnsi" w:hAnsiTheme="majorHAnsi"/>
          <w:i/>
          <w:color w:val="244061" w:themeColor="accent1" w:themeShade="80"/>
          <w:lang w:val="es-ES_tradnl" w:eastAsia="en-US"/>
        </w:rPr>
        <w:t xml:space="preserve"> vamos a ver lo de la iluminación.</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qu</w:t>
      </w:r>
      <w:r w:rsidR="00F80B29"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sucede con el decreto para entregar combustible en los caso</w:t>
      </w:r>
      <w:r w:rsidR="00F80B29" w:rsidRPr="005E5E50">
        <w:rPr>
          <w:rFonts w:asciiTheme="majorHAnsi" w:hAnsiTheme="majorHAnsi"/>
          <w:i/>
          <w:color w:val="244061" w:themeColor="accent1" w:themeShade="80"/>
          <w:lang w:val="es-ES_tradnl" w:eastAsia="en-US"/>
        </w:rPr>
        <w:t xml:space="preserve">s de emergencia al contratista y </w:t>
      </w:r>
      <w:r w:rsidRPr="005E5E50">
        <w:rPr>
          <w:rFonts w:asciiTheme="majorHAnsi" w:hAnsiTheme="majorHAnsi"/>
          <w:i/>
          <w:color w:val="244061" w:themeColor="accent1" w:themeShade="80"/>
          <w:lang w:val="es-ES_tradnl" w:eastAsia="en-US"/>
        </w:rPr>
        <w:t>bomberos.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eso lo vimos con el </w:t>
      </w:r>
      <w:r w:rsidR="00F80B29" w:rsidRPr="005E5E50">
        <w:rPr>
          <w:rFonts w:asciiTheme="majorHAnsi" w:hAnsiTheme="majorHAnsi"/>
          <w:i/>
          <w:color w:val="244061" w:themeColor="accent1" w:themeShade="80"/>
          <w:lang w:val="es-ES_tradnl" w:eastAsia="en-US"/>
        </w:rPr>
        <w:t>E</w:t>
      </w:r>
      <w:r w:rsidRPr="005E5E50">
        <w:rPr>
          <w:rFonts w:asciiTheme="majorHAnsi" w:hAnsiTheme="majorHAnsi"/>
          <w:i/>
          <w:color w:val="244061" w:themeColor="accent1" w:themeShade="80"/>
          <w:lang w:val="es-ES_tradnl" w:eastAsia="en-US"/>
        </w:rPr>
        <w:t xml:space="preserve">ncargado de </w:t>
      </w:r>
      <w:r w:rsidR="00F80B29"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ontrol, verificar</w:t>
      </w:r>
      <w:r w:rsidR="00F80B29"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si está listo o para que se haga.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0007418B"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hay 4 alumnos </w:t>
      </w:r>
      <w:r w:rsidR="0007418B" w:rsidRPr="005E5E50">
        <w:rPr>
          <w:rFonts w:asciiTheme="majorHAnsi" w:hAnsiTheme="majorHAnsi"/>
          <w:i/>
          <w:color w:val="244061" w:themeColor="accent1" w:themeShade="80"/>
          <w:lang w:val="es-ES_tradnl" w:eastAsia="en-US"/>
        </w:rPr>
        <w:t xml:space="preserve">de Rupumeica Alto </w:t>
      </w:r>
      <w:r w:rsidRPr="005E5E50">
        <w:rPr>
          <w:rFonts w:asciiTheme="majorHAnsi" w:hAnsiTheme="majorHAnsi"/>
          <w:i/>
          <w:color w:val="244061" w:themeColor="accent1" w:themeShade="80"/>
          <w:lang w:val="es-ES_tradnl" w:eastAsia="en-US"/>
        </w:rPr>
        <w:t>que quedan algunos fines de semana en Lago Ranco y hay dificultad para el pago de esa pensión, al igual que el año pasado no se puede hacer nada porque</w:t>
      </w:r>
      <w:r w:rsidR="00BE3FC6" w:rsidRPr="005E5E50">
        <w:rPr>
          <w:rFonts w:asciiTheme="majorHAnsi" w:hAnsiTheme="majorHAnsi"/>
          <w:i/>
          <w:color w:val="244061" w:themeColor="accent1" w:themeShade="80"/>
          <w:lang w:val="es-ES_tradnl" w:eastAsia="en-US"/>
        </w:rPr>
        <w:t xml:space="preserve"> </w:t>
      </w:r>
      <w:r w:rsidRPr="005E5E50">
        <w:rPr>
          <w:rFonts w:asciiTheme="majorHAnsi" w:hAnsiTheme="majorHAnsi"/>
          <w:i/>
          <w:color w:val="244061" w:themeColor="accent1" w:themeShade="80"/>
          <w:lang w:val="es-ES_tradnl" w:eastAsia="en-US"/>
        </w:rPr>
        <w:t xml:space="preserve"> finanzas se niega.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voy a verlo con el asistente social.</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propon</w:t>
      </w:r>
      <w:r w:rsidR="00BE3FC6" w:rsidRPr="005E5E50">
        <w:rPr>
          <w:rFonts w:asciiTheme="majorHAnsi" w:hAnsiTheme="majorHAnsi"/>
          <w:i/>
          <w:color w:val="244061" w:themeColor="accent1" w:themeShade="80"/>
          <w:lang w:val="es-ES_tradnl" w:eastAsia="en-US"/>
        </w:rPr>
        <w:t>go</w:t>
      </w:r>
      <w:r w:rsidRPr="005E5E50">
        <w:rPr>
          <w:rFonts w:asciiTheme="majorHAnsi" w:hAnsiTheme="majorHAnsi"/>
          <w:i/>
          <w:color w:val="244061" w:themeColor="accent1" w:themeShade="80"/>
          <w:lang w:val="es-ES_tradnl" w:eastAsia="en-US"/>
        </w:rPr>
        <w:t xml:space="preserve"> verlo en conjunto con lo que sucede en Riñinahue.</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Nos acaban de informar que hay un puente quebrado antes de llegar a la cuesta Calcurrupe (Miraflores), y lo único que se requiere es colocar algo que diga peligro.</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eso lo estamos viendo con la Dirección Provincial y un joven </w:t>
      </w:r>
      <w:r w:rsidR="00F3202E">
        <w:rPr>
          <w:rFonts w:asciiTheme="majorHAnsi" w:hAnsiTheme="majorHAnsi"/>
          <w:i/>
          <w:color w:val="244061" w:themeColor="accent1" w:themeShade="80"/>
          <w:lang w:val="es-ES_tradnl" w:eastAsia="en-US"/>
        </w:rPr>
        <w:t xml:space="preserve">de apellido </w:t>
      </w:r>
      <w:r w:rsidRPr="005E5E50">
        <w:rPr>
          <w:rFonts w:asciiTheme="majorHAnsi" w:hAnsiTheme="majorHAnsi"/>
          <w:i/>
          <w:color w:val="244061" w:themeColor="accent1" w:themeShade="80"/>
          <w:lang w:val="es-ES_tradnl" w:eastAsia="en-US"/>
        </w:rPr>
        <w:t xml:space="preserve">González de Calcurrupe.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¿existe la factibilidad de ampliar estacionamiento frente a la escuela básica?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incluirlo en algún proyecto FRIL O PMU porque el municipio no cuenta con recursos.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B23EA3"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 xml:space="preserve">Por otra parte, les informo </w:t>
      </w:r>
      <w:r w:rsidR="00581C81" w:rsidRPr="005E5E50">
        <w:rPr>
          <w:rFonts w:asciiTheme="majorHAnsi" w:hAnsiTheme="majorHAnsi"/>
          <w:i/>
          <w:color w:val="244061" w:themeColor="accent1" w:themeShade="80"/>
          <w:lang w:val="es-ES_tradnl" w:eastAsia="en-US"/>
        </w:rPr>
        <w:t xml:space="preserve"> que asumió la nueva </w:t>
      </w:r>
      <w:r w:rsidRPr="005E5E50">
        <w:rPr>
          <w:rFonts w:asciiTheme="majorHAnsi" w:hAnsiTheme="majorHAnsi"/>
          <w:i/>
          <w:color w:val="244061" w:themeColor="accent1" w:themeShade="80"/>
          <w:lang w:val="es-ES_tradnl" w:eastAsia="en-US"/>
        </w:rPr>
        <w:t>D</w:t>
      </w:r>
      <w:r w:rsidR="00581C81" w:rsidRPr="005E5E50">
        <w:rPr>
          <w:rFonts w:asciiTheme="majorHAnsi" w:hAnsiTheme="majorHAnsi"/>
          <w:i/>
          <w:color w:val="244061" w:themeColor="accent1" w:themeShade="80"/>
          <w:lang w:val="es-ES_tradnl" w:eastAsia="en-US"/>
        </w:rPr>
        <w:t>irectora de Obras, Paola Schwaner y transitoriamente se queda encargado de la oficina de planificación don Jorge Soffia, además asumió como profesional de apoyo en la oficina de Planificación Magdalena Letelier, así está estructurado por ahora.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solicita aporte en combustible a niños que estudian en colegio especial llamado CELIPAZ  de Río Bueno (</w:t>
      </w:r>
      <w:r w:rsidR="00B23EA3" w:rsidRPr="005E5E50">
        <w:rPr>
          <w:rFonts w:asciiTheme="majorHAnsi" w:hAnsiTheme="majorHAnsi"/>
          <w:i/>
          <w:color w:val="244061" w:themeColor="accent1" w:themeShade="80"/>
          <w:lang w:val="es-ES_tradnl" w:eastAsia="en-US"/>
        </w:rPr>
        <w:t>I</w:t>
      </w:r>
      <w:r w:rsidRPr="005E5E50">
        <w:rPr>
          <w:rFonts w:asciiTheme="majorHAnsi" w:hAnsiTheme="majorHAnsi"/>
          <w:i/>
          <w:color w:val="244061" w:themeColor="accent1" w:themeShade="80"/>
          <w:lang w:val="es-ES_tradnl" w:eastAsia="en-US"/>
        </w:rPr>
        <w:t>nstituto</w:t>
      </w:r>
      <w:r w:rsidR="00B23EA3" w:rsidRPr="005E5E50">
        <w:rPr>
          <w:rFonts w:asciiTheme="majorHAnsi" w:hAnsiTheme="majorHAnsi"/>
          <w:i/>
          <w:color w:val="244061" w:themeColor="accent1" w:themeShade="80"/>
          <w:lang w:val="es-ES_tradnl" w:eastAsia="en-US"/>
        </w:rPr>
        <w:t xml:space="preserve"> E</w:t>
      </w:r>
      <w:r w:rsidRPr="005E5E50">
        <w:rPr>
          <w:rFonts w:asciiTheme="majorHAnsi" w:hAnsiTheme="majorHAnsi"/>
          <w:i/>
          <w:color w:val="244061" w:themeColor="accent1" w:themeShade="80"/>
          <w:lang w:val="es-ES_tradnl" w:eastAsia="en-US"/>
        </w:rPr>
        <w:t xml:space="preserve">specializado en </w:t>
      </w:r>
      <w:r w:rsidR="00B23EA3" w:rsidRPr="005E5E50">
        <w:rPr>
          <w:rFonts w:asciiTheme="majorHAnsi" w:hAnsiTheme="majorHAnsi"/>
          <w:i/>
          <w:color w:val="244061" w:themeColor="accent1" w:themeShade="80"/>
          <w:lang w:val="es-ES_tradnl" w:eastAsia="en-US"/>
        </w:rPr>
        <w:t>L</w:t>
      </w:r>
      <w:r w:rsidRPr="005E5E50">
        <w:rPr>
          <w:rFonts w:asciiTheme="majorHAnsi" w:hAnsiTheme="majorHAnsi"/>
          <w:i/>
          <w:color w:val="244061" w:themeColor="accent1" w:themeShade="80"/>
          <w:lang w:val="es-ES_tradnl" w:eastAsia="en-US"/>
        </w:rPr>
        <w:t xml:space="preserve">enguaje), hasta el momento viajan las mamás cancelando los pasajes, conversamos con el Director del DAEM y nos autorizó un furgón y dijo que a través del </w:t>
      </w:r>
      <w:r w:rsidR="00B23EA3" w:rsidRPr="005E5E50">
        <w:rPr>
          <w:rFonts w:asciiTheme="majorHAnsi" w:hAnsiTheme="majorHAnsi"/>
          <w:i/>
          <w:color w:val="244061" w:themeColor="accent1" w:themeShade="80"/>
          <w:lang w:val="es-ES_tradnl" w:eastAsia="en-US"/>
        </w:rPr>
        <w:t>C</w:t>
      </w:r>
      <w:r w:rsidRPr="005E5E50">
        <w:rPr>
          <w:rFonts w:asciiTheme="majorHAnsi" w:hAnsiTheme="majorHAnsi"/>
          <w:i/>
          <w:color w:val="244061" w:themeColor="accent1" w:themeShade="80"/>
          <w:lang w:val="es-ES_tradnl" w:eastAsia="en-US"/>
        </w:rPr>
        <w:t>oncejo no</w:t>
      </w:r>
      <w:r w:rsidR="00B23EA3" w:rsidRPr="005E5E50">
        <w:rPr>
          <w:rFonts w:asciiTheme="majorHAnsi" w:hAnsiTheme="majorHAnsi"/>
          <w:i/>
          <w:color w:val="244061" w:themeColor="accent1" w:themeShade="80"/>
          <w:lang w:val="es-ES_tradnl" w:eastAsia="en-US"/>
        </w:rPr>
        <w:t>s</w:t>
      </w:r>
      <w:r w:rsidRPr="005E5E50">
        <w:rPr>
          <w:rFonts w:asciiTheme="majorHAnsi" w:hAnsiTheme="majorHAnsi"/>
          <w:i/>
          <w:color w:val="244061" w:themeColor="accent1" w:themeShade="80"/>
          <w:lang w:val="es-ES_tradnl" w:eastAsia="en-US"/>
        </w:rPr>
        <w:t xml:space="preserve"> consiguiéramos el combustible, en términos de costo sería casi lo mismo que la devolución de pasajes.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Entre Ignao y Lago Ranco son alrededor de 7 niños y los horarios calzan con el  de los niñ</w:t>
      </w:r>
      <w:r w:rsidR="00B23EA3" w:rsidRPr="005E5E50">
        <w:rPr>
          <w:rFonts w:asciiTheme="majorHAnsi" w:hAnsiTheme="majorHAnsi"/>
          <w:i/>
          <w:color w:val="244061" w:themeColor="accent1" w:themeShade="80"/>
          <w:lang w:val="es-ES_tradnl" w:eastAsia="en-US"/>
        </w:rPr>
        <w:t>os del Liceo para que el Furgón los lleve y los traiga.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Ángel Molina</w:t>
      </w:r>
      <w:r w:rsidRPr="005E5E50">
        <w:rPr>
          <w:rFonts w:asciiTheme="majorHAnsi" w:hAnsiTheme="majorHAnsi"/>
          <w:i/>
          <w:color w:val="244061" w:themeColor="accent1" w:themeShade="80"/>
          <w:lang w:val="es-ES_tradnl" w:eastAsia="en-US"/>
        </w:rPr>
        <w:t>, sugiere solicitarle al Director del Daem que estudie la posibilidad y ver cuánto son las subvenciones por hacer esta escuela de lenguaje acá.</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Excequiel Gallardo</w:t>
      </w:r>
      <w:r w:rsidRPr="005E5E50">
        <w:rPr>
          <w:rFonts w:asciiTheme="majorHAnsi" w:hAnsiTheme="majorHAnsi"/>
          <w:i/>
          <w:color w:val="244061" w:themeColor="accent1" w:themeShade="80"/>
          <w:lang w:val="es-ES_tradnl" w:eastAsia="en-US"/>
        </w:rPr>
        <w:t>, pero ese colegio es particular.</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Ángel Molina</w:t>
      </w:r>
      <w:r w:rsidRPr="005E5E50">
        <w:rPr>
          <w:rFonts w:asciiTheme="majorHAnsi" w:hAnsiTheme="majorHAnsi"/>
          <w:i/>
          <w:color w:val="244061" w:themeColor="accent1" w:themeShade="80"/>
          <w:lang w:val="es-ES_tradnl" w:eastAsia="en-US"/>
        </w:rPr>
        <w:t xml:space="preserve">, pero se puede </w:t>
      </w:r>
      <w:r w:rsidR="00B23EA3" w:rsidRPr="005E5E50">
        <w:rPr>
          <w:rFonts w:asciiTheme="majorHAnsi" w:hAnsiTheme="majorHAnsi"/>
          <w:i/>
          <w:color w:val="244061" w:themeColor="accent1" w:themeShade="80"/>
          <w:lang w:val="es-ES_tradnl" w:eastAsia="en-US"/>
        </w:rPr>
        <w:t>se</w:t>
      </w:r>
      <w:r w:rsidRPr="005E5E50">
        <w:rPr>
          <w:rFonts w:asciiTheme="majorHAnsi" w:hAnsiTheme="majorHAnsi"/>
          <w:i/>
          <w:color w:val="244061" w:themeColor="accent1" w:themeShade="80"/>
          <w:lang w:val="es-ES_tradnl" w:eastAsia="en-US"/>
        </w:rPr>
        <w:t>r municipal, alcalde podría consultarle a don Alberto porque tal vez las subvenciones son buenas.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haré las averiguaciones y la próxima reunión daré una respuesta.</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convers</w:t>
      </w:r>
      <w:r w:rsidR="0028185B" w:rsidRPr="005E5E50">
        <w:rPr>
          <w:rFonts w:asciiTheme="majorHAnsi" w:hAnsiTheme="majorHAnsi"/>
          <w:i/>
          <w:color w:val="244061" w:themeColor="accent1" w:themeShade="80"/>
          <w:lang w:val="es-ES_tradnl" w:eastAsia="en-US"/>
        </w:rPr>
        <w:t>é</w:t>
      </w:r>
      <w:r w:rsidRPr="005E5E50">
        <w:rPr>
          <w:rFonts w:asciiTheme="majorHAnsi" w:hAnsiTheme="majorHAnsi"/>
          <w:i/>
          <w:color w:val="244061" w:themeColor="accent1" w:themeShade="80"/>
          <w:lang w:val="es-ES_tradnl" w:eastAsia="en-US"/>
        </w:rPr>
        <w:t xml:space="preserve"> con el ITO para hacer un recorrido en todas las obras que se están desarrollando en este momen</w:t>
      </w:r>
      <w:r w:rsidR="0028185B" w:rsidRPr="005E5E50">
        <w:rPr>
          <w:rFonts w:asciiTheme="majorHAnsi" w:hAnsiTheme="majorHAnsi"/>
          <w:i/>
          <w:color w:val="244061" w:themeColor="accent1" w:themeShade="80"/>
          <w:lang w:val="es-ES_tradnl" w:eastAsia="en-US"/>
        </w:rPr>
        <w:t xml:space="preserve">to ya sea FRIL u otra modalidad, </w:t>
      </w:r>
      <w:r w:rsidRPr="005E5E50">
        <w:rPr>
          <w:rFonts w:asciiTheme="majorHAnsi" w:hAnsiTheme="majorHAnsi"/>
          <w:i/>
          <w:color w:val="244061" w:themeColor="accent1" w:themeShade="80"/>
          <w:lang w:val="es-ES_tradnl" w:eastAsia="en-US"/>
        </w:rPr>
        <w:t xml:space="preserve"> si los demás concejales están de acuerdo para que la próxima semana disponer de un vehículo un día, </w:t>
      </w:r>
      <w:r w:rsidR="0028185B" w:rsidRPr="005E5E50">
        <w:rPr>
          <w:rFonts w:asciiTheme="majorHAnsi" w:hAnsiTheme="majorHAnsi"/>
          <w:i/>
          <w:color w:val="244061" w:themeColor="accent1" w:themeShade="80"/>
          <w:lang w:val="es-ES_tradnl" w:eastAsia="en-US"/>
        </w:rPr>
        <w:t>ya sea en sector rural o urbano,</w:t>
      </w:r>
      <w:r w:rsidRPr="005E5E50">
        <w:rPr>
          <w:rFonts w:asciiTheme="majorHAnsi" w:hAnsiTheme="majorHAnsi"/>
          <w:i/>
          <w:color w:val="244061" w:themeColor="accent1" w:themeShade="80"/>
          <w:lang w:val="es-ES_tradnl" w:eastAsia="en-US"/>
        </w:rPr>
        <w:t xml:space="preserve"> </w:t>
      </w:r>
      <w:r w:rsidR="0028185B" w:rsidRPr="005E5E50">
        <w:rPr>
          <w:rFonts w:asciiTheme="majorHAnsi" w:hAnsiTheme="majorHAnsi"/>
          <w:i/>
          <w:color w:val="244061" w:themeColor="accent1" w:themeShade="80"/>
          <w:lang w:val="es-ES_tradnl" w:eastAsia="en-US"/>
        </w:rPr>
        <w:t>l</w:t>
      </w:r>
      <w:r w:rsidRPr="005E5E50">
        <w:rPr>
          <w:rFonts w:asciiTheme="majorHAnsi" w:hAnsiTheme="majorHAnsi"/>
          <w:i/>
          <w:color w:val="244061" w:themeColor="accent1" w:themeShade="80"/>
          <w:lang w:val="es-ES_tradnl" w:eastAsia="en-US"/>
        </w:rPr>
        <w:t xml:space="preserve">o planteo por si alguien quiere hacer ese trabajo. </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Concejal Herman Portales</w:t>
      </w:r>
      <w:r w:rsidRPr="005E5E50">
        <w:rPr>
          <w:rFonts w:asciiTheme="majorHAnsi" w:hAnsiTheme="majorHAnsi"/>
          <w:i/>
          <w:color w:val="244061" w:themeColor="accent1" w:themeShade="80"/>
          <w:lang w:val="es-ES_tradnl" w:eastAsia="en-US"/>
        </w:rPr>
        <w:t>, ¿se va a licitar el terminal de buses este año y en qué fecha más o menos?</w:t>
      </w:r>
    </w:p>
    <w:p w:rsidR="00581C81" w:rsidRPr="005E5E50" w:rsidRDefault="00581C81" w:rsidP="00581C81">
      <w:pPr>
        <w:jc w:val="both"/>
        <w:rPr>
          <w:rFonts w:asciiTheme="majorHAnsi" w:hAnsiTheme="majorHAnsi"/>
          <w:i/>
          <w:color w:val="244061" w:themeColor="accent1" w:themeShade="80"/>
          <w:sz w:val="16"/>
          <w:szCs w:val="16"/>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b/>
          <w:i/>
          <w:color w:val="244061" w:themeColor="accent1" w:themeShade="80"/>
          <w:lang w:val="es-ES_tradnl" w:eastAsia="en-US"/>
        </w:rPr>
        <w:t>Alcalde</w:t>
      </w:r>
      <w:r w:rsidRPr="005E5E50">
        <w:rPr>
          <w:rFonts w:asciiTheme="majorHAnsi" w:hAnsiTheme="majorHAnsi"/>
          <w:i/>
          <w:color w:val="244061" w:themeColor="accent1" w:themeShade="80"/>
          <w:lang w:val="es-ES_tradnl" w:eastAsia="en-US"/>
        </w:rPr>
        <w:t xml:space="preserve">, sí, una fecha estimada más o menos en Junio. </w:t>
      </w:r>
    </w:p>
    <w:p w:rsidR="00581C81" w:rsidRPr="005E5E50" w:rsidRDefault="00581C81" w:rsidP="00581C81">
      <w:pPr>
        <w:jc w:val="both"/>
        <w:rPr>
          <w:rFonts w:asciiTheme="majorHAnsi" w:hAnsiTheme="majorHAnsi"/>
          <w:i/>
          <w:color w:val="244061" w:themeColor="accent1" w:themeShade="80"/>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r w:rsidRPr="005E5E50">
        <w:rPr>
          <w:rFonts w:asciiTheme="majorHAnsi" w:hAnsiTheme="majorHAnsi"/>
          <w:i/>
          <w:color w:val="244061" w:themeColor="accent1" w:themeShade="80"/>
          <w:lang w:val="es-ES_tradnl" w:eastAsia="en-US"/>
        </w:rPr>
        <w:t>Finaliza la reunión a las 13:40 horas.</w:t>
      </w:r>
    </w:p>
    <w:p w:rsidR="00581C81" w:rsidRPr="005E5E50" w:rsidRDefault="00581C81" w:rsidP="00581C81">
      <w:pPr>
        <w:jc w:val="both"/>
        <w:rPr>
          <w:rFonts w:asciiTheme="majorHAnsi" w:hAnsiTheme="majorHAnsi"/>
          <w:i/>
          <w:color w:val="244061" w:themeColor="accent1" w:themeShade="80"/>
          <w:lang w:val="es-ES_tradnl" w:eastAsia="en-US"/>
        </w:rPr>
      </w:pPr>
    </w:p>
    <w:p w:rsidR="00581C81" w:rsidRPr="005E5E50" w:rsidRDefault="00581C81" w:rsidP="00581C81">
      <w:pPr>
        <w:jc w:val="both"/>
        <w:rPr>
          <w:rFonts w:asciiTheme="majorHAnsi" w:hAnsiTheme="majorHAnsi"/>
          <w:i/>
          <w:color w:val="244061" w:themeColor="accent1" w:themeShade="80"/>
          <w:lang w:val="es-ES_tradnl" w:eastAsia="en-US"/>
        </w:rPr>
      </w:pPr>
    </w:p>
    <w:p w:rsidR="00581C81" w:rsidRPr="005E5E50" w:rsidRDefault="0028185B" w:rsidP="0028185B">
      <w:pPr>
        <w:jc w:val="both"/>
        <w:rPr>
          <w:rFonts w:asciiTheme="majorHAnsi" w:hAnsiTheme="majorHAnsi"/>
          <w:b/>
          <w:i/>
          <w:color w:val="244061" w:themeColor="accent1" w:themeShade="80"/>
          <w:sz w:val="28"/>
          <w:szCs w:val="28"/>
          <w:lang w:val="es-ES_tradnl" w:eastAsia="en-US"/>
        </w:rPr>
      </w:pPr>
      <w:r w:rsidRPr="005E5E50">
        <w:rPr>
          <w:rFonts w:asciiTheme="majorHAnsi" w:hAnsiTheme="majorHAnsi"/>
          <w:i/>
          <w:color w:val="244061" w:themeColor="accent1" w:themeShade="80"/>
          <w:sz w:val="28"/>
          <w:szCs w:val="28"/>
          <w:lang w:val="es-ES_tradnl" w:eastAsia="en-US"/>
        </w:rPr>
        <w:t xml:space="preserve">                                                                              </w:t>
      </w:r>
      <w:r w:rsidRPr="005E5E50">
        <w:rPr>
          <w:rFonts w:asciiTheme="majorHAnsi" w:hAnsiTheme="majorHAnsi"/>
          <w:b/>
          <w:i/>
          <w:color w:val="244061" w:themeColor="accent1" w:themeShade="80"/>
          <w:sz w:val="28"/>
          <w:szCs w:val="28"/>
          <w:lang w:val="es-ES_tradnl" w:eastAsia="en-US"/>
        </w:rPr>
        <w:t>JUANA N. ÁLVAREZ REYES.</w:t>
      </w:r>
    </w:p>
    <w:p w:rsidR="00581C81" w:rsidRPr="005E5E50" w:rsidRDefault="0028185B" w:rsidP="0028185B">
      <w:pPr>
        <w:jc w:val="both"/>
        <w:rPr>
          <w:b/>
          <w:color w:val="244061" w:themeColor="accent1" w:themeShade="80"/>
        </w:rPr>
      </w:pPr>
      <w:r w:rsidRPr="005E5E50">
        <w:rPr>
          <w:rFonts w:asciiTheme="majorHAnsi" w:hAnsiTheme="majorHAnsi"/>
          <w:b/>
          <w:i/>
          <w:color w:val="244061" w:themeColor="accent1" w:themeShade="80"/>
          <w:sz w:val="28"/>
          <w:szCs w:val="28"/>
          <w:lang w:val="es-ES_tradnl" w:eastAsia="en-US"/>
        </w:rPr>
        <w:t xml:space="preserve">                                                                                  </w:t>
      </w:r>
      <w:r w:rsidR="00581C81" w:rsidRPr="005E5E50">
        <w:rPr>
          <w:rFonts w:asciiTheme="majorHAnsi" w:hAnsiTheme="majorHAnsi"/>
          <w:b/>
          <w:i/>
          <w:color w:val="244061" w:themeColor="accent1" w:themeShade="80"/>
          <w:sz w:val="28"/>
          <w:szCs w:val="28"/>
          <w:lang w:val="es-ES_tradnl" w:eastAsia="en-US"/>
        </w:rPr>
        <w:t>Secretaria Municipal</w:t>
      </w:r>
    </w:p>
    <w:sectPr w:rsidR="00581C81" w:rsidRPr="005E5E50" w:rsidSect="00581C81">
      <w:headerReference w:type="default" r:id="rId8"/>
      <w:footerReference w:type="default" r:id="rId9"/>
      <w:pgSz w:w="11907" w:h="17577" w:code="9"/>
      <w:pgMar w:top="1560"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12E" w:rsidRDefault="00EC612E" w:rsidP="004B0F83">
      <w:r>
        <w:separator/>
      </w:r>
    </w:p>
  </w:endnote>
  <w:endnote w:type="continuationSeparator" w:id="1">
    <w:p w:rsidR="00EC612E" w:rsidRDefault="00EC612E" w:rsidP="004B0F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omanest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20.000 dollar bail">
    <w:panose1 w:val="00000400000000000000"/>
    <w:charset w:val="00"/>
    <w:family w:val="auto"/>
    <w:pitch w:val="variable"/>
    <w:sig w:usb0="00000003" w:usb1="00000000" w:usb2="0000004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8837"/>
      <w:docPartObj>
        <w:docPartGallery w:val="Page Numbers (Bottom of Page)"/>
        <w:docPartUnique/>
      </w:docPartObj>
    </w:sdtPr>
    <w:sdtContent>
      <w:p w:rsidR="00581C81" w:rsidRDefault="0039251F">
        <w:pPr>
          <w:pStyle w:val="Piedepgina"/>
        </w:pPr>
        <w:r w:rsidRPr="0039251F">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margin-left:0;margin-top:0;width:90.25pt;height:22.6pt;z-index:251660288;mso-position-horizontal:center;mso-position-horizontal-relative:margin;mso-position-vertical:center;mso-position-vertical-relative:bottom-margin-area" filled="f" fillcolor="#17365d [2415]" strokecolor="#71a0dc [1631]">
              <v:textbox style="mso-next-textbox:#_x0000_s1027">
                <w:txbxContent>
                  <w:p w:rsidR="004164E6" w:rsidRDefault="0039251F">
                    <w:pPr>
                      <w:jc w:val="center"/>
                      <w:rPr>
                        <w:color w:val="4F81BD" w:themeColor="accent1"/>
                      </w:rPr>
                    </w:pPr>
                    <w:fldSimple w:instr=" PAGE    \* MERGEFORMAT ">
                      <w:r w:rsidR="00FB45AF" w:rsidRPr="00FB45AF">
                        <w:rPr>
                          <w:noProof/>
                          <w:color w:val="4F81BD" w:themeColor="accent1"/>
                        </w:rPr>
                        <w:t>7</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12E" w:rsidRDefault="00EC612E" w:rsidP="004B0F83">
      <w:r>
        <w:separator/>
      </w:r>
    </w:p>
  </w:footnote>
  <w:footnote w:type="continuationSeparator" w:id="1">
    <w:p w:rsidR="00EC612E" w:rsidRDefault="00EC612E" w:rsidP="004B0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81" w:rsidRPr="003D2F6F" w:rsidRDefault="00581C81">
    <w:pPr>
      <w:pStyle w:val="Encabezado"/>
      <w:rPr>
        <w:rFonts w:asciiTheme="majorHAnsi" w:hAnsiTheme="majorHAnsi"/>
        <w:i/>
        <w:color w:val="244061" w:themeColor="accent1" w:themeShade="80"/>
        <w:sz w:val="20"/>
        <w:szCs w:val="20"/>
      </w:rPr>
    </w:pPr>
    <w:r w:rsidRPr="003D2F6F">
      <w:rPr>
        <w:rFonts w:asciiTheme="majorHAnsi" w:hAnsiTheme="majorHAnsi"/>
        <w:i/>
        <w:color w:val="244061" w:themeColor="accent1" w:themeShade="80"/>
        <w:sz w:val="20"/>
        <w:szCs w:val="20"/>
      </w:rPr>
      <w:t>Ilustre Municipalidad de Lago Ranco</w:t>
    </w:r>
  </w:p>
  <w:p w:rsidR="00581C81" w:rsidRPr="003D2F6F" w:rsidRDefault="00581C81">
    <w:pPr>
      <w:pStyle w:val="Encabezado"/>
      <w:rPr>
        <w:rFonts w:asciiTheme="majorHAnsi" w:hAnsiTheme="majorHAnsi"/>
        <w:color w:val="244061" w:themeColor="accent1" w:themeShade="80"/>
      </w:rPr>
    </w:pPr>
    <w:r w:rsidRPr="003D2F6F">
      <w:rPr>
        <w:rFonts w:asciiTheme="majorHAnsi" w:hAnsiTheme="majorHAnsi"/>
        <w:i/>
        <w:color w:val="244061" w:themeColor="accent1" w:themeShade="80"/>
        <w:sz w:val="20"/>
        <w:szCs w:val="20"/>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963A2"/>
    <w:multiLevelType w:val="hybridMultilevel"/>
    <w:tmpl w:val="01F0C55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0693465"/>
    <w:multiLevelType w:val="hybridMultilevel"/>
    <w:tmpl w:val="157800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BC5E26"/>
    <w:rsid w:val="0007418B"/>
    <w:rsid w:val="00080C0F"/>
    <w:rsid w:val="00093CD8"/>
    <w:rsid w:val="0009429E"/>
    <w:rsid w:val="000A10A5"/>
    <w:rsid w:val="000B317B"/>
    <w:rsid w:val="000C2326"/>
    <w:rsid w:val="000E7D7E"/>
    <w:rsid w:val="000F5133"/>
    <w:rsid w:val="001032DD"/>
    <w:rsid w:val="0010783C"/>
    <w:rsid w:val="0013071F"/>
    <w:rsid w:val="00134F69"/>
    <w:rsid w:val="00164911"/>
    <w:rsid w:val="00185460"/>
    <w:rsid w:val="00186FDF"/>
    <w:rsid w:val="002221F5"/>
    <w:rsid w:val="002317EA"/>
    <w:rsid w:val="0028185B"/>
    <w:rsid w:val="00291891"/>
    <w:rsid w:val="00297E72"/>
    <w:rsid w:val="002B4FC0"/>
    <w:rsid w:val="002B78A9"/>
    <w:rsid w:val="002C2179"/>
    <w:rsid w:val="002C5F1E"/>
    <w:rsid w:val="002F54C2"/>
    <w:rsid w:val="00302FB8"/>
    <w:rsid w:val="003052B1"/>
    <w:rsid w:val="0034726D"/>
    <w:rsid w:val="0037238E"/>
    <w:rsid w:val="0038435B"/>
    <w:rsid w:val="00391539"/>
    <w:rsid w:val="0039251F"/>
    <w:rsid w:val="003A0B0B"/>
    <w:rsid w:val="003A2E98"/>
    <w:rsid w:val="003D004C"/>
    <w:rsid w:val="003D2F6F"/>
    <w:rsid w:val="003D7415"/>
    <w:rsid w:val="004164E6"/>
    <w:rsid w:val="00420F62"/>
    <w:rsid w:val="0042332D"/>
    <w:rsid w:val="00434C7D"/>
    <w:rsid w:val="0044739F"/>
    <w:rsid w:val="00447B1C"/>
    <w:rsid w:val="004925A5"/>
    <w:rsid w:val="004A0126"/>
    <w:rsid w:val="004B0B2B"/>
    <w:rsid w:val="004B0F83"/>
    <w:rsid w:val="004F40FC"/>
    <w:rsid w:val="00543626"/>
    <w:rsid w:val="005736E7"/>
    <w:rsid w:val="00581C81"/>
    <w:rsid w:val="005D3DCD"/>
    <w:rsid w:val="005D5F2B"/>
    <w:rsid w:val="005E5E50"/>
    <w:rsid w:val="005F67EE"/>
    <w:rsid w:val="006106DC"/>
    <w:rsid w:val="00613865"/>
    <w:rsid w:val="00641093"/>
    <w:rsid w:val="006913A6"/>
    <w:rsid w:val="007033BD"/>
    <w:rsid w:val="00704E52"/>
    <w:rsid w:val="0071721E"/>
    <w:rsid w:val="00731420"/>
    <w:rsid w:val="00736140"/>
    <w:rsid w:val="0075592E"/>
    <w:rsid w:val="007757E1"/>
    <w:rsid w:val="00797D4B"/>
    <w:rsid w:val="007A1793"/>
    <w:rsid w:val="007F1544"/>
    <w:rsid w:val="00814881"/>
    <w:rsid w:val="00815B7F"/>
    <w:rsid w:val="00821881"/>
    <w:rsid w:val="00834832"/>
    <w:rsid w:val="00846207"/>
    <w:rsid w:val="00885493"/>
    <w:rsid w:val="008E0580"/>
    <w:rsid w:val="008E268F"/>
    <w:rsid w:val="00903DE3"/>
    <w:rsid w:val="0092311C"/>
    <w:rsid w:val="009361E3"/>
    <w:rsid w:val="00954D37"/>
    <w:rsid w:val="00961DFD"/>
    <w:rsid w:val="00976519"/>
    <w:rsid w:val="0098248D"/>
    <w:rsid w:val="009A5BAC"/>
    <w:rsid w:val="009C70CD"/>
    <w:rsid w:val="009E5CBE"/>
    <w:rsid w:val="00A17E72"/>
    <w:rsid w:val="00A202AC"/>
    <w:rsid w:val="00A214E6"/>
    <w:rsid w:val="00A32235"/>
    <w:rsid w:val="00A447EF"/>
    <w:rsid w:val="00A45519"/>
    <w:rsid w:val="00A533A2"/>
    <w:rsid w:val="00A85A2C"/>
    <w:rsid w:val="00A93A9C"/>
    <w:rsid w:val="00AA2315"/>
    <w:rsid w:val="00AA3F6A"/>
    <w:rsid w:val="00AB7A0F"/>
    <w:rsid w:val="00AC109A"/>
    <w:rsid w:val="00AF05D0"/>
    <w:rsid w:val="00B23EA3"/>
    <w:rsid w:val="00B546C7"/>
    <w:rsid w:val="00B652FA"/>
    <w:rsid w:val="00B7233D"/>
    <w:rsid w:val="00B77BF9"/>
    <w:rsid w:val="00BC5E26"/>
    <w:rsid w:val="00BE3FC6"/>
    <w:rsid w:val="00BE5240"/>
    <w:rsid w:val="00C13143"/>
    <w:rsid w:val="00C56E2C"/>
    <w:rsid w:val="00C63835"/>
    <w:rsid w:val="00C94E4E"/>
    <w:rsid w:val="00CD3C50"/>
    <w:rsid w:val="00CF6972"/>
    <w:rsid w:val="00D03E9F"/>
    <w:rsid w:val="00D333B3"/>
    <w:rsid w:val="00D41AD3"/>
    <w:rsid w:val="00D70047"/>
    <w:rsid w:val="00DB6693"/>
    <w:rsid w:val="00DB6C74"/>
    <w:rsid w:val="00DD3EBC"/>
    <w:rsid w:val="00E2742E"/>
    <w:rsid w:val="00E3066B"/>
    <w:rsid w:val="00E332BA"/>
    <w:rsid w:val="00E608B4"/>
    <w:rsid w:val="00EC612E"/>
    <w:rsid w:val="00EE0C28"/>
    <w:rsid w:val="00F22037"/>
    <w:rsid w:val="00F3202E"/>
    <w:rsid w:val="00F503D9"/>
    <w:rsid w:val="00F547D0"/>
    <w:rsid w:val="00F712D0"/>
    <w:rsid w:val="00F746C4"/>
    <w:rsid w:val="00F80B29"/>
    <w:rsid w:val="00F9027D"/>
    <w:rsid w:val="00F924E6"/>
    <w:rsid w:val="00FB28DB"/>
    <w:rsid w:val="00FB45AF"/>
    <w:rsid w:val="00FD1A39"/>
    <w:rsid w:val="00FD5F2E"/>
    <w:rsid w:val="00FF2053"/>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26"/>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lang w:val="es-ES_tradnl" w:eastAsia="es-ES_tradnl"/>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lang w:val="es-ES_tradnl" w:eastAsia="es-ES_tradnl"/>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lang w:val="es-ES_tradnl" w:eastAsia="es-ES_tradnl"/>
    </w:rPr>
  </w:style>
  <w:style w:type="paragraph" w:styleId="Ttulo4">
    <w:name w:val="heading 4"/>
    <w:basedOn w:val="Normal"/>
    <w:next w:val="Normal"/>
    <w:link w:val="Ttulo4Car"/>
    <w:qFormat/>
    <w:rsid w:val="007A1793"/>
    <w:pPr>
      <w:keepNext/>
      <w:spacing w:before="240" w:after="60"/>
      <w:outlineLvl w:val="3"/>
    </w:pPr>
    <w:rPr>
      <w:b/>
      <w:bCs/>
      <w:sz w:val="28"/>
      <w:szCs w:val="28"/>
      <w:lang w:val="es-ES_tradnl" w:eastAsia="es-ES_tradnl"/>
    </w:rPr>
  </w:style>
  <w:style w:type="paragraph" w:styleId="Ttulo5">
    <w:name w:val="heading 5"/>
    <w:basedOn w:val="Normal"/>
    <w:next w:val="Normal"/>
    <w:link w:val="Ttulo5Car"/>
    <w:qFormat/>
    <w:rsid w:val="007A1793"/>
    <w:pPr>
      <w:spacing w:before="240" w:after="60"/>
      <w:outlineLvl w:val="4"/>
    </w:pPr>
    <w:rPr>
      <w:b/>
      <w:bCs/>
      <w:i/>
      <w:iCs/>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lang w:val="es-ES_tradnl" w:eastAsia="es-ES_tradnl"/>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lang w:val="es-ES_tradnl" w:eastAsia="es-ES_tradn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Encabezado">
    <w:name w:val="header"/>
    <w:basedOn w:val="Normal"/>
    <w:link w:val="EncabezadoCar"/>
    <w:uiPriority w:val="99"/>
    <w:unhideWhenUsed/>
    <w:rsid w:val="00BC5E26"/>
    <w:pPr>
      <w:tabs>
        <w:tab w:val="center" w:pos="4252"/>
        <w:tab w:val="right" w:pos="8504"/>
      </w:tabs>
    </w:pPr>
  </w:style>
  <w:style w:type="character" w:customStyle="1" w:styleId="EncabezadoCar">
    <w:name w:val="Encabezado Car"/>
    <w:basedOn w:val="Fuentedeprrafopredeter"/>
    <w:link w:val="Encabezado"/>
    <w:uiPriority w:val="99"/>
    <w:rsid w:val="00BC5E26"/>
    <w:rPr>
      <w:sz w:val="24"/>
      <w:szCs w:val="24"/>
    </w:rPr>
  </w:style>
  <w:style w:type="paragraph" w:styleId="Piedepgina">
    <w:name w:val="footer"/>
    <w:basedOn w:val="Normal"/>
    <w:link w:val="PiedepginaCar"/>
    <w:uiPriority w:val="99"/>
    <w:semiHidden/>
    <w:unhideWhenUsed/>
    <w:rsid w:val="00BC5E26"/>
    <w:pPr>
      <w:tabs>
        <w:tab w:val="center" w:pos="4252"/>
        <w:tab w:val="right" w:pos="8504"/>
      </w:tabs>
    </w:pPr>
  </w:style>
  <w:style w:type="character" w:customStyle="1" w:styleId="PiedepginaCar">
    <w:name w:val="Pie de página Car"/>
    <w:basedOn w:val="Fuentedeprrafopredeter"/>
    <w:link w:val="Piedepgina"/>
    <w:uiPriority w:val="99"/>
    <w:semiHidden/>
    <w:rsid w:val="00BC5E26"/>
    <w:rPr>
      <w:sz w:val="24"/>
      <w:szCs w:val="24"/>
    </w:rPr>
  </w:style>
  <w:style w:type="table" w:styleId="Tablaconcuadrcula">
    <w:name w:val="Table Grid"/>
    <w:basedOn w:val="Tablanormal"/>
    <w:uiPriority w:val="59"/>
    <w:rsid w:val="00BC5E2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basedOn w:val="Fuentedeprrafopredeter"/>
    <w:qFormat/>
    <w:rsid w:val="003A2E98"/>
    <w:rPr>
      <w:i/>
      <w:iCs/>
    </w:rPr>
  </w:style>
  <w:style w:type="paragraph" w:styleId="Prrafodelista">
    <w:name w:val="List Paragraph"/>
    <w:basedOn w:val="Normal"/>
    <w:uiPriority w:val="99"/>
    <w:qFormat/>
    <w:rsid w:val="00581C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90358-5DEB-4B1C-9D73-54C0110A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13</Pages>
  <Words>5563</Words>
  <Characters>30599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94</cp:revision>
  <cp:lastPrinted>2011-04-13T11:19:00Z</cp:lastPrinted>
  <dcterms:created xsi:type="dcterms:W3CDTF">2011-04-11T16:37:00Z</dcterms:created>
  <dcterms:modified xsi:type="dcterms:W3CDTF">2011-07-13T13:16:00Z</dcterms:modified>
</cp:coreProperties>
</file>