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FC3" w:rsidRPr="00FF2FC7" w:rsidRDefault="002B0FC3" w:rsidP="002B0FC3">
      <w:pPr>
        <w:spacing w:line="240" w:lineRule="auto"/>
        <w:jc w:val="center"/>
        <w:rPr>
          <w:rFonts w:ascii="Times New Roman" w:hAnsi="Times New Roman"/>
          <w:b/>
          <w:i/>
          <w:sz w:val="32"/>
          <w:szCs w:val="32"/>
        </w:rPr>
      </w:pPr>
      <w:r w:rsidRPr="00FF2FC7">
        <w:rPr>
          <w:rFonts w:ascii="Times New Roman" w:hAnsi="Times New Roman"/>
          <w:b/>
          <w:i/>
          <w:sz w:val="32"/>
          <w:szCs w:val="32"/>
        </w:rPr>
        <w:t>ACTA DE REUNION DEL</w:t>
      </w:r>
    </w:p>
    <w:p w:rsidR="002B0FC3" w:rsidRPr="00FF2FC7" w:rsidRDefault="002B0FC3" w:rsidP="002B0FC3">
      <w:pPr>
        <w:spacing w:line="240" w:lineRule="auto"/>
        <w:jc w:val="center"/>
        <w:rPr>
          <w:rFonts w:ascii="Times New Roman" w:hAnsi="Times New Roman"/>
          <w:b/>
          <w:i/>
          <w:sz w:val="32"/>
          <w:szCs w:val="32"/>
        </w:rPr>
      </w:pPr>
      <w:r w:rsidRPr="00FF2FC7">
        <w:rPr>
          <w:rFonts w:ascii="Times New Roman" w:hAnsi="Times New Roman"/>
          <w:b/>
          <w:i/>
          <w:sz w:val="32"/>
          <w:szCs w:val="32"/>
        </w:rPr>
        <w:t>CONCEJO MUNICIPAL</w:t>
      </w:r>
    </w:p>
    <w:p w:rsidR="002B0FC3" w:rsidRPr="00FF2FC7" w:rsidRDefault="002B0FC3" w:rsidP="002B0FC3">
      <w:pPr>
        <w:spacing w:line="240" w:lineRule="auto"/>
        <w:jc w:val="center"/>
        <w:rPr>
          <w:rFonts w:ascii="Times New Roman" w:hAnsi="Times New Roman"/>
          <w:b/>
          <w:i/>
          <w:sz w:val="32"/>
          <w:szCs w:val="32"/>
        </w:rPr>
      </w:pPr>
      <w:r>
        <w:rPr>
          <w:rFonts w:ascii="Times New Roman" w:hAnsi="Times New Roman"/>
          <w:b/>
          <w:i/>
          <w:sz w:val="32"/>
          <w:szCs w:val="32"/>
        </w:rPr>
        <w:t>Nº 011</w:t>
      </w:r>
    </w:p>
    <w:p w:rsidR="002B0FC3" w:rsidRPr="00C031CB" w:rsidRDefault="002B0FC3" w:rsidP="002B0FC3">
      <w:pPr>
        <w:spacing w:line="240" w:lineRule="auto"/>
        <w:rPr>
          <w:rFonts w:ascii="Times New Roman" w:hAnsi="Times New Roman"/>
          <w:i/>
          <w:sz w:val="24"/>
          <w:szCs w:val="24"/>
        </w:rPr>
      </w:pPr>
      <w:r w:rsidRPr="00C031CB">
        <w:rPr>
          <w:rFonts w:ascii="Times New Roman" w:hAnsi="Times New Roman"/>
          <w:b/>
          <w:i/>
          <w:sz w:val="24"/>
          <w:szCs w:val="24"/>
        </w:rPr>
        <w:t>Fecha: 21/03</w:t>
      </w:r>
      <w:r w:rsidRPr="00C031CB">
        <w:rPr>
          <w:rFonts w:ascii="Times New Roman" w:hAnsi="Times New Roman"/>
          <w:i/>
          <w:sz w:val="24"/>
          <w:szCs w:val="24"/>
        </w:rPr>
        <w:t xml:space="preserve">/2012                                                                     </w:t>
      </w:r>
      <w:r w:rsidR="007438E2">
        <w:rPr>
          <w:rFonts w:ascii="Times New Roman" w:hAnsi="Times New Roman"/>
          <w:i/>
          <w:sz w:val="24"/>
          <w:szCs w:val="24"/>
        </w:rPr>
        <w:t xml:space="preserve">        </w:t>
      </w:r>
      <w:r w:rsidR="00E8082F">
        <w:rPr>
          <w:rFonts w:ascii="Times New Roman" w:hAnsi="Times New Roman"/>
          <w:i/>
          <w:sz w:val="24"/>
          <w:szCs w:val="24"/>
        </w:rPr>
        <w:t xml:space="preserve">      </w:t>
      </w:r>
      <w:r w:rsidR="007438E2">
        <w:rPr>
          <w:rFonts w:ascii="Times New Roman" w:hAnsi="Times New Roman"/>
          <w:i/>
          <w:sz w:val="24"/>
          <w:szCs w:val="24"/>
        </w:rPr>
        <w:t xml:space="preserve"> </w:t>
      </w:r>
      <w:r w:rsidRPr="00C031CB">
        <w:rPr>
          <w:rFonts w:ascii="Times New Roman" w:hAnsi="Times New Roman"/>
          <w:b/>
          <w:i/>
          <w:sz w:val="24"/>
          <w:szCs w:val="24"/>
        </w:rPr>
        <w:t>Hora:</w:t>
      </w:r>
      <w:r w:rsidRPr="00C031CB">
        <w:rPr>
          <w:rFonts w:ascii="Times New Roman" w:hAnsi="Times New Roman"/>
          <w:i/>
          <w:sz w:val="24"/>
          <w:szCs w:val="24"/>
        </w:rPr>
        <w:t xml:space="preserve"> </w:t>
      </w:r>
      <w:r w:rsidR="00304773">
        <w:rPr>
          <w:rFonts w:ascii="Times New Roman" w:hAnsi="Times New Roman"/>
          <w:i/>
          <w:sz w:val="24"/>
          <w:szCs w:val="24"/>
        </w:rPr>
        <w:t>11,00</w:t>
      </w:r>
    </w:p>
    <w:p w:rsidR="002B0FC3" w:rsidRPr="00C031CB" w:rsidRDefault="002B0FC3" w:rsidP="002B0FC3">
      <w:pPr>
        <w:spacing w:line="240" w:lineRule="auto"/>
        <w:jc w:val="both"/>
        <w:rPr>
          <w:rFonts w:ascii="Times New Roman" w:hAnsi="Times New Roman"/>
          <w:i/>
          <w:sz w:val="24"/>
          <w:szCs w:val="24"/>
        </w:rPr>
      </w:pPr>
      <w:r w:rsidRPr="00C031CB">
        <w:rPr>
          <w:rFonts w:ascii="Times New Roman" w:hAnsi="Times New Roman"/>
          <w:b/>
          <w:i/>
          <w:sz w:val="24"/>
          <w:szCs w:val="24"/>
        </w:rPr>
        <w:t>Asistencia:</w:t>
      </w:r>
      <w:r w:rsidRPr="00C031CB">
        <w:rPr>
          <w:rFonts w:ascii="Times New Roman" w:hAnsi="Times New Roman"/>
          <w:i/>
          <w:sz w:val="24"/>
          <w:szCs w:val="24"/>
        </w:rPr>
        <w:t xml:space="preserve"> Concejales Herman Portales Osorio, René Quichel Troncoso, Ángel Molina Vera, Alex Nahuelpán Solís, Armin Renner Appelt y Jorge Figueroa Fuentes.</w:t>
      </w:r>
    </w:p>
    <w:p w:rsidR="002B0FC3" w:rsidRPr="00C031CB" w:rsidRDefault="002B0FC3" w:rsidP="002B0FC3">
      <w:pPr>
        <w:spacing w:line="240" w:lineRule="auto"/>
        <w:jc w:val="both"/>
        <w:rPr>
          <w:rFonts w:ascii="Times New Roman" w:hAnsi="Times New Roman"/>
          <w:i/>
          <w:sz w:val="24"/>
          <w:szCs w:val="24"/>
        </w:rPr>
      </w:pPr>
      <w:r w:rsidRPr="00C031CB">
        <w:rPr>
          <w:rFonts w:ascii="Times New Roman" w:hAnsi="Times New Roman"/>
          <w:i/>
          <w:sz w:val="24"/>
          <w:szCs w:val="24"/>
        </w:rPr>
        <w:t>Preside: Santiago Rosas Lobos, alcalde</w:t>
      </w:r>
    </w:p>
    <w:p w:rsidR="002B0FC3" w:rsidRPr="00C031CB" w:rsidRDefault="002B0FC3" w:rsidP="002B0FC3">
      <w:pPr>
        <w:spacing w:line="240" w:lineRule="auto"/>
        <w:jc w:val="both"/>
        <w:rPr>
          <w:rFonts w:ascii="Times New Roman" w:hAnsi="Times New Roman"/>
          <w:i/>
          <w:sz w:val="24"/>
          <w:szCs w:val="24"/>
        </w:rPr>
      </w:pPr>
      <w:r w:rsidRPr="00C031CB">
        <w:rPr>
          <w:rFonts w:ascii="Times New Roman" w:hAnsi="Times New Roman"/>
          <w:i/>
          <w:sz w:val="24"/>
          <w:szCs w:val="24"/>
        </w:rPr>
        <w:t>La tabla de la presente reunión es la siguiente: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7969"/>
      </w:tblGrid>
      <w:tr w:rsidR="002B0FC3" w:rsidRPr="00624CDD" w:rsidTr="000B0545">
        <w:tc>
          <w:tcPr>
            <w:tcW w:w="675" w:type="dxa"/>
            <w:tcBorders>
              <w:top w:val="double" w:sz="4" w:space="0" w:color="auto"/>
              <w:left w:val="double" w:sz="4" w:space="0" w:color="auto"/>
              <w:bottom w:val="double" w:sz="4" w:space="0" w:color="auto"/>
            </w:tcBorders>
          </w:tcPr>
          <w:p w:rsidR="002B0FC3" w:rsidRPr="00624CDD" w:rsidRDefault="002B0FC3" w:rsidP="000B0545">
            <w:pPr>
              <w:spacing w:after="0" w:line="240" w:lineRule="auto"/>
              <w:jc w:val="center"/>
              <w:rPr>
                <w:rFonts w:ascii="Times New Roman" w:hAnsi="Times New Roman"/>
                <w:b/>
                <w:i/>
                <w:sz w:val="16"/>
                <w:szCs w:val="16"/>
              </w:rPr>
            </w:pPr>
          </w:p>
          <w:p w:rsidR="002B0FC3" w:rsidRPr="00624CDD" w:rsidRDefault="002B0FC3" w:rsidP="000B0545">
            <w:pPr>
              <w:spacing w:after="0" w:line="240" w:lineRule="auto"/>
              <w:jc w:val="center"/>
              <w:rPr>
                <w:rFonts w:ascii="Times New Roman" w:hAnsi="Times New Roman"/>
                <w:b/>
                <w:i/>
                <w:sz w:val="28"/>
                <w:szCs w:val="28"/>
              </w:rPr>
            </w:pPr>
            <w:r w:rsidRPr="00624CDD">
              <w:rPr>
                <w:rFonts w:ascii="Times New Roman" w:hAnsi="Times New Roman"/>
                <w:b/>
                <w:i/>
                <w:sz w:val="28"/>
                <w:szCs w:val="28"/>
              </w:rPr>
              <w:t>Nº</w:t>
            </w:r>
          </w:p>
        </w:tc>
        <w:tc>
          <w:tcPr>
            <w:tcW w:w="7969" w:type="dxa"/>
            <w:tcBorders>
              <w:top w:val="double" w:sz="4" w:space="0" w:color="auto"/>
              <w:bottom w:val="double" w:sz="4" w:space="0" w:color="auto"/>
              <w:right w:val="double" w:sz="4" w:space="0" w:color="auto"/>
            </w:tcBorders>
          </w:tcPr>
          <w:p w:rsidR="002B0FC3" w:rsidRPr="00624CDD" w:rsidRDefault="002B0FC3" w:rsidP="000B0545">
            <w:pPr>
              <w:spacing w:after="0" w:line="240" w:lineRule="auto"/>
              <w:jc w:val="center"/>
              <w:rPr>
                <w:rFonts w:ascii="Times New Roman" w:hAnsi="Times New Roman"/>
                <w:b/>
                <w:i/>
                <w:sz w:val="16"/>
                <w:szCs w:val="16"/>
              </w:rPr>
            </w:pPr>
          </w:p>
          <w:p w:rsidR="002B0FC3" w:rsidRPr="00624CDD" w:rsidRDefault="002B0FC3" w:rsidP="000B0545">
            <w:pPr>
              <w:spacing w:after="0" w:line="240" w:lineRule="auto"/>
              <w:jc w:val="center"/>
              <w:rPr>
                <w:rFonts w:ascii="Times New Roman" w:hAnsi="Times New Roman"/>
                <w:b/>
                <w:i/>
                <w:sz w:val="28"/>
                <w:szCs w:val="28"/>
              </w:rPr>
            </w:pPr>
            <w:r w:rsidRPr="00624CDD">
              <w:rPr>
                <w:rFonts w:ascii="Times New Roman" w:hAnsi="Times New Roman"/>
                <w:b/>
                <w:i/>
                <w:sz w:val="28"/>
                <w:szCs w:val="28"/>
              </w:rPr>
              <w:t>M  A  T  E  R  I  A</w:t>
            </w:r>
          </w:p>
        </w:tc>
      </w:tr>
      <w:tr w:rsidR="002B0FC3" w:rsidRPr="00624CDD" w:rsidTr="000B0545">
        <w:tc>
          <w:tcPr>
            <w:tcW w:w="675" w:type="dxa"/>
            <w:tcBorders>
              <w:top w:val="double" w:sz="4" w:space="0" w:color="auto"/>
              <w:left w:val="double" w:sz="4" w:space="0" w:color="auto"/>
              <w:bottom w:val="double" w:sz="4" w:space="0" w:color="auto"/>
            </w:tcBorders>
          </w:tcPr>
          <w:p w:rsidR="002B0FC3" w:rsidRPr="00624CDD" w:rsidRDefault="002B0FC3" w:rsidP="000B0545">
            <w:pPr>
              <w:spacing w:after="0" w:line="240" w:lineRule="auto"/>
              <w:jc w:val="both"/>
              <w:rPr>
                <w:rFonts w:ascii="Times New Roman" w:hAnsi="Times New Roman"/>
                <w:i/>
                <w:sz w:val="16"/>
                <w:szCs w:val="16"/>
              </w:rPr>
            </w:pPr>
          </w:p>
          <w:p w:rsidR="002B0FC3" w:rsidRPr="00624CDD" w:rsidRDefault="002B0FC3" w:rsidP="000B0545">
            <w:pPr>
              <w:spacing w:after="0" w:line="240" w:lineRule="auto"/>
              <w:jc w:val="both"/>
              <w:rPr>
                <w:rFonts w:ascii="Times New Roman" w:hAnsi="Times New Roman"/>
                <w:i/>
                <w:sz w:val="28"/>
                <w:szCs w:val="28"/>
              </w:rPr>
            </w:pPr>
            <w:r w:rsidRPr="00624CDD">
              <w:rPr>
                <w:rFonts w:ascii="Times New Roman" w:hAnsi="Times New Roman"/>
                <w:i/>
                <w:sz w:val="28"/>
                <w:szCs w:val="28"/>
              </w:rPr>
              <w:t>01</w:t>
            </w:r>
          </w:p>
        </w:tc>
        <w:tc>
          <w:tcPr>
            <w:tcW w:w="7969" w:type="dxa"/>
            <w:tcBorders>
              <w:top w:val="double" w:sz="4" w:space="0" w:color="auto"/>
              <w:bottom w:val="double" w:sz="4" w:space="0" w:color="auto"/>
              <w:right w:val="double" w:sz="4" w:space="0" w:color="auto"/>
            </w:tcBorders>
          </w:tcPr>
          <w:p w:rsidR="002B0FC3" w:rsidRPr="00624CDD" w:rsidRDefault="002B0FC3" w:rsidP="000B0545">
            <w:pPr>
              <w:spacing w:after="0" w:line="240" w:lineRule="auto"/>
              <w:rPr>
                <w:rFonts w:ascii="Times New Roman" w:hAnsi="Times New Roman"/>
                <w:i/>
                <w:sz w:val="16"/>
                <w:szCs w:val="16"/>
              </w:rPr>
            </w:pPr>
            <w:r w:rsidRPr="00624CDD">
              <w:rPr>
                <w:rFonts w:ascii="Times New Roman" w:hAnsi="Times New Roman"/>
                <w:i/>
                <w:sz w:val="28"/>
                <w:szCs w:val="28"/>
              </w:rPr>
              <w:t xml:space="preserve"> </w:t>
            </w:r>
          </w:p>
          <w:p w:rsidR="002B0FC3" w:rsidRPr="00624CDD" w:rsidRDefault="002B0FC3" w:rsidP="000B0545">
            <w:pPr>
              <w:pStyle w:val="Prrafodelista"/>
              <w:spacing w:after="0" w:line="240" w:lineRule="auto"/>
              <w:ind w:left="0"/>
              <w:rPr>
                <w:rFonts w:ascii="Times New Roman" w:hAnsi="Times New Roman"/>
                <w:i/>
                <w:sz w:val="28"/>
                <w:szCs w:val="28"/>
              </w:rPr>
            </w:pPr>
            <w:r>
              <w:rPr>
                <w:rFonts w:ascii="Times New Roman" w:hAnsi="Times New Roman"/>
                <w:b/>
                <w:i/>
                <w:sz w:val="28"/>
                <w:szCs w:val="28"/>
              </w:rPr>
              <w:t>APROBACIÓN ACTA N° 010.</w:t>
            </w:r>
          </w:p>
        </w:tc>
      </w:tr>
      <w:tr w:rsidR="002B0FC3" w:rsidRPr="00624CDD" w:rsidTr="000B0545">
        <w:tc>
          <w:tcPr>
            <w:tcW w:w="675" w:type="dxa"/>
            <w:tcBorders>
              <w:top w:val="double" w:sz="4" w:space="0" w:color="auto"/>
              <w:left w:val="double" w:sz="4" w:space="0" w:color="auto"/>
              <w:bottom w:val="double" w:sz="4" w:space="0" w:color="auto"/>
            </w:tcBorders>
          </w:tcPr>
          <w:p w:rsidR="002B0FC3" w:rsidRPr="00624CDD" w:rsidRDefault="002B0FC3" w:rsidP="000B0545">
            <w:pPr>
              <w:spacing w:after="0" w:line="240" w:lineRule="auto"/>
              <w:jc w:val="both"/>
              <w:rPr>
                <w:rFonts w:ascii="Times New Roman" w:hAnsi="Times New Roman"/>
                <w:i/>
                <w:sz w:val="16"/>
                <w:szCs w:val="16"/>
              </w:rPr>
            </w:pPr>
          </w:p>
          <w:p w:rsidR="002B0FC3" w:rsidRPr="00624CDD" w:rsidRDefault="002B0FC3" w:rsidP="000B0545">
            <w:pPr>
              <w:spacing w:after="0" w:line="240" w:lineRule="auto"/>
              <w:jc w:val="both"/>
              <w:rPr>
                <w:rFonts w:ascii="Times New Roman" w:hAnsi="Times New Roman"/>
                <w:i/>
                <w:sz w:val="28"/>
                <w:szCs w:val="28"/>
              </w:rPr>
            </w:pPr>
            <w:r w:rsidRPr="00624CDD">
              <w:rPr>
                <w:rFonts w:ascii="Times New Roman" w:hAnsi="Times New Roman"/>
                <w:i/>
                <w:sz w:val="28"/>
                <w:szCs w:val="28"/>
              </w:rPr>
              <w:t>02</w:t>
            </w:r>
          </w:p>
        </w:tc>
        <w:tc>
          <w:tcPr>
            <w:tcW w:w="7969" w:type="dxa"/>
            <w:tcBorders>
              <w:top w:val="double" w:sz="4" w:space="0" w:color="auto"/>
              <w:bottom w:val="double" w:sz="4" w:space="0" w:color="auto"/>
              <w:right w:val="double" w:sz="4" w:space="0" w:color="auto"/>
            </w:tcBorders>
          </w:tcPr>
          <w:p w:rsidR="002B0FC3" w:rsidRPr="00624CDD" w:rsidRDefault="002B0FC3" w:rsidP="000B0545">
            <w:pPr>
              <w:spacing w:after="0" w:line="240" w:lineRule="auto"/>
              <w:rPr>
                <w:rFonts w:ascii="Times New Roman" w:hAnsi="Times New Roman"/>
                <w:b/>
                <w:i/>
                <w:sz w:val="16"/>
                <w:szCs w:val="16"/>
              </w:rPr>
            </w:pPr>
          </w:p>
          <w:p w:rsidR="002B0FC3" w:rsidRPr="00624CDD" w:rsidRDefault="002B0FC3" w:rsidP="000B0545">
            <w:pPr>
              <w:spacing w:after="0" w:line="240" w:lineRule="auto"/>
              <w:rPr>
                <w:rFonts w:ascii="Times New Roman" w:hAnsi="Times New Roman"/>
                <w:b/>
                <w:i/>
                <w:sz w:val="28"/>
                <w:szCs w:val="28"/>
              </w:rPr>
            </w:pPr>
            <w:r>
              <w:rPr>
                <w:rFonts w:ascii="Times New Roman" w:hAnsi="Times New Roman"/>
                <w:b/>
                <w:i/>
                <w:sz w:val="28"/>
                <w:szCs w:val="28"/>
              </w:rPr>
              <w:t>CONSULTORA “ARISTO”</w:t>
            </w:r>
          </w:p>
          <w:p w:rsidR="002B0FC3" w:rsidRPr="00304773" w:rsidRDefault="002B0FC3" w:rsidP="00304773">
            <w:pPr>
              <w:pStyle w:val="Prrafodelista"/>
              <w:numPr>
                <w:ilvl w:val="0"/>
                <w:numId w:val="5"/>
              </w:numPr>
              <w:spacing w:after="0" w:line="240" w:lineRule="auto"/>
              <w:rPr>
                <w:rFonts w:ascii="Times New Roman" w:hAnsi="Times New Roman"/>
                <w:i/>
                <w:sz w:val="28"/>
                <w:szCs w:val="28"/>
              </w:rPr>
            </w:pPr>
            <w:r w:rsidRPr="00304773">
              <w:rPr>
                <w:rFonts w:ascii="Times New Roman" w:hAnsi="Times New Roman"/>
                <w:i/>
                <w:sz w:val="28"/>
                <w:szCs w:val="28"/>
              </w:rPr>
              <w:t>Análisis Mejoramiento Gestión de Tránsito</w:t>
            </w:r>
          </w:p>
        </w:tc>
      </w:tr>
      <w:tr w:rsidR="002B0FC3" w:rsidRPr="00624CDD" w:rsidTr="000B0545">
        <w:tc>
          <w:tcPr>
            <w:tcW w:w="675" w:type="dxa"/>
            <w:tcBorders>
              <w:top w:val="double" w:sz="4" w:space="0" w:color="auto"/>
              <w:left w:val="double" w:sz="4" w:space="0" w:color="auto"/>
              <w:bottom w:val="double" w:sz="4" w:space="0" w:color="auto"/>
            </w:tcBorders>
          </w:tcPr>
          <w:p w:rsidR="002B0FC3" w:rsidRPr="00624CDD" w:rsidRDefault="002B0FC3" w:rsidP="000B0545">
            <w:pPr>
              <w:spacing w:after="0" w:line="240" w:lineRule="auto"/>
              <w:jc w:val="both"/>
              <w:rPr>
                <w:rFonts w:ascii="Times New Roman" w:hAnsi="Times New Roman"/>
                <w:i/>
                <w:sz w:val="16"/>
                <w:szCs w:val="16"/>
              </w:rPr>
            </w:pPr>
          </w:p>
          <w:p w:rsidR="002B0FC3" w:rsidRPr="00624CDD" w:rsidRDefault="002B0FC3" w:rsidP="000B0545">
            <w:pPr>
              <w:spacing w:after="0" w:line="240" w:lineRule="auto"/>
              <w:jc w:val="both"/>
              <w:rPr>
                <w:rFonts w:ascii="Times New Roman" w:hAnsi="Times New Roman"/>
                <w:i/>
                <w:sz w:val="28"/>
                <w:szCs w:val="28"/>
              </w:rPr>
            </w:pPr>
            <w:r w:rsidRPr="00624CDD">
              <w:rPr>
                <w:rFonts w:ascii="Times New Roman" w:hAnsi="Times New Roman"/>
                <w:i/>
                <w:sz w:val="28"/>
                <w:szCs w:val="28"/>
              </w:rPr>
              <w:t>03</w:t>
            </w:r>
          </w:p>
        </w:tc>
        <w:tc>
          <w:tcPr>
            <w:tcW w:w="7969" w:type="dxa"/>
            <w:tcBorders>
              <w:top w:val="double" w:sz="4" w:space="0" w:color="auto"/>
              <w:bottom w:val="double" w:sz="4" w:space="0" w:color="auto"/>
              <w:right w:val="double" w:sz="4" w:space="0" w:color="auto"/>
            </w:tcBorders>
          </w:tcPr>
          <w:p w:rsidR="002B0FC3" w:rsidRPr="00624CDD" w:rsidRDefault="002B0FC3" w:rsidP="000B0545">
            <w:pPr>
              <w:spacing w:after="0" w:line="240" w:lineRule="auto"/>
              <w:rPr>
                <w:rFonts w:ascii="Times New Roman" w:hAnsi="Times New Roman"/>
                <w:b/>
                <w:i/>
                <w:sz w:val="16"/>
                <w:szCs w:val="16"/>
              </w:rPr>
            </w:pPr>
          </w:p>
          <w:p w:rsidR="002B0FC3" w:rsidRPr="00624CDD" w:rsidRDefault="002B0FC3" w:rsidP="000B0545">
            <w:pPr>
              <w:spacing w:after="0" w:line="240" w:lineRule="auto"/>
              <w:rPr>
                <w:rFonts w:ascii="Times New Roman" w:hAnsi="Times New Roman"/>
                <w:b/>
                <w:i/>
                <w:sz w:val="28"/>
                <w:szCs w:val="28"/>
              </w:rPr>
            </w:pPr>
            <w:r w:rsidRPr="00624CDD">
              <w:rPr>
                <w:rFonts w:ascii="Times New Roman" w:hAnsi="Times New Roman"/>
                <w:b/>
                <w:i/>
                <w:sz w:val="28"/>
                <w:szCs w:val="28"/>
              </w:rPr>
              <w:t>JEFE DE FINANZAS MUNICIPALIDAD</w:t>
            </w:r>
          </w:p>
          <w:p w:rsidR="002B0FC3" w:rsidRPr="00304773" w:rsidRDefault="002B0FC3" w:rsidP="00304773">
            <w:pPr>
              <w:pStyle w:val="Prrafodelista"/>
              <w:numPr>
                <w:ilvl w:val="0"/>
                <w:numId w:val="4"/>
              </w:numPr>
              <w:spacing w:after="0" w:line="240" w:lineRule="auto"/>
              <w:rPr>
                <w:rFonts w:ascii="Times New Roman" w:hAnsi="Times New Roman"/>
                <w:b/>
                <w:i/>
                <w:sz w:val="28"/>
                <w:szCs w:val="28"/>
              </w:rPr>
            </w:pPr>
            <w:r w:rsidRPr="00304773">
              <w:rPr>
                <w:rFonts w:ascii="Times New Roman" w:hAnsi="Times New Roman"/>
                <w:i/>
                <w:sz w:val="28"/>
                <w:szCs w:val="28"/>
              </w:rPr>
              <w:t>Materias Presupuestarias</w:t>
            </w:r>
          </w:p>
        </w:tc>
      </w:tr>
      <w:tr w:rsidR="002B0FC3" w:rsidRPr="00624CDD" w:rsidTr="000B0545">
        <w:tc>
          <w:tcPr>
            <w:tcW w:w="675" w:type="dxa"/>
            <w:tcBorders>
              <w:top w:val="double" w:sz="4" w:space="0" w:color="auto"/>
              <w:left w:val="double" w:sz="4" w:space="0" w:color="auto"/>
              <w:bottom w:val="double" w:sz="4" w:space="0" w:color="auto"/>
            </w:tcBorders>
          </w:tcPr>
          <w:p w:rsidR="002B0FC3" w:rsidRPr="00624CDD" w:rsidRDefault="002B0FC3" w:rsidP="000B0545">
            <w:pPr>
              <w:spacing w:after="0" w:line="240" w:lineRule="auto"/>
              <w:jc w:val="both"/>
              <w:rPr>
                <w:rFonts w:ascii="Times New Roman" w:hAnsi="Times New Roman"/>
                <w:i/>
                <w:sz w:val="16"/>
                <w:szCs w:val="16"/>
              </w:rPr>
            </w:pPr>
          </w:p>
          <w:p w:rsidR="002B0FC3" w:rsidRPr="00624CDD" w:rsidRDefault="002B0FC3" w:rsidP="000B0545">
            <w:pPr>
              <w:spacing w:after="0" w:line="240" w:lineRule="auto"/>
              <w:jc w:val="both"/>
              <w:rPr>
                <w:rFonts w:ascii="Times New Roman" w:hAnsi="Times New Roman"/>
                <w:i/>
                <w:sz w:val="28"/>
                <w:szCs w:val="28"/>
              </w:rPr>
            </w:pPr>
            <w:r w:rsidRPr="00624CDD">
              <w:rPr>
                <w:rFonts w:ascii="Times New Roman" w:hAnsi="Times New Roman"/>
                <w:i/>
                <w:sz w:val="28"/>
                <w:szCs w:val="28"/>
              </w:rPr>
              <w:t>04</w:t>
            </w:r>
          </w:p>
        </w:tc>
        <w:tc>
          <w:tcPr>
            <w:tcW w:w="7969" w:type="dxa"/>
            <w:tcBorders>
              <w:top w:val="double" w:sz="4" w:space="0" w:color="auto"/>
              <w:bottom w:val="double" w:sz="4" w:space="0" w:color="auto"/>
              <w:right w:val="double" w:sz="4" w:space="0" w:color="auto"/>
            </w:tcBorders>
          </w:tcPr>
          <w:p w:rsidR="002B0FC3" w:rsidRPr="00624CDD" w:rsidRDefault="002B0FC3" w:rsidP="000B0545">
            <w:pPr>
              <w:spacing w:after="0" w:line="240" w:lineRule="auto"/>
              <w:rPr>
                <w:rFonts w:ascii="Times New Roman" w:hAnsi="Times New Roman"/>
                <w:b/>
                <w:i/>
                <w:sz w:val="16"/>
                <w:szCs w:val="16"/>
              </w:rPr>
            </w:pPr>
          </w:p>
          <w:p w:rsidR="002B0FC3" w:rsidRDefault="002B0FC3" w:rsidP="000B0545">
            <w:pPr>
              <w:spacing w:after="0" w:line="240" w:lineRule="auto"/>
              <w:rPr>
                <w:rFonts w:ascii="Times New Roman" w:hAnsi="Times New Roman"/>
                <w:b/>
                <w:i/>
                <w:sz w:val="28"/>
                <w:szCs w:val="28"/>
              </w:rPr>
            </w:pPr>
            <w:r>
              <w:rPr>
                <w:rFonts w:ascii="Times New Roman" w:hAnsi="Times New Roman"/>
                <w:b/>
                <w:i/>
                <w:sz w:val="28"/>
                <w:szCs w:val="28"/>
              </w:rPr>
              <w:t>DEPARTAMENTO DE EDUCACIÓN</w:t>
            </w:r>
          </w:p>
          <w:p w:rsidR="002B0FC3" w:rsidRPr="00624CDD" w:rsidRDefault="002B0FC3" w:rsidP="002B0FC3">
            <w:pPr>
              <w:numPr>
                <w:ilvl w:val="0"/>
                <w:numId w:val="3"/>
              </w:numPr>
              <w:spacing w:after="0" w:line="240" w:lineRule="auto"/>
              <w:rPr>
                <w:rFonts w:ascii="Times New Roman" w:hAnsi="Times New Roman"/>
                <w:b/>
                <w:i/>
                <w:sz w:val="28"/>
                <w:szCs w:val="28"/>
              </w:rPr>
            </w:pPr>
            <w:r>
              <w:rPr>
                <w:rFonts w:ascii="Times New Roman" w:hAnsi="Times New Roman"/>
                <w:b/>
                <w:i/>
                <w:sz w:val="28"/>
                <w:szCs w:val="28"/>
              </w:rPr>
              <w:t>Presentación modificación presupuestaria, monto $ 20.060.-</w:t>
            </w:r>
          </w:p>
        </w:tc>
      </w:tr>
      <w:tr w:rsidR="002B0FC3" w:rsidRPr="00624CDD" w:rsidTr="000B0545">
        <w:tc>
          <w:tcPr>
            <w:tcW w:w="675" w:type="dxa"/>
            <w:tcBorders>
              <w:top w:val="double" w:sz="4" w:space="0" w:color="auto"/>
              <w:left w:val="double" w:sz="4" w:space="0" w:color="auto"/>
              <w:bottom w:val="double" w:sz="4" w:space="0" w:color="auto"/>
            </w:tcBorders>
          </w:tcPr>
          <w:p w:rsidR="002B0FC3" w:rsidRPr="00624CDD" w:rsidRDefault="002B0FC3" w:rsidP="000B0545">
            <w:pPr>
              <w:spacing w:after="0" w:line="240" w:lineRule="auto"/>
              <w:jc w:val="both"/>
              <w:rPr>
                <w:rFonts w:ascii="Times New Roman" w:hAnsi="Times New Roman"/>
                <w:i/>
                <w:sz w:val="16"/>
                <w:szCs w:val="16"/>
              </w:rPr>
            </w:pPr>
          </w:p>
          <w:p w:rsidR="002B0FC3" w:rsidRPr="00624CDD" w:rsidRDefault="002B0FC3" w:rsidP="000B0545">
            <w:pPr>
              <w:spacing w:after="0" w:line="240" w:lineRule="auto"/>
              <w:jc w:val="both"/>
              <w:rPr>
                <w:rFonts w:ascii="Times New Roman" w:hAnsi="Times New Roman"/>
                <w:i/>
                <w:sz w:val="28"/>
                <w:szCs w:val="28"/>
              </w:rPr>
            </w:pPr>
            <w:r w:rsidRPr="00624CDD">
              <w:rPr>
                <w:rFonts w:ascii="Times New Roman" w:hAnsi="Times New Roman"/>
                <w:i/>
                <w:sz w:val="28"/>
                <w:szCs w:val="28"/>
              </w:rPr>
              <w:t>05</w:t>
            </w:r>
          </w:p>
        </w:tc>
        <w:tc>
          <w:tcPr>
            <w:tcW w:w="7969" w:type="dxa"/>
            <w:tcBorders>
              <w:top w:val="double" w:sz="4" w:space="0" w:color="auto"/>
              <w:bottom w:val="double" w:sz="4" w:space="0" w:color="auto"/>
              <w:right w:val="double" w:sz="4" w:space="0" w:color="auto"/>
            </w:tcBorders>
          </w:tcPr>
          <w:p w:rsidR="002B0FC3" w:rsidRPr="00624CDD" w:rsidRDefault="002B0FC3" w:rsidP="000B0545">
            <w:pPr>
              <w:spacing w:after="0" w:line="240" w:lineRule="auto"/>
              <w:rPr>
                <w:rFonts w:ascii="Times New Roman" w:hAnsi="Times New Roman"/>
                <w:b/>
                <w:i/>
                <w:sz w:val="16"/>
                <w:szCs w:val="16"/>
              </w:rPr>
            </w:pPr>
          </w:p>
          <w:p w:rsidR="002B0FC3" w:rsidRPr="00624CDD" w:rsidRDefault="002B0FC3" w:rsidP="000B0545">
            <w:pPr>
              <w:spacing w:after="0" w:line="240" w:lineRule="auto"/>
              <w:rPr>
                <w:rFonts w:ascii="Times New Roman" w:hAnsi="Times New Roman"/>
                <w:b/>
                <w:i/>
                <w:sz w:val="28"/>
                <w:szCs w:val="28"/>
              </w:rPr>
            </w:pPr>
            <w:r w:rsidRPr="00624CDD">
              <w:rPr>
                <w:rFonts w:ascii="Times New Roman" w:hAnsi="Times New Roman"/>
                <w:b/>
                <w:i/>
                <w:sz w:val="28"/>
                <w:szCs w:val="28"/>
              </w:rPr>
              <w:t xml:space="preserve">VARIOS </w:t>
            </w:r>
          </w:p>
        </w:tc>
      </w:tr>
    </w:tbl>
    <w:p w:rsidR="002B0FC3" w:rsidRPr="006B56D3" w:rsidRDefault="002B0FC3" w:rsidP="002B0FC3">
      <w:pPr>
        <w:spacing w:after="0" w:line="240" w:lineRule="auto"/>
        <w:rPr>
          <w:rFonts w:ascii="Gisha" w:hAnsi="Gisha" w:cs="Gisha"/>
          <w:b/>
          <w:i/>
          <w:sz w:val="16"/>
          <w:szCs w:val="16"/>
        </w:rPr>
      </w:pPr>
    </w:p>
    <w:p w:rsidR="002B0FC3" w:rsidRDefault="002B0FC3" w:rsidP="002B0FC3">
      <w:pPr>
        <w:shd w:val="clear" w:color="auto" w:fill="244061" w:themeFill="accent1" w:themeFillShade="80"/>
        <w:spacing w:after="0" w:line="240" w:lineRule="auto"/>
        <w:rPr>
          <w:rFonts w:ascii="Times New Roman" w:hAnsi="Times New Roman"/>
          <w:b/>
          <w:i/>
          <w:sz w:val="24"/>
          <w:szCs w:val="24"/>
        </w:rPr>
      </w:pPr>
      <w:r w:rsidRPr="00F81DF1">
        <w:rPr>
          <w:b/>
          <w:i/>
          <w:sz w:val="24"/>
          <w:szCs w:val="24"/>
        </w:rPr>
        <w:t>01.-</w:t>
      </w:r>
      <w:r w:rsidRPr="00F81DF1">
        <w:rPr>
          <w:i/>
          <w:sz w:val="24"/>
          <w:szCs w:val="24"/>
        </w:rPr>
        <w:t xml:space="preserve">  </w:t>
      </w:r>
      <w:r w:rsidRPr="00F81DF1">
        <w:rPr>
          <w:rFonts w:ascii="Times New Roman" w:hAnsi="Times New Roman"/>
          <w:b/>
          <w:i/>
          <w:sz w:val="24"/>
          <w:szCs w:val="24"/>
        </w:rPr>
        <w:t>APROBACIÓN ACTA N° 010.</w:t>
      </w:r>
    </w:p>
    <w:p w:rsidR="002B0FC3" w:rsidRPr="00E8082F" w:rsidRDefault="002B0FC3" w:rsidP="002B0FC3">
      <w:pPr>
        <w:spacing w:after="0" w:line="240" w:lineRule="auto"/>
        <w:rPr>
          <w:rFonts w:ascii="Times New Roman" w:hAnsi="Times New Roman"/>
          <w:b/>
          <w:i/>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ook w:val="04A0"/>
      </w:tblPr>
      <w:tblGrid>
        <w:gridCol w:w="8644"/>
      </w:tblGrid>
      <w:tr w:rsidR="002B0FC3" w:rsidRPr="007F55BA" w:rsidTr="00962374">
        <w:tc>
          <w:tcPr>
            <w:tcW w:w="8644" w:type="dxa"/>
            <w:shd w:val="clear" w:color="auto" w:fill="DBE5F1" w:themeFill="accent1" w:themeFillTint="33"/>
          </w:tcPr>
          <w:p w:rsidR="002B0FC3" w:rsidRPr="007F55BA" w:rsidRDefault="002B0FC3" w:rsidP="000B0545">
            <w:pPr>
              <w:spacing w:after="0" w:line="240" w:lineRule="auto"/>
              <w:rPr>
                <w:rFonts w:ascii="Times New Roman" w:hAnsi="Times New Roman"/>
                <w:b/>
                <w:i/>
                <w:sz w:val="16"/>
                <w:szCs w:val="16"/>
              </w:rPr>
            </w:pPr>
          </w:p>
          <w:p w:rsidR="002B0FC3" w:rsidRPr="007F55BA" w:rsidRDefault="002B0FC3" w:rsidP="00EE2B90">
            <w:pPr>
              <w:spacing w:after="0" w:line="240" w:lineRule="auto"/>
              <w:rPr>
                <w:rFonts w:ascii="Times New Roman" w:hAnsi="Times New Roman"/>
                <w:b/>
                <w:i/>
                <w:sz w:val="16"/>
                <w:szCs w:val="16"/>
              </w:rPr>
            </w:pPr>
            <w:r w:rsidRPr="007F55BA">
              <w:rPr>
                <w:rFonts w:ascii="Times New Roman" w:hAnsi="Times New Roman"/>
                <w:b/>
                <w:i/>
                <w:sz w:val="24"/>
                <w:szCs w:val="24"/>
              </w:rPr>
              <w:t>ACUERDO</w:t>
            </w:r>
            <w:r w:rsidR="00EE2B90">
              <w:rPr>
                <w:rFonts w:ascii="Times New Roman" w:hAnsi="Times New Roman"/>
                <w:b/>
                <w:i/>
                <w:sz w:val="24"/>
                <w:szCs w:val="24"/>
              </w:rPr>
              <w:t>Nº  050</w:t>
            </w:r>
            <w:r w:rsidRPr="007F55BA">
              <w:rPr>
                <w:rFonts w:ascii="Times New Roman" w:hAnsi="Times New Roman"/>
                <w:b/>
                <w:i/>
                <w:sz w:val="24"/>
                <w:szCs w:val="24"/>
              </w:rPr>
              <w:t xml:space="preserve">: </w:t>
            </w:r>
            <w:r w:rsidR="00304773" w:rsidRPr="00304773">
              <w:rPr>
                <w:rFonts w:ascii="Times New Roman" w:hAnsi="Times New Roman"/>
                <w:i/>
                <w:sz w:val="24"/>
                <w:szCs w:val="24"/>
              </w:rPr>
              <w:t>Se aprueba por unani</w:t>
            </w:r>
            <w:r w:rsidR="00304773">
              <w:rPr>
                <w:rFonts w:ascii="Times New Roman" w:hAnsi="Times New Roman"/>
                <w:i/>
                <w:sz w:val="24"/>
                <w:szCs w:val="24"/>
              </w:rPr>
              <w:t xml:space="preserve">midad de los señores concejales el acta </w:t>
            </w:r>
            <w:r w:rsidR="00304773" w:rsidRPr="00EE2B90">
              <w:rPr>
                <w:rFonts w:ascii="Times New Roman" w:hAnsi="Times New Roman"/>
                <w:i/>
                <w:sz w:val="24"/>
                <w:szCs w:val="24"/>
              </w:rPr>
              <w:t>Nº</w:t>
            </w:r>
            <w:r w:rsidR="00EE2B90" w:rsidRPr="00EE2B90">
              <w:rPr>
                <w:rFonts w:ascii="Times New Roman" w:hAnsi="Times New Roman"/>
                <w:i/>
                <w:sz w:val="24"/>
                <w:szCs w:val="24"/>
              </w:rPr>
              <w:t xml:space="preserve"> </w:t>
            </w:r>
            <w:r w:rsidR="00304773">
              <w:rPr>
                <w:rFonts w:ascii="Times New Roman" w:hAnsi="Times New Roman"/>
                <w:i/>
                <w:sz w:val="24"/>
                <w:szCs w:val="24"/>
              </w:rPr>
              <w:t>010</w:t>
            </w:r>
            <w:r w:rsidR="00EE2B90">
              <w:rPr>
                <w:rFonts w:ascii="Times New Roman" w:hAnsi="Times New Roman"/>
                <w:i/>
                <w:sz w:val="24"/>
                <w:szCs w:val="24"/>
              </w:rPr>
              <w:t xml:space="preserve"> de fecha 14 de Marzo de 2013.</w:t>
            </w:r>
          </w:p>
        </w:tc>
      </w:tr>
    </w:tbl>
    <w:p w:rsidR="002B0FC3" w:rsidRPr="00F81DF1" w:rsidRDefault="002B0FC3" w:rsidP="002B0FC3">
      <w:pPr>
        <w:spacing w:after="0" w:line="240" w:lineRule="auto"/>
        <w:rPr>
          <w:rFonts w:ascii="Times New Roman" w:hAnsi="Times New Roman"/>
          <w:b/>
          <w:i/>
          <w:sz w:val="24"/>
          <w:szCs w:val="24"/>
        </w:rPr>
      </w:pPr>
    </w:p>
    <w:p w:rsidR="002B0FC3" w:rsidRPr="00F81DF1" w:rsidRDefault="002B0FC3" w:rsidP="002B0FC3">
      <w:pPr>
        <w:shd w:val="clear" w:color="auto" w:fill="244061" w:themeFill="accent1" w:themeFillShade="80"/>
        <w:spacing w:after="0" w:line="240" w:lineRule="auto"/>
        <w:rPr>
          <w:rFonts w:ascii="Times New Roman" w:hAnsi="Times New Roman"/>
          <w:b/>
          <w:i/>
          <w:sz w:val="24"/>
          <w:szCs w:val="24"/>
        </w:rPr>
      </w:pPr>
      <w:r w:rsidRPr="00F81DF1">
        <w:rPr>
          <w:rFonts w:ascii="Times New Roman" w:hAnsi="Times New Roman"/>
          <w:b/>
          <w:i/>
          <w:sz w:val="24"/>
          <w:szCs w:val="24"/>
        </w:rPr>
        <w:t>02.- CONSULTORA “ARISTO”</w:t>
      </w:r>
    </w:p>
    <w:p w:rsidR="002B0FC3" w:rsidRPr="00F81DF1" w:rsidRDefault="002B0FC3" w:rsidP="002B0FC3">
      <w:pPr>
        <w:numPr>
          <w:ilvl w:val="0"/>
          <w:numId w:val="3"/>
        </w:numPr>
        <w:shd w:val="clear" w:color="auto" w:fill="244061" w:themeFill="accent1" w:themeFillShade="80"/>
        <w:spacing w:after="0" w:line="240" w:lineRule="auto"/>
        <w:rPr>
          <w:rFonts w:ascii="Times New Roman" w:hAnsi="Times New Roman"/>
          <w:b/>
          <w:i/>
          <w:sz w:val="24"/>
          <w:szCs w:val="24"/>
        </w:rPr>
      </w:pPr>
      <w:r w:rsidRPr="00F81DF1">
        <w:rPr>
          <w:rFonts w:ascii="Times New Roman" w:hAnsi="Times New Roman"/>
          <w:i/>
          <w:sz w:val="24"/>
          <w:szCs w:val="24"/>
        </w:rPr>
        <w:t>Análisis Mejoramiento Gestión de Tránsito.</w:t>
      </w:r>
    </w:p>
    <w:p w:rsidR="002B0FC3" w:rsidRPr="00C031CB" w:rsidRDefault="002B0FC3" w:rsidP="002B0FC3">
      <w:pPr>
        <w:spacing w:after="0" w:line="240" w:lineRule="auto"/>
        <w:rPr>
          <w:rFonts w:ascii="Times New Roman" w:hAnsi="Times New Roman"/>
          <w:i/>
          <w:sz w:val="16"/>
          <w:szCs w:val="16"/>
        </w:rPr>
      </w:pPr>
    </w:p>
    <w:p w:rsidR="00E8082F" w:rsidRDefault="002B0FC3" w:rsidP="002B0FC3">
      <w:pPr>
        <w:spacing w:after="0" w:line="240" w:lineRule="auto"/>
        <w:jc w:val="both"/>
        <w:rPr>
          <w:rFonts w:ascii="Times New Roman" w:hAnsi="Times New Roman"/>
          <w:i/>
          <w:sz w:val="24"/>
          <w:szCs w:val="24"/>
        </w:rPr>
      </w:pPr>
      <w:r w:rsidRPr="00C031CB">
        <w:rPr>
          <w:rFonts w:ascii="Times New Roman" w:hAnsi="Times New Roman"/>
          <w:b/>
          <w:i/>
          <w:sz w:val="24"/>
          <w:szCs w:val="24"/>
        </w:rPr>
        <w:t>Mauro Guenupi</w:t>
      </w:r>
      <w:r w:rsidRPr="00F81DF1">
        <w:rPr>
          <w:rFonts w:ascii="Times New Roman" w:hAnsi="Times New Roman"/>
          <w:i/>
          <w:sz w:val="24"/>
          <w:szCs w:val="24"/>
        </w:rPr>
        <w:t>, jefe del estudio</w:t>
      </w:r>
      <w:r w:rsidR="00E8082F">
        <w:rPr>
          <w:rFonts w:ascii="Times New Roman" w:hAnsi="Times New Roman"/>
          <w:i/>
          <w:sz w:val="24"/>
          <w:szCs w:val="24"/>
        </w:rPr>
        <w:t xml:space="preserve"> del proyecto.</w:t>
      </w:r>
    </w:p>
    <w:p w:rsidR="00E8082F" w:rsidRPr="00E8082F" w:rsidRDefault="00E8082F" w:rsidP="002B0FC3">
      <w:pPr>
        <w:spacing w:after="0" w:line="240" w:lineRule="auto"/>
        <w:jc w:val="both"/>
        <w:rPr>
          <w:rFonts w:ascii="Times New Roman" w:hAnsi="Times New Roman"/>
          <w:i/>
          <w:sz w:val="16"/>
          <w:szCs w:val="16"/>
        </w:rPr>
      </w:pPr>
    </w:p>
    <w:p w:rsidR="002B0FC3" w:rsidRDefault="00E8082F" w:rsidP="002B0FC3">
      <w:pPr>
        <w:spacing w:after="0" w:line="240" w:lineRule="auto"/>
        <w:jc w:val="both"/>
        <w:rPr>
          <w:rFonts w:ascii="Times New Roman" w:hAnsi="Times New Roman"/>
          <w:i/>
          <w:sz w:val="24"/>
          <w:szCs w:val="24"/>
        </w:rPr>
      </w:pPr>
      <w:r>
        <w:rPr>
          <w:rFonts w:ascii="Times New Roman" w:hAnsi="Times New Roman"/>
          <w:i/>
          <w:sz w:val="24"/>
          <w:szCs w:val="24"/>
        </w:rPr>
        <w:t>E</w:t>
      </w:r>
      <w:r w:rsidR="002B0FC3">
        <w:rPr>
          <w:rFonts w:ascii="Times New Roman" w:hAnsi="Times New Roman"/>
          <w:i/>
          <w:sz w:val="24"/>
          <w:szCs w:val="24"/>
        </w:rPr>
        <w:t>l objetivo del estudio es identificar la problemática de movilidad en cada ciudad que estamos analizando, este estudio abarca 10 ciudades de la región, con esto la región de los Ríos será la primera del punto de vista de transporte e</w:t>
      </w:r>
      <w:r w:rsidR="009A3C05">
        <w:rPr>
          <w:rFonts w:ascii="Times New Roman" w:hAnsi="Times New Roman"/>
          <w:i/>
          <w:sz w:val="24"/>
          <w:szCs w:val="24"/>
        </w:rPr>
        <w:t>n tener sus capitales comunales y no tiene costo para el municipio.</w:t>
      </w:r>
    </w:p>
    <w:p w:rsidR="00E8082F" w:rsidRPr="00E8082F" w:rsidRDefault="00E8082F"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Pr>
          <w:rFonts w:ascii="Times New Roman" w:hAnsi="Times New Roman"/>
          <w:i/>
          <w:sz w:val="24"/>
          <w:szCs w:val="24"/>
        </w:rPr>
        <w:t xml:space="preserve">El estudio no involucra solo los vehículos sino también a peatones y ciclistas, es una mirada amplia de la problemática de movilidad. </w:t>
      </w:r>
    </w:p>
    <w:p w:rsidR="00E8082F" w:rsidRPr="00E8082F" w:rsidRDefault="00E8082F"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Pr>
          <w:rFonts w:ascii="Times New Roman" w:hAnsi="Times New Roman"/>
          <w:i/>
          <w:sz w:val="24"/>
          <w:szCs w:val="24"/>
        </w:rPr>
        <w:t>La clasificación de las calles permite dar más atribuciones al Ministerio de Transporte y a la Municipalidad para gestionar y controlar lo que pasa en las calles porque hay normativas en el Ministerio de Transporte que permite hacer eso.</w:t>
      </w:r>
    </w:p>
    <w:p w:rsidR="00C82ACF" w:rsidRDefault="002B0FC3" w:rsidP="002B0FC3">
      <w:pPr>
        <w:spacing w:after="0" w:line="240" w:lineRule="auto"/>
        <w:jc w:val="both"/>
        <w:rPr>
          <w:rFonts w:ascii="Times New Roman" w:hAnsi="Times New Roman"/>
          <w:i/>
          <w:sz w:val="24"/>
          <w:szCs w:val="24"/>
        </w:rPr>
      </w:pPr>
      <w:r>
        <w:rPr>
          <w:rFonts w:ascii="Times New Roman" w:hAnsi="Times New Roman"/>
          <w:i/>
          <w:sz w:val="24"/>
          <w:szCs w:val="24"/>
        </w:rPr>
        <w:lastRenderedPageBreak/>
        <w:t>Los tipos de proyectos que podríamos analizar en las distintas ciudades como: ciclo rutas, que tiene que ver con proponer la red de ciclo vía para las ciudades, eso depende que la autoridad municipa</w:t>
      </w:r>
      <w:r w:rsidR="00C82ACF">
        <w:rPr>
          <w:rFonts w:ascii="Times New Roman" w:hAnsi="Times New Roman"/>
          <w:i/>
          <w:sz w:val="24"/>
          <w:szCs w:val="24"/>
        </w:rPr>
        <w:t>l vea que es un tema relevante, l</w:t>
      </w:r>
      <w:r>
        <w:rPr>
          <w:rFonts w:ascii="Times New Roman" w:hAnsi="Times New Roman"/>
          <w:i/>
          <w:sz w:val="24"/>
          <w:szCs w:val="24"/>
        </w:rPr>
        <w:t xml:space="preserve">omos de </w:t>
      </w:r>
      <w:r w:rsidR="00C82ACF">
        <w:rPr>
          <w:rFonts w:ascii="Times New Roman" w:hAnsi="Times New Roman"/>
          <w:i/>
          <w:sz w:val="24"/>
          <w:szCs w:val="24"/>
        </w:rPr>
        <w:t>t</w:t>
      </w:r>
      <w:r>
        <w:rPr>
          <w:rFonts w:ascii="Times New Roman" w:hAnsi="Times New Roman"/>
          <w:i/>
          <w:sz w:val="24"/>
          <w:szCs w:val="24"/>
        </w:rPr>
        <w:t>oro, permitirán disminuir la velocidad</w:t>
      </w:r>
      <w:r w:rsidR="00C82ACF">
        <w:rPr>
          <w:rFonts w:ascii="Times New Roman" w:hAnsi="Times New Roman"/>
          <w:i/>
          <w:sz w:val="24"/>
          <w:szCs w:val="24"/>
        </w:rPr>
        <w:t>.</w:t>
      </w:r>
    </w:p>
    <w:p w:rsidR="00C82ACF" w:rsidRPr="00C82ACF" w:rsidRDefault="00C82ACF"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Pr>
          <w:rFonts w:ascii="Times New Roman" w:hAnsi="Times New Roman"/>
          <w:i/>
          <w:sz w:val="24"/>
          <w:szCs w:val="24"/>
        </w:rPr>
        <w:t>Este estudio además va a proponer ideas de proyectos, soluciones y algunas ideas las vamos a desarrollar a nivel de ingeniería</w:t>
      </w:r>
      <w:r w:rsidR="00C82ACF">
        <w:rPr>
          <w:rFonts w:ascii="Times New Roman" w:hAnsi="Times New Roman"/>
          <w:i/>
          <w:sz w:val="24"/>
          <w:szCs w:val="24"/>
        </w:rPr>
        <w:t>,</w:t>
      </w:r>
      <w:r>
        <w:rPr>
          <w:rFonts w:ascii="Times New Roman" w:hAnsi="Times New Roman"/>
          <w:i/>
          <w:sz w:val="24"/>
          <w:szCs w:val="24"/>
        </w:rPr>
        <w:t xml:space="preserve"> lo que significa que el proyecto quedará listo para ser financiado. </w:t>
      </w:r>
    </w:p>
    <w:p w:rsidR="002B0FC3" w:rsidRPr="00C031CB" w:rsidRDefault="002B0FC3"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sidRPr="00414A8A">
        <w:rPr>
          <w:rFonts w:ascii="Times New Roman" w:hAnsi="Times New Roman"/>
          <w:b/>
          <w:i/>
          <w:sz w:val="24"/>
          <w:szCs w:val="24"/>
        </w:rPr>
        <w:t>Alcalde</w:t>
      </w:r>
      <w:r>
        <w:rPr>
          <w:rFonts w:ascii="Times New Roman" w:hAnsi="Times New Roman"/>
          <w:i/>
          <w:sz w:val="24"/>
          <w:szCs w:val="24"/>
        </w:rPr>
        <w:t>, esto cuenta con el apoyo del Gobierno Regional, por lo tanto</w:t>
      </w:r>
      <w:r w:rsidR="00C82ACF">
        <w:rPr>
          <w:rFonts w:ascii="Times New Roman" w:hAnsi="Times New Roman"/>
          <w:i/>
          <w:sz w:val="24"/>
          <w:szCs w:val="24"/>
        </w:rPr>
        <w:t>,</w:t>
      </w:r>
      <w:r>
        <w:rPr>
          <w:rFonts w:ascii="Times New Roman" w:hAnsi="Times New Roman"/>
          <w:i/>
          <w:sz w:val="24"/>
          <w:szCs w:val="24"/>
        </w:rPr>
        <w:t xml:space="preserve"> hay organismos con financiamiento involucrados. Una cosa que no señalaste como problema de transporte aquí en Lago Ranco y lo digo porque los municipios padecemos del mismo problema “pocos recursos”, pero en tu presentación no vimos como problema de transito la apertura de nuevas calles, tenemos problemas para el acces</w:t>
      </w:r>
      <w:r w:rsidR="00C82ACF">
        <w:rPr>
          <w:rFonts w:ascii="Times New Roman" w:hAnsi="Times New Roman"/>
          <w:i/>
          <w:sz w:val="24"/>
          <w:szCs w:val="24"/>
        </w:rPr>
        <w:t>o a la playa, eso se congestiona,</w:t>
      </w:r>
      <w:r>
        <w:rPr>
          <w:rFonts w:ascii="Times New Roman" w:hAnsi="Times New Roman"/>
          <w:i/>
          <w:sz w:val="24"/>
          <w:szCs w:val="24"/>
        </w:rPr>
        <w:t xml:space="preserve"> </w:t>
      </w:r>
      <w:r w:rsidR="00C82ACF">
        <w:rPr>
          <w:rFonts w:ascii="Times New Roman" w:hAnsi="Times New Roman"/>
          <w:i/>
          <w:sz w:val="24"/>
          <w:szCs w:val="24"/>
        </w:rPr>
        <w:t>l</w:t>
      </w:r>
      <w:r>
        <w:rPr>
          <w:rFonts w:ascii="Times New Roman" w:hAnsi="Times New Roman"/>
          <w:i/>
          <w:sz w:val="24"/>
          <w:szCs w:val="24"/>
        </w:rPr>
        <w:t>o m</w:t>
      </w:r>
      <w:r w:rsidR="00C82ACF">
        <w:rPr>
          <w:rFonts w:ascii="Times New Roman" w:hAnsi="Times New Roman"/>
          <w:i/>
          <w:sz w:val="24"/>
          <w:szCs w:val="24"/>
        </w:rPr>
        <w:t>ismo ocurre en la calle Osorno; p</w:t>
      </w:r>
      <w:r>
        <w:rPr>
          <w:rFonts w:ascii="Times New Roman" w:hAnsi="Times New Roman"/>
          <w:i/>
          <w:sz w:val="24"/>
          <w:szCs w:val="24"/>
        </w:rPr>
        <w:t xml:space="preserve">ara mi gusto una solución concreta al tema del transito es abrir una calle por Antofagasta para llegar a la playa y además la calle Ancud.  </w:t>
      </w:r>
    </w:p>
    <w:p w:rsidR="002B0FC3" w:rsidRPr="00C031CB" w:rsidRDefault="002B0FC3"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sidRPr="00C91DBA">
        <w:rPr>
          <w:rFonts w:ascii="Times New Roman" w:hAnsi="Times New Roman"/>
          <w:b/>
          <w:i/>
          <w:sz w:val="24"/>
          <w:szCs w:val="24"/>
        </w:rPr>
        <w:t>Mauro</w:t>
      </w:r>
      <w:r w:rsidR="00C82ACF">
        <w:rPr>
          <w:rFonts w:ascii="Times New Roman" w:hAnsi="Times New Roman"/>
          <w:b/>
          <w:i/>
          <w:sz w:val="24"/>
          <w:szCs w:val="24"/>
        </w:rPr>
        <w:t xml:space="preserve"> Huenupi</w:t>
      </w:r>
      <w:r>
        <w:rPr>
          <w:rFonts w:ascii="Times New Roman" w:hAnsi="Times New Roman"/>
          <w:i/>
          <w:sz w:val="24"/>
          <w:szCs w:val="24"/>
        </w:rPr>
        <w:t>, por bases de licitación  un tipo de solución que se puede plantear son proyectos de aperturas de calles, est</w:t>
      </w:r>
      <w:r w:rsidR="00C82ACF">
        <w:rPr>
          <w:rFonts w:ascii="Times New Roman" w:hAnsi="Times New Roman"/>
          <w:i/>
          <w:sz w:val="24"/>
          <w:szCs w:val="24"/>
        </w:rPr>
        <w:t>á</w:t>
      </w:r>
      <w:r>
        <w:rPr>
          <w:rFonts w:ascii="Times New Roman" w:hAnsi="Times New Roman"/>
          <w:i/>
          <w:sz w:val="24"/>
          <w:szCs w:val="24"/>
        </w:rPr>
        <w:t xml:space="preserve"> conside</w:t>
      </w:r>
      <w:r w:rsidR="00C82ACF">
        <w:rPr>
          <w:rFonts w:ascii="Times New Roman" w:hAnsi="Times New Roman"/>
          <w:i/>
          <w:sz w:val="24"/>
          <w:szCs w:val="24"/>
        </w:rPr>
        <w:t>rado ese tipo de intervenciones, p</w:t>
      </w:r>
      <w:r>
        <w:rPr>
          <w:rFonts w:ascii="Times New Roman" w:hAnsi="Times New Roman"/>
          <w:i/>
          <w:sz w:val="24"/>
          <w:szCs w:val="24"/>
        </w:rPr>
        <w:t xml:space="preserve">ara formalizar su petición deben solicitar la intervención de calle Osorno como prioridad dentro de la problemática de tránsito de Lago Ranco, y nosotros lo consideramos y desarrollamos eso como proyecto prioritario de esta ciudad. </w:t>
      </w:r>
    </w:p>
    <w:p w:rsidR="002B0FC3" w:rsidRPr="00C031CB" w:rsidRDefault="002B0FC3"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sidRPr="00C91DBA">
        <w:rPr>
          <w:rFonts w:ascii="Times New Roman" w:hAnsi="Times New Roman"/>
          <w:b/>
          <w:i/>
          <w:sz w:val="24"/>
          <w:szCs w:val="24"/>
        </w:rPr>
        <w:t>Alcalde</w:t>
      </w:r>
      <w:r>
        <w:rPr>
          <w:rFonts w:ascii="Times New Roman" w:hAnsi="Times New Roman"/>
          <w:i/>
          <w:sz w:val="24"/>
          <w:szCs w:val="24"/>
        </w:rPr>
        <w:t>,  sin duda la calle Osorno debería ser prioridad.</w:t>
      </w:r>
    </w:p>
    <w:p w:rsidR="002B0FC3" w:rsidRPr="00C031CB" w:rsidRDefault="002B0FC3"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sidRPr="00E23BC3">
        <w:rPr>
          <w:rFonts w:ascii="Times New Roman" w:hAnsi="Times New Roman"/>
          <w:b/>
          <w:i/>
          <w:sz w:val="24"/>
          <w:szCs w:val="24"/>
        </w:rPr>
        <w:t>Concejal Jorge Figueroa</w:t>
      </w:r>
      <w:r>
        <w:rPr>
          <w:rFonts w:ascii="Times New Roman" w:hAnsi="Times New Roman"/>
          <w:i/>
          <w:sz w:val="24"/>
          <w:szCs w:val="24"/>
        </w:rPr>
        <w:t>, también podría ser la calle que est</w:t>
      </w:r>
      <w:r w:rsidR="00BF7DFD">
        <w:rPr>
          <w:rFonts w:ascii="Times New Roman" w:hAnsi="Times New Roman"/>
          <w:i/>
          <w:sz w:val="24"/>
          <w:szCs w:val="24"/>
        </w:rPr>
        <w:t>á</w:t>
      </w:r>
      <w:r>
        <w:rPr>
          <w:rFonts w:ascii="Times New Roman" w:hAnsi="Times New Roman"/>
          <w:i/>
          <w:sz w:val="24"/>
          <w:szCs w:val="24"/>
        </w:rPr>
        <w:t xml:space="preserve"> antes de la Linares, porque llega directo a la playa, donde esta la Santita.  </w:t>
      </w:r>
    </w:p>
    <w:p w:rsidR="002B0FC3" w:rsidRPr="00C031CB" w:rsidRDefault="002B0FC3" w:rsidP="002B0FC3">
      <w:pPr>
        <w:spacing w:after="0" w:line="240" w:lineRule="auto"/>
        <w:jc w:val="both"/>
        <w:rPr>
          <w:rFonts w:ascii="Times New Roman" w:hAnsi="Times New Roman"/>
          <w:i/>
          <w:sz w:val="16"/>
          <w:szCs w:val="16"/>
        </w:rPr>
      </w:pPr>
    </w:p>
    <w:p w:rsidR="002B0FC3" w:rsidRDefault="002B0FC3" w:rsidP="002B0FC3">
      <w:pPr>
        <w:tabs>
          <w:tab w:val="left" w:pos="1065"/>
        </w:tabs>
        <w:spacing w:after="0" w:line="240" w:lineRule="auto"/>
        <w:jc w:val="both"/>
        <w:rPr>
          <w:rFonts w:ascii="Times New Roman" w:hAnsi="Times New Roman"/>
          <w:i/>
          <w:sz w:val="24"/>
          <w:szCs w:val="24"/>
        </w:rPr>
      </w:pPr>
      <w:r w:rsidRPr="00AC7A5B">
        <w:rPr>
          <w:rFonts w:ascii="Times New Roman" w:hAnsi="Times New Roman"/>
          <w:b/>
          <w:i/>
          <w:sz w:val="24"/>
          <w:szCs w:val="24"/>
        </w:rPr>
        <w:t>Concejal Herman Portales</w:t>
      </w:r>
      <w:r>
        <w:rPr>
          <w:rFonts w:ascii="Times New Roman" w:hAnsi="Times New Roman"/>
          <w:i/>
          <w:sz w:val="24"/>
          <w:szCs w:val="24"/>
        </w:rPr>
        <w:t xml:space="preserve">, en la encuesta que ustedes hacen, también </w:t>
      </w:r>
      <w:r w:rsidR="00BF7DFD">
        <w:rPr>
          <w:rFonts w:ascii="Times New Roman" w:hAnsi="Times New Roman"/>
          <w:i/>
          <w:sz w:val="24"/>
          <w:szCs w:val="24"/>
        </w:rPr>
        <w:t>evalúan</w:t>
      </w:r>
      <w:r>
        <w:rPr>
          <w:rFonts w:ascii="Times New Roman" w:hAnsi="Times New Roman"/>
          <w:i/>
          <w:sz w:val="24"/>
          <w:szCs w:val="24"/>
        </w:rPr>
        <w:t xml:space="preserve"> de la direcionabilidad de las calles, por ejemplo que sean en un solo sentido?</w:t>
      </w:r>
    </w:p>
    <w:p w:rsidR="002B0FC3" w:rsidRPr="00C031CB" w:rsidRDefault="002B0FC3" w:rsidP="002B0FC3">
      <w:pPr>
        <w:tabs>
          <w:tab w:val="left" w:pos="1065"/>
        </w:tabs>
        <w:spacing w:after="0" w:line="240" w:lineRule="auto"/>
        <w:jc w:val="both"/>
        <w:rPr>
          <w:rFonts w:ascii="Times New Roman" w:hAnsi="Times New Roman"/>
          <w:i/>
          <w:sz w:val="16"/>
          <w:szCs w:val="16"/>
        </w:rPr>
      </w:pPr>
    </w:p>
    <w:p w:rsidR="002B0FC3" w:rsidRDefault="002B0FC3" w:rsidP="002B0FC3">
      <w:pPr>
        <w:tabs>
          <w:tab w:val="left" w:pos="1065"/>
        </w:tabs>
        <w:spacing w:after="0" w:line="240" w:lineRule="auto"/>
        <w:jc w:val="both"/>
        <w:rPr>
          <w:rFonts w:ascii="Times New Roman" w:hAnsi="Times New Roman"/>
          <w:i/>
          <w:sz w:val="24"/>
          <w:szCs w:val="24"/>
        </w:rPr>
      </w:pPr>
      <w:r w:rsidRPr="00AC7A5B">
        <w:rPr>
          <w:rFonts w:ascii="Times New Roman" w:hAnsi="Times New Roman"/>
          <w:b/>
          <w:i/>
          <w:sz w:val="24"/>
          <w:szCs w:val="24"/>
        </w:rPr>
        <w:t>Mauro</w:t>
      </w:r>
      <w:r w:rsidR="00BF7DFD">
        <w:rPr>
          <w:rFonts w:ascii="Times New Roman" w:hAnsi="Times New Roman"/>
          <w:b/>
          <w:i/>
          <w:sz w:val="24"/>
          <w:szCs w:val="24"/>
        </w:rPr>
        <w:t xml:space="preserve"> Huenupi</w:t>
      </w:r>
      <w:r>
        <w:rPr>
          <w:rFonts w:ascii="Times New Roman" w:hAnsi="Times New Roman"/>
          <w:i/>
          <w:sz w:val="24"/>
          <w:szCs w:val="24"/>
        </w:rPr>
        <w:t xml:space="preserve">, sí, </w:t>
      </w:r>
    </w:p>
    <w:p w:rsidR="002B0FC3" w:rsidRPr="00962374" w:rsidRDefault="002B0FC3" w:rsidP="002B0FC3">
      <w:pPr>
        <w:tabs>
          <w:tab w:val="left" w:pos="1065"/>
        </w:tabs>
        <w:spacing w:after="0" w:line="240" w:lineRule="auto"/>
        <w:jc w:val="both"/>
        <w:rPr>
          <w:rFonts w:ascii="Times New Roman" w:hAnsi="Times New Roman"/>
          <w:i/>
          <w:sz w:val="16"/>
          <w:szCs w:val="16"/>
        </w:rPr>
      </w:pPr>
    </w:p>
    <w:p w:rsidR="00962374" w:rsidRPr="00962374" w:rsidRDefault="00962374" w:rsidP="002B0FC3">
      <w:pPr>
        <w:shd w:val="clear" w:color="auto" w:fill="244061" w:themeFill="accent1" w:themeFillShade="80"/>
        <w:spacing w:after="0" w:line="240" w:lineRule="auto"/>
        <w:rPr>
          <w:rFonts w:ascii="Times New Roman" w:hAnsi="Times New Roman"/>
          <w:b/>
          <w:i/>
          <w:sz w:val="16"/>
          <w:szCs w:val="16"/>
        </w:rPr>
      </w:pPr>
    </w:p>
    <w:p w:rsidR="002B0FC3" w:rsidRPr="00624CDD" w:rsidRDefault="002B0FC3" w:rsidP="002B0FC3">
      <w:pPr>
        <w:shd w:val="clear" w:color="auto" w:fill="244061" w:themeFill="accent1" w:themeFillShade="80"/>
        <w:spacing w:after="0" w:line="240" w:lineRule="auto"/>
        <w:rPr>
          <w:rFonts w:ascii="Times New Roman" w:hAnsi="Times New Roman"/>
          <w:b/>
          <w:i/>
          <w:sz w:val="28"/>
          <w:szCs w:val="28"/>
        </w:rPr>
      </w:pPr>
      <w:r w:rsidRPr="00AC7A5B">
        <w:rPr>
          <w:rFonts w:ascii="Times New Roman" w:hAnsi="Times New Roman"/>
          <w:b/>
          <w:i/>
          <w:sz w:val="24"/>
          <w:szCs w:val="24"/>
        </w:rPr>
        <w:t xml:space="preserve">03.- </w:t>
      </w:r>
      <w:r w:rsidRPr="00AC7A5B">
        <w:rPr>
          <w:rFonts w:ascii="Times New Roman" w:hAnsi="Times New Roman"/>
          <w:b/>
          <w:i/>
          <w:sz w:val="28"/>
          <w:szCs w:val="28"/>
        </w:rPr>
        <w:t>JEFE</w:t>
      </w:r>
      <w:r w:rsidRPr="00624CDD">
        <w:rPr>
          <w:rFonts w:ascii="Times New Roman" w:hAnsi="Times New Roman"/>
          <w:b/>
          <w:i/>
          <w:sz w:val="28"/>
          <w:szCs w:val="28"/>
        </w:rPr>
        <w:t xml:space="preserve"> DE FINANZAS MUNICIPALIDAD</w:t>
      </w:r>
    </w:p>
    <w:p w:rsidR="002B0FC3" w:rsidRPr="00AC7A5B" w:rsidRDefault="002B0FC3" w:rsidP="002B0FC3">
      <w:pPr>
        <w:numPr>
          <w:ilvl w:val="0"/>
          <w:numId w:val="3"/>
        </w:numPr>
        <w:shd w:val="clear" w:color="auto" w:fill="244061" w:themeFill="accent1" w:themeFillShade="80"/>
        <w:spacing w:after="0" w:line="240" w:lineRule="auto"/>
        <w:jc w:val="both"/>
        <w:rPr>
          <w:rFonts w:ascii="Times New Roman" w:hAnsi="Times New Roman"/>
          <w:i/>
          <w:sz w:val="24"/>
          <w:szCs w:val="24"/>
        </w:rPr>
      </w:pPr>
      <w:r w:rsidRPr="00624CDD">
        <w:rPr>
          <w:rFonts w:ascii="Times New Roman" w:hAnsi="Times New Roman"/>
          <w:i/>
          <w:sz w:val="28"/>
          <w:szCs w:val="28"/>
        </w:rPr>
        <w:t>M</w:t>
      </w:r>
      <w:r>
        <w:rPr>
          <w:rFonts w:ascii="Times New Roman" w:hAnsi="Times New Roman"/>
          <w:i/>
          <w:sz w:val="28"/>
          <w:szCs w:val="28"/>
        </w:rPr>
        <w:t xml:space="preserve">aterias </w:t>
      </w:r>
      <w:r w:rsidRPr="00624CDD">
        <w:rPr>
          <w:rFonts w:ascii="Times New Roman" w:hAnsi="Times New Roman"/>
          <w:i/>
          <w:sz w:val="28"/>
          <w:szCs w:val="28"/>
        </w:rPr>
        <w:t>Presupuestaria</w:t>
      </w:r>
      <w:r>
        <w:rPr>
          <w:rFonts w:ascii="Times New Roman" w:hAnsi="Times New Roman"/>
          <w:i/>
          <w:sz w:val="28"/>
          <w:szCs w:val="28"/>
        </w:rPr>
        <w:t>s</w:t>
      </w:r>
    </w:p>
    <w:p w:rsidR="002B0FC3" w:rsidRPr="00C031CB" w:rsidRDefault="002B0FC3" w:rsidP="002B0FC3">
      <w:pPr>
        <w:spacing w:after="0" w:line="240" w:lineRule="auto"/>
        <w:jc w:val="both"/>
        <w:rPr>
          <w:rFonts w:ascii="Times New Roman" w:hAnsi="Times New Roman"/>
          <w:i/>
          <w:sz w:val="16"/>
          <w:szCs w:val="16"/>
        </w:rPr>
      </w:pPr>
    </w:p>
    <w:p w:rsidR="002B0FC3" w:rsidRPr="00C031CB" w:rsidRDefault="002B0FC3" w:rsidP="002B0FC3">
      <w:pPr>
        <w:spacing w:after="0" w:line="240" w:lineRule="auto"/>
        <w:jc w:val="both"/>
        <w:rPr>
          <w:rFonts w:ascii="Times New Roman" w:hAnsi="Times New Roman"/>
          <w:i/>
          <w:sz w:val="24"/>
          <w:szCs w:val="24"/>
        </w:rPr>
      </w:pPr>
      <w:r w:rsidRPr="00C031CB">
        <w:rPr>
          <w:rFonts w:ascii="Times New Roman" w:hAnsi="Times New Roman"/>
          <w:b/>
          <w:i/>
          <w:sz w:val="24"/>
          <w:szCs w:val="24"/>
        </w:rPr>
        <w:t>Juan Carlos Morales</w:t>
      </w:r>
      <w:r w:rsidRPr="00C031CB">
        <w:rPr>
          <w:rFonts w:ascii="Times New Roman" w:hAnsi="Times New Roman"/>
          <w:i/>
          <w:sz w:val="24"/>
          <w:szCs w:val="24"/>
        </w:rPr>
        <w:t xml:space="preserve">, sobre el proyecto reposición de garitas </w:t>
      </w:r>
    </w:p>
    <w:p w:rsidR="002B0FC3" w:rsidRPr="00C031CB" w:rsidRDefault="002B0FC3"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sidRPr="00C031CB">
        <w:rPr>
          <w:rFonts w:ascii="Times New Roman" w:hAnsi="Times New Roman"/>
          <w:b/>
          <w:i/>
          <w:sz w:val="24"/>
          <w:szCs w:val="24"/>
        </w:rPr>
        <w:t>Alcalde</w:t>
      </w:r>
      <w:r w:rsidRPr="00C031CB">
        <w:rPr>
          <w:rFonts w:ascii="Times New Roman" w:hAnsi="Times New Roman"/>
          <w:i/>
          <w:sz w:val="24"/>
          <w:szCs w:val="24"/>
        </w:rPr>
        <w:t>, recuerdan que acordamos que íbamos a contratar una consultora para sacar los RS de los proyectos que tenemos en el banco integrado de proyectos, se adjudic</w:t>
      </w:r>
      <w:r w:rsidR="00457B59">
        <w:rPr>
          <w:rFonts w:ascii="Times New Roman" w:hAnsi="Times New Roman"/>
          <w:i/>
          <w:sz w:val="24"/>
          <w:szCs w:val="24"/>
        </w:rPr>
        <w:t>ó</w:t>
      </w:r>
      <w:r w:rsidRPr="00C031CB">
        <w:rPr>
          <w:rFonts w:ascii="Times New Roman" w:hAnsi="Times New Roman"/>
          <w:i/>
          <w:sz w:val="24"/>
          <w:szCs w:val="24"/>
        </w:rPr>
        <w:t xml:space="preserve"> una cons</w:t>
      </w:r>
      <w:r w:rsidR="00457B59">
        <w:rPr>
          <w:rFonts w:ascii="Times New Roman" w:hAnsi="Times New Roman"/>
          <w:i/>
          <w:sz w:val="24"/>
          <w:szCs w:val="24"/>
        </w:rPr>
        <w:t xml:space="preserve">ultora </w:t>
      </w:r>
      <w:r w:rsidRPr="00C031CB">
        <w:rPr>
          <w:rFonts w:ascii="Times New Roman" w:hAnsi="Times New Roman"/>
          <w:i/>
          <w:sz w:val="24"/>
          <w:szCs w:val="24"/>
        </w:rPr>
        <w:t xml:space="preserve">de Valdivia que está trabajando para sacarle el RS a seis proyectos, uno de ejecución que </w:t>
      </w:r>
      <w:r w:rsidR="00457B59">
        <w:rPr>
          <w:rFonts w:ascii="Times New Roman" w:hAnsi="Times New Roman"/>
          <w:i/>
          <w:sz w:val="24"/>
          <w:szCs w:val="24"/>
        </w:rPr>
        <w:t xml:space="preserve">es la </w:t>
      </w:r>
      <w:r w:rsidRPr="00C031CB">
        <w:rPr>
          <w:rFonts w:ascii="Times New Roman" w:hAnsi="Times New Roman"/>
          <w:i/>
          <w:sz w:val="24"/>
          <w:szCs w:val="24"/>
        </w:rPr>
        <w:t>constru</w:t>
      </w:r>
      <w:r w:rsidR="00AD6DAB">
        <w:rPr>
          <w:rFonts w:ascii="Times New Roman" w:hAnsi="Times New Roman"/>
          <w:i/>
          <w:sz w:val="24"/>
          <w:szCs w:val="24"/>
        </w:rPr>
        <w:t>cción del gimnasio en Riñinahue</w:t>
      </w:r>
      <w:r w:rsidRPr="00C031CB">
        <w:rPr>
          <w:rFonts w:ascii="Times New Roman" w:hAnsi="Times New Roman"/>
          <w:i/>
          <w:sz w:val="24"/>
          <w:szCs w:val="24"/>
        </w:rPr>
        <w:t xml:space="preserve"> y lo</w:t>
      </w:r>
      <w:r w:rsidR="00AD6DAB">
        <w:rPr>
          <w:rFonts w:ascii="Times New Roman" w:hAnsi="Times New Roman"/>
          <w:i/>
          <w:sz w:val="24"/>
          <w:szCs w:val="24"/>
        </w:rPr>
        <w:t>s</w:t>
      </w:r>
      <w:r w:rsidRPr="00C031CB">
        <w:rPr>
          <w:rFonts w:ascii="Times New Roman" w:hAnsi="Times New Roman"/>
          <w:i/>
          <w:sz w:val="24"/>
          <w:szCs w:val="24"/>
        </w:rPr>
        <w:t xml:space="preserve"> demás para diseño, lo más probable que </w:t>
      </w:r>
      <w:r w:rsidR="00AD6DAB">
        <w:rPr>
          <w:rFonts w:ascii="Times New Roman" w:hAnsi="Times New Roman"/>
          <w:i/>
          <w:sz w:val="24"/>
          <w:szCs w:val="24"/>
        </w:rPr>
        <w:t xml:space="preserve">para </w:t>
      </w:r>
      <w:r w:rsidRPr="00C031CB">
        <w:rPr>
          <w:rFonts w:ascii="Times New Roman" w:hAnsi="Times New Roman"/>
          <w:i/>
          <w:sz w:val="24"/>
          <w:szCs w:val="24"/>
        </w:rPr>
        <w:t>estos últimos pudiéramos tener recursos este año.</w:t>
      </w:r>
    </w:p>
    <w:p w:rsidR="00AD6DAB" w:rsidRPr="00AD6DAB" w:rsidRDefault="00AD6DAB"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sidRPr="00C031CB">
        <w:rPr>
          <w:rFonts w:ascii="Times New Roman" w:hAnsi="Times New Roman"/>
          <w:i/>
          <w:sz w:val="24"/>
          <w:szCs w:val="24"/>
        </w:rPr>
        <w:t>Para diseño tenemos:</w:t>
      </w:r>
    </w:p>
    <w:p w:rsidR="00CD659A" w:rsidRPr="00CD659A" w:rsidRDefault="00CD659A" w:rsidP="002B0FC3">
      <w:pPr>
        <w:spacing w:after="0" w:line="240" w:lineRule="auto"/>
        <w:jc w:val="both"/>
        <w:rPr>
          <w:rFonts w:ascii="Times New Roman" w:hAnsi="Times New Roman"/>
          <w:i/>
          <w:sz w:val="16"/>
          <w:szCs w:val="16"/>
        </w:rPr>
      </w:pPr>
    </w:p>
    <w:p w:rsidR="002B0FC3" w:rsidRPr="00C031CB" w:rsidRDefault="002B0FC3" w:rsidP="002B0FC3">
      <w:pPr>
        <w:spacing w:after="0" w:line="240" w:lineRule="auto"/>
        <w:jc w:val="both"/>
        <w:rPr>
          <w:rFonts w:ascii="Times New Roman" w:hAnsi="Times New Roman"/>
          <w:i/>
          <w:sz w:val="24"/>
          <w:szCs w:val="24"/>
        </w:rPr>
      </w:pPr>
      <w:r>
        <w:rPr>
          <w:rFonts w:ascii="Times New Roman" w:hAnsi="Times New Roman"/>
          <w:i/>
          <w:sz w:val="24"/>
          <w:szCs w:val="24"/>
        </w:rPr>
        <w:t>Reposición CESFAM</w:t>
      </w:r>
      <w:r w:rsidRPr="00C031CB">
        <w:rPr>
          <w:rFonts w:ascii="Times New Roman" w:hAnsi="Times New Roman"/>
          <w:i/>
          <w:sz w:val="24"/>
          <w:szCs w:val="24"/>
        </w:rPr>
        <w:t xml:space="preserve"> Riñinahue, mejoramiento Parque Alfonso Brandt, Reposición de la 1° Compañía de Bomberos Manuel Rodríguez, construcción Parque Costanera Pisada del Diablo, Mejoramiento Calle el Molino. Estos proyectos fueron adjudicados por un valor de $ 3.300.000.-</w:t>
      </w:r>
      <w:r w:rsidR="00CD659A">
        <w:rPr>
          <w:rFonts w:ascii="Times New Roman" w:hAnsi="Times New Roman"/>
          <w:i/>
          <w:sz w:val="24"/>
          <w:szCs w:val="24"/>
        </w:rPr>
        <w:t xml:space="preserve"> millones,</w:t>
      </w:r>
      <w:r w:rsidRPr="00C031CB">
        <w:rPr>
          <w:rFonts w:ascii="Times New Roman" w:hAnsi="Times New Roman"/>
          <w:i/>
          <w:sz w:val="24"/>
          <w:szCs w:val="24"/>
        </w:rPr>
        <w:t xml:space="preserve"> estos</w:t>
      </w:r>
      <w:r w:rsidR="00CD659A">
        <w:rPr>
          <w:rFonts w:ascii="Times New Roman" w:hAnsi="Times New Roman"/>
          <w:i/>
          <w:sz w:val="24"/>
          <w:szCs w:val="24"/>
        </w:rPr>
        <w:t xml:space="preserve"> proyectos se pagan contra RS,</w:t>
      </w:r>
      <w:r w:rsidRPr="00C031CB">
        <w:rPr>
          <w:rFonts w:ascii="Times New Roman" w:hAnsi="Times New Roman"/>
          <w:i/>
          <w:sz w:val="24"/>
          <w:szCs w:val="24"/>
        </w:rPr>
        <w:t xml:space="preserve"> </w:t>
      </w:r>
      <w:r w:rsidR="00CD659A">
        <w:rPr>
          <w:rFonts w:ascii="Times New Roman" w:hAnsi="Times New Roman"/>
          <w:i/>
          <w:sz w:val="24"/>
          <w:szCs w:val="24"/>
        </w:rPr>
        <w:t>l</w:t>
      </w:r>
      <w:r w:rsidRPr="00C031CB">
        <w:rPr>
          <w:rFonts w:ascii="Times New Roman" w:hAnsi="Times New Roman"/>
          <w:i/>
          <w:sz w:val="24"/>
          <w:szCs w:val="24"/>
        </w:rPr>
        <w:t xml:space="preserve">a idea es que cuando terminen estos proyectos se liciten los seis restantes. </w:t>
      </w:r>
    </w:p>
    <w:p w:rsidR="002B0FC3" w:rsidRDefault="002B0FC3" w:rsidP="002B0FC3">
      <w:pPr>
        <w:spacing w:after="0" w:line="240" w:lineRule="auto"/>
        <w:jc w:val="both"/>
        <w:rPr>
          <w:rFonts w:ascii="Times New Roman" w:hAnsi="Times New Roman"/>
          <w:i/>
          <w:sz w:val="24"/>
          <w:szCs w:val="24"/>
        </w:rPr>
      </w:pPr>
      <w:r w:rsidRPr="00C031CB">
        <w:rPr>
          <w:rFonts w:ascii="Times New Roman" w:hAnsi="Times New Roman"/>
          <w:b/>
          <w:i/>
          <w:sz w:val="24"/>
          <w:szCs w:val="24"/>
        </w:rPr>
        <w:lastRenderedPageBreak/>
        <w:t>Concejal Jorge Figueroa</w:t>
      </w:r>
      <w:r w:rsidRPr="00C031CB">
        <w:rPr>
          <w:rFonts w:ascii="Times New Roman" w:hAnsi="Times New Roman"/>
          <w:i/>
          <w:sz w:val="24"/>
          <w:szCs w:val="24"/>
        </w:rPr>
        <w:t>, no me parece que est</w:t>
      </w:r>
      <w:r w:rsidR="00B11FC4">
        <w:rPr>
          <w:rFonts w:ascii="Times New Roman" w:hAnsi="Times New Roman"/>
          <w:i/>
          <w:sz w:val="24"/>
          <w:szCs w:val="24"/>
        </w:rPr>
        <w:t>é</w:t>
      </w:r>
      <w:r w:rsidRPr="00C031CB">
        <w:rPr>
          <w:rFonts w:ascii="Times New Roman" w:hAnsi="Times New Roman"/>
          <w:i/>
          <w:sz w:val="24"/>
          <w:szCs w:val="24"/>
        </w:rPr>
        <w:t xml:space="preserve"> priorizada la reposición de la 1° Compañía de Bomberos, convers</w:t>
      </w:r>
      <w:r w:rsidR="00B11FC4">
        <w:rPr>
          <w:rFonts w:ascii="Times New Roman" w:hAnsi="Times New Roman"/>
          <w:i/>
          <w:sz w:val="24"/>
          <w:szCs w:val="24"/>
        </w:rPr>
        <w:t>é</w:t>
      </w:r>
      <w:r w:rsidRPr="00C031CB">
        <w:rPr>
          <w:rFonts w:ascii="Times New Roman" w:hAnsi="Times New Roman"/>
          <w:i/>
          <w:sz w:val="24"/>
          <w:szCs w:val="24"/>
        </w:rPr>
        <w:t xml:space="preserve"> con los directores y ellos no han sido consultados por la superintendente para que esa compañía sea la beneficiada, además hay dos compañías en más malas condiciones, esa es la objeción que quiero hacer. </w:t>
      </w:r>
    </w:p>
    <w:p w:rsidR="00B11FC4" w:rsidRPr="00B11FC4" w:rsidRDefault="00B11FC4" w:rsidP="002B0FC3">
      <w:pPr>
        <w:spacing w:after="0" w:line="240" w:lineRule="auto"/>
        <w:jc w:val="both"/>
        <w:rPr>
          <w:rFonts w:ascii="Times New Roman" w:hAnsi="Times New Roman"/>
          <w:i/>
          <w:sz w:val="16"/>
          <w:szCs w:val="16"/>
        </w:rPr>
      </w:pPr>
    </w:p>
    <w:p w:rsidR="002B0FC3" w:rsidRPr="00C031CB" w:rsidRDefault="002B0FC3" w:rsidP="002B0FC3">
      <w:pPr>
        <w:spacing w:after="0" w:line="240" w:lineRule="auto"/>
        <w:jc w:val="both"/>
        <w:rPr>
          <w:rFonts w:ascii="Times New Roman" w:hAnsi="Times New Roman"/>
          <w:i/>
          <w:sz w:val="24"/>
          <w:szCs w:val="24"/>
        </w:rPr>
      </w:pPr>
      <w:r w:rsidRPr="00C031CB">
        <w:rPr>
          <w:rFonts w:ascii="Times New Roman" w:hAnsi="Times New Roman"/>
          <w:i/>
          <w:sz w:val="24"/>
          <w:szCs w:val="24"/>
        </w:rPr>
        <w:t>En una oportunidad le dije a Jorge Soffia, que cite a una reunión a los dos directores de las Compañías respondió que Verónica le había dicho que se debía r</w:t>
      </w:r>
      <w:r w:rsidR="00B11FC4">
        <w:rPr>
          <w:rFonts w:ascii="Times New Roman" w:hAnsi="Times New Roman"/>
          <w:i/>
          <w:sz w:val="24"/>
          <w:szCs w:val="24"/>
        </w:rPr>
        <w:t>espetar la jerarquía que es ella,</w:t>
      </w:r>
      <w:r w:rsidRPr="00C031CB">
        <w:rPr>
          <w:rFonts w:ascii="Times New Roman" w:hAnsi="Times New Roman"/>
          <w:i/>
          <w:sz w:val="24"/>
          <w:szCs w:val="24"/>
        </w:rPr>
        <w:t xml:space="preserve"> </w:t>
      </w:r>
      <w:r w:rsidR="00B11FC4">
        <w:rPr>
          <w:rFonts w:ascii="Times New Roman" w:hAnsi="Times New Roman"/>
          <w:i/>
          <w:sz w:val="24"/>
          <w:szCs w:val="24"/>
        </w:rPr>
        <w:t>q</w:t>
      </w:r>
      <w:r w:rsidRPr="00C031CB">
        <w:rPr>
          <w:rFonts w:ascii="Times New Roman" w:hAnsi="Times New Roman"/>
          <w:i/>
          <w:sz w:val="24"/>
          <w:szCs w:val="24"/>
        </w:rPr>
        <w:t>uien tiene una manera especial de manejar a bomberos de la cual no comparto mucho.</w:t>
      </w:r>
    </w:p>
    <w:p w:rsidR="002B0FC3" w:rsidRPr="00C031CB" w:rsidRDefault="002B0FC3" w:rsidP="002B0FC3">
      <w:pPr>
        <w:spacing w:after="0" w:line="240" w:lineRule="auto"/>
        <w:jc w:val="both"/>
        <w:rPr>
          <w:rFonts w:ascii="Times New Roman" w:hAnsi="Times New Roman"/>
          <w:i/>
          <w:sz w:val="16"/>
          <w:szCs w:val="16"/>
        </w:rPr>
      </w:pPr>
    </w:p>
    <w:p w:rsidR="002B0FC3" w:rsidRPr="00C031CB" w:rsidRDefault="002B0FC3" w:rsidP="002B0FC3">
      <w:pPr>
        <w:spacing w:after="0" w:line="240" w:lineRule="auto"/>
        <w:jc w:val="both"/>
        <w:rPr>
          <w:rFonts w:ascii="Times New Roman" w:hAnsi="Times New Roman"/>
          <w:i/>
          <w:sz w:val="24"/>
          <w:szCs w:val="24"/>
        </w:rPr>
      </w:pPr>
      <w:r w:rsidRPr="00C031CB">
        <w:rPr>
          <w:rFonts w:ascii="Times New Roman" w:hAnsi="Times New Roman"/>
          <w:b/>
          <w:i/>
          <w:sz w:val="24"/>
          <w:szCs w:val="24"/>
        </w:rPr>
        <w:t>Alcalde</w:t>
      </w:r>
      <w:r w:rsidRPr="00C031CB">
        <w:rPr>
          <w:rFonts w:ascii="Times New Roman" w:hAnsi="Times New Roman"/>
          <w:i/>
          <w:sz w:val="24"/>
          <w:szCs w:val="24"/>
        </w:rPr>
        <w:t>, dentro de los 14 proyectos que tenemos en el ban</w:t>
      </w:r>
      <w:r w:rsidR="00B11FC4">
        <w:rPr>
          <w:rFonts w:ascii="Times New Roman" w:hAnsi="Times New Roman"/>
          <w:i/>
          <w:sz w:val="24"/>
          <w:szCs w:val="24"/>
        </w:rPr>
        <w:t>c</w:t>
      </w:r>
      <w:r w:rsidRPr="00C031CB">
        <w:rPr>
          <w:rFonts w:ascii="Times New Roman" w:hAnsi="Times New Roman"/>
          <w:i/>
          <w:sz w:val="24"/>
          <w:szCs w:val="24"/>
        </w:rPr>
        <w:t>o integrado de proyectos como iniciativas, está la 1°, 2° y 3° Compañía de Bomberos con diseño para su reposición, terminado este proceso si todo anda bien deberíamos tener la 3 compañías con RS para su diseño, para el presupuesto 2014 el Gobierno Regional nos pide cuales son para ejecución, ahí recién colocamos el más prioritario para aportar las platas.</w:t>
      </w:r>
    </w:p>
    <w:p w:rsidR="002B0FC3" w:rsidRPr="00C031CB" w:rsidRDefault="002B0FC3" w:rsidP="002B0FC3">
      <w:pPr>
        <w:spacing w:after="0" w:line="240" w:lineRule="auto"/>
        <w:jc w:val="both"/>
        <w:rPr>
          <w:rFonts w:ascii="Times New Roman" w:hAnsi="Times New Roman"/>
          <w:i/>
          <w:sz w:val="16"/>
          <w:szCs w:val="16"/>
        </w:rPr>
      </w:pPr>
    </w:p>
    <w:p w:rsidR="002B0FC3" w:rsidRPr="00C031CB" w:rsidRDefault="002B0FC3" w:rsidP="002B0FC3">
      <w:pPr>
        <w:spacing w:after="0" w:line="240" w:lineRule="auto"/>
        <w:jc w:val="both"/>
        <w:rPr>
          <w:rFonts w:ascii="Times New Roman" w:hAnsi="Times New Roman"/>
          <w:i/>
          <w:sz w:val="24"/>
          <w:szCs w:val="24"/>
        </w:rPr>
      </w:pPr>
      <w:r w:rsidRPr="00C031CB">
        <w:rPr>
          <w:rFonts w:ascii="Times New Roman" w:hAnsi="Times New Roman"/>
          <w:b/>
          <w:i/>
          <w:sz w:val="24"/>
          <w:szCs w:val="24"/>
        </w:rPr>
        <w:t>Concejal Jorge Figueroa</w:t>
      </w:r>
      <w:r w:rsidRPr="00C031CB">
        <w:rPr>
          <w:rFonts w:ascii="Times New Roman" w:hAnsi="Times New Roman"/>
          <w:i/>
          <w:sz w:val="24"/>
          <w:szCs w:val="24"/>
        </w:rPr>
        <w:t>, otro detalle que hay que observar es que la 3° compañía de Ignao está dentro de nuestros proyectos pero dentro del Cuerpo Nacional de Bomberos est</w:t>
      </w:r>
      <w:r w:rsidR="00B11FC4">
        <w:rPr>
          <w:rFonts w:ascii="Times New Roman" w:hAnsi="Times New Roman"/>
          <w:i/>
          <w:sz w:val="24"/>
          <w:szCs w:val="24"/>
        </w:rPr>
        <w:t>á</w:t>
      </w:r>
      <w:r w:rsidRPr="00C031CB">
        <w:rPr>
          <w:rFonts w:ascii="Times New Roman" w:hAnsi="Times New Roman"/>
          <w:i/>
          <w:sz w:val="24"/>
          <w:szCs w:val="24"/>
        </w:rPr>
        <w:t xml:space="preserve"> priorizada para que le traigan un cuartel, y entiendo que será dentro de este año o a principio del próximo, salió beneficiada con un prototipo de cuartel nuevo. Lo digo para que ese detalle sea considerado en Planificación.</w:t>
      </w:r>
    </w:p>
    <w:p w:rsidR="002B0FC3" w:rsidRPr="00C031CB" w:rsidRDefault="002B0FC3" w:rsidP="002B0FC3">
      <w:pPr>
        <w:spacing w:after="0" w:line="240" w:lineRule="auto"/>
        <w:jc w:val="both"/>
        <w:rPr>
          <w:rFonts w:ascii="Times New Roman" w:hAnsi="Times New Roman"/>
          <w:i/>
          <w:sz w:val="16"/>
          <w:szCs w:val="16"/>
        </w:rPr>
      </w:pPr>
    </w:p>
    <w:p w:rsidR="002B0FC3" w:rsidRPr="00C031CB" w:rsidRDefault="002B0FC3" w:rsidP="002B0FC3">
      <w:pPr>
        <w:spacing w:after="0" w:line="240" w:lineRule="auto"/>
        <w:jc w:val="both"/>
        <w:rPr>
          <w:rFonts w:ascii="Times New Roman" w:hAnsi="Times New Roman"/>
          <w:i/>
          <w:sz w:val="24"/>
          <w:szCs w:val="24"/>
        </w:rPr>
      </w:pPr>
      <w:r w:rsidRPr="00C031CB">
        <w:rPr>
          <w:rFonts w:ascii="Times New Roman" w:hAnsi="Times New Roman"/>
          <w:b/>
          <w:i/>
          <w:sz w:val="24"/>
          <w:szCs w:val="24"/>
        </w:rPr>
        <w:t>Alcalde</w:t>
      </w:r>
      <w:r w:rsidRPr="00C031CB">
        <w:rPr>
          <w:rFonts w:ascii="Times New Roman" w:hAnsi="Times New Roman"/>
          <w:i/>
          <w:sz w:val="24"/>
          <w:szCs w:val="24"/>
        </w:rPr>
        <w:t>, esa información no la conocemos oficialmente, por otra parte cuando incorporamos este proyecto fue porque decidimos incorporar los tres cuarteles dado que su situación era precaria, creo que no hay inconveniente mantener las tres compañías de bomberos para diseño, si sale aprobado lo bajamos</w:t>
      </w:r>
      <w:r w:rsidR="00E95054">
        <w:rPr>
          <w:rFonts w:ascii="Times New Roman" w:hAnsi="Times New Roman"/>
          <w:i/>
          <w:sz w:val="24"/>
          <w:szCs w:val="24"/>
        </w:rPr>
        <w:t xml:space="preserve">. </w:t>
      </w:r>
      <w:r w:rsidRPr="00C031CB">
        <w:rPr>
          <w:rFonts w:ascii="Times New Roman" w:hAnsi="Times New Roman"/>
          <w:i/>
          <w:sz w:val="24"/>
          <w:szCs w:val="24"/>
        </w:rPr>
        <w:t xml:space="preserve"> </w:t>
      </w:r>
    </w:p>
    <w:p w:rsidR="002B0FC3" w:rsidRPr="00C031CB" w:rsidRDefault="002B0FC3" w:rsidP="002B0FC3">
      <w:pPr>
        <w:spacing w:after="0" w:line="240" w:lineRule="auto"/>
        <w:jc w:val="both"/>
        <w:rPr>
          <w:rFonts w:ascii="Times New Roman" w:hAnsi="Times New Roman"/>
          <w:i/>
          <w:sz w:val="16"/>
          <w:szCs w:val="16"/>
        </w:rPr>
      </w:pPr>
    </w:p>
    <w:p w:rsidR="002B0FC3" w:rsidRPr="00C031CB" w:rsidRDefault="002B0FC3" w:rsidP="002B0FC3">
      <w:pPr>
        <w:spacing w:after="0" w:line="240" w:lineRule="auto"/>
        <w:jc w:val="both"/>
        <w:rPr>
          <w:rFonts w:ascii="Times New Roman" w:hAnsi="Times New Roman"/>
          <w:i/>
          <w:sz w:val="24"/>
          <w:szCs w:val="24"/>
        </w:rPr>
      </w:pPr>
      <w:r w:rsidRPr="00C031CB">
        <w:rPr>
          <w:rFonts w:ascii="Times New Roman" w:hAnsi="Times New Roman"/>
          <w:b/>
          <w:i/>
          <w:sz w:val="24"/>
          <w:szCs w:val="24"/>
        </w:rPr>
        <w:t>Juan Carlos Morales</w:t>
      </w:r>
      <w:r w:rsidRPr="00C031CB">
        <w:rPr>
          <w:rFonts w:ascii="Times New Roman" w:hAnsi="Times New Roman"/>
          <w:i/>
          <w:sz w:val="24"/>
          <w:szCs w:val="24"/>
        </w:rPr>
        <w:t>, estos fondos fueron aprobados el año pasado para contratar una constructora, como no se hizo</w:t>
      </w:r>
      <w:r w:rsidR="00E95054">
        <w:rPr>
          <w:rFonts w:ascii="Times New Roman" w:hAnsi="Times New Roman"/>
          <w:i/>
          <w:sz w:val="24"/>
          <w:szCs w:val="24"/>
        </w:rPr>
        <w:t>,</w:t>
      </w:r>
      <w:r w:rsidRPr="00C031CB">
        <w:rPr>
          <w:rFonts w:ascii="Times New Roman" w:hAnsi="Times New Roman"/>
          <w:i/>
          <w:sz w:val="24"/>
          <w:szCs w:val="24"/>
        </w:rPr>
        <w:t xml:space="preserve"> esa plata pas</w:t>
      </w:r>
      <w:r w:rsidR="00E95054">
        <w:rPr>
          <w:rFonts w:ascii="Times New Roman" w:hAnsi="Times New Roman"/>
          <w:i/>
          <w:sz w:val="24"/>
          <w:szCs w:val="24"/>
        </w:rPr>
        <w:t>ó</w:t>
      </w:r>
      <w:r w:rsidRPr="00C031CB">
        <w:rPr>
          <w:rFonts w:ascii="Times New Roman" w:hAnsi="Times New Roman"/>
          <w:i/>
          <w:sz w:val="24"/>
          <w:szCs w:val="24"/>
        </w:rPr>
        <w:t xml:space="preserve"> como saldo inicial de caja, como el trámite continúa vengo a regularizar presupuestariamente el sistema. También hay un proyecto de inversión PMU y esos contratos finiquitaron el 31 de diciembre, como aún no recibíamos la plata no la podíamos incorporar al presupuesto, recién están llegando las primeras cuotas, esa plata la envía la Subdere.</w:t>
      </w:r>
    </w:p>
    <w:p w:rsidR="002B0FC3" w:rsidRPr="005F2585" w:rsidRDefault="002B0FC3" w:rsidP="002B0FC3">
      <w:pPr>
        <w:spacing w:after="0" w:line="240" w:lineRule="auto"/>
        <w:jc w:val="both"/>
        <w:rPr>
          <w:rFonts w:ascii="Times New Roman" w:hAnsi="Times New Roman"/>
          <w:i/>
          <w:sz w:val="16"/>
          <w:szCs w:val="16"/>
        </w:rPr>
      </w:pPr>
    </w:p>
    <w:p w:rsidR="002B0FC3" w:rsidRPr="005F2585" w:rsidRDefault="002B0FC3" w:rsidP="002B0FC3">
      <w:pPr>
        <w:spacing w:after="0" w:line="240" w:lineRule="auto"/>
        <w:jc w:val="both"/>
        <w:rPr>
          <w:rFonts w:ascii="Times New Roman" w:hAnsi="Times New Roman"/>
          <w:i/>
          <w:sz w:val="24"/>
          <w:szCs w:val="24"/>
        </w:rPr>
      </w:pPr>
      <w:r w:rsidRPr="005F2585">
        <w:rPr>
          <w:rFonts w:ascii="Times New Roman" w:hAnsi="Times New Roman"/>
          <w:b/>
          <w:i/>
          <w:sz w:val="24"/>
          <w:szCs w:val="24"/>
        </w:rPr>
        <w:t>Alcalde</w:t>
      </w:r>
      <w:r w:rsidRPr="005F2585">
        <w:rPr>
          <w:rFonts w:ascii="Times New Roman" w:hAnsi="Times New Roman"/>
          <w:i/>
          <w:sz w:val="24"/>
          <w:szCs w:val="24"/>
        </w:rPr>
        <w:t>, es para dejar el ítem abierto, y después se suplementa.</w:t>
      </w:r>
    </w:p>
    <w:p w:rsidR="002B0FC3" w:rsidRPr="00C031CB" w:rsidRDefault="002B0FC3"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sidRPr="00931C71">
        <w:rPr>
          <w:rFonts w:ascii="Times New Roman" w:hAnsi="Times New Roman"/>
          <w:b/>
          <w:i/>
          <w:sz w:val="24"/>
          <w:szCs w:val="24"/>
        </w:rPr>
        <w:t>Juan Carlos Morales, proyecto</w:t>
      </w:r>
      <w:r>
        <w:rPr>
          <w:rFonts w:ascii="Times New Roman" w:hAnsi="Times New Roman"/>
          <w:i/>
          <w:sz w:val="24"/>
          <w:szCs w:val="24"/>
        </w:rPr>
        <w:t xml:space="preserve">, </w:t>
      </w:r>
      <w:r w:rsidR="006324B3">
        <w:rPr>
          <w:rFonts w:ascii="Times New Roman" w:hAnsi="Times New Roman"/>
          <w:i/>
          <w:sz w:val="24"/>
          <w:szCs w:val="24"/>
        </w:rPr>
        <w:t xml:space="preserve"> para</w:t>
      </w:r>
      <w:r w:rsidR="008D454D">
        <w:rPr>
          <w:rFonts w:ascii="Times New Roman" w:hAnsi="Times New Roman"/>
          <w:i/>
          <w:sz w:val="24"/>
          <w:szCs w:val="24"/>
        </w:rPr>
        <w:t xml:space="preserve"> el proyecto de </w:t>
      </w:r>
      <w:r w:rsidR="006324B3">
        <w:rPr>
          <w:rFonts w:ascii="Times New Roman" w:hAnsi="Times New Roman"/>
          <w:i/>
          <w:sz w:val="24"/>
          <w:szCs w:val="24"/>
        </w:rPr>
        <w:t>la construcción de g</w:t>
      </w:r>
      <w:r>
        <w:rPr>
          <w:rFonts w:ascii="Times New Roman" w:hAnsi="Times New Roman"/>
          <w:i/>
          <w:sz w:val="24"/>
          <w:szCs w:val="24"/>
        </w:rPr>
        <w:t>aritas para sectores rurales</w:t>
      </w:r>
      <w:r w:rsidR="006324B3">
        <w:rPr>
          <w:rFonts w:ascii="Times New Roman" w:hAnsi="Times New Roman"/>
          <w:i/>
          <w:sz w:val="24"/>
          <w:szCs w:val="24"/>
        </w:rPr>
        <w:t xml:space="preserve"> </w:t>
      </w:r>
      <w:r>
        <w:rPr>
          <w:rFonts w:ascii="Times New Roman" w:hAnsi="Times New Roman"/>
          <w:i/>
          <w:sz w:val="24"/>
          <w:szCs w:val="24"/>
        </w:rPr>
        <w:t>la Subdere env</w:t>
      </w:r>
      <w:r w:rsidR="006324B3">
        <w:rPr>
          <w:rFonts w:ascii="Times New Roman" w:hAnsi="Times New Roman"/>
          <w:i/>
          <w:sz w:val="24"/>
          <w:szCs w:val="24"/>
        </w:rPr>
        <w:t>ió</w:t>
      </w:r>
      <w:r>
        <w:rPr>
          <w:rFonts w:ascii="Times New Roman" w:hAnsi="Times New Roman"/>
          <w:i/>
          <w:sz w:val="24"/>
          <w:szCs w:val="24"/>
        </w:rPr>
        <w:t xml:space="preserve"> la plata,</w:t>
      </w:r>
      <w:r w:rsidR="008D454D">
        <w:rPr>
          <w:rFonts w:ascii="Times New Roman" w:hAnsi="Times New Roman"/>
          <w:i/>
          <w:sz w:val="24"/>
          <w:szCs w:val="24"/>
        </w:rPr>
        <w:t xml:space="preserve"> pero</w:t>
      </w:r>
      <w:r>
        <w:rPr>
          <w:rFonts w:ascii="Times New Roman" w:hAnsi="Times New Roman"/>
          <w:i/>
          <w:sz w:val="24"/>
          <w:szCs w:val="24"/>
        </w:rPr>
        <w:t xml:space="preserve"> falta la aprobación del Concejo para abrir el ítem.</w:t>
      </w:r>
    </w:p>
    <w:p w:rsidR="002B0FC3" w:rsidRDefault="002B0FC3" w:rsidP="002B0FC3">
      <w:pPr>
        <w:spacing w:after="0" w:line="240" w:lineRule="auto"/>
        <w:jc w:val="both"/>
        <w:rPr>
          <w:rFonts w:ascii="Times New Roman" w:hAnsi="Times New Roman"/>
          <w:i/>
          <w:sz w:val="16"/>
          <w:szCs w:val="16"/>
        </w:rPr>
      </w:pPr>
    </w:p>
    <w:p w:rsidR="00E41224" w:rsidRDefault="00E41224" w:rsidP="002B0FC3">
      <w:pPr>
        <w:spacing w:after="0" w:line="240" w:lineRule="auto"/>
        <w:jc w:val="both"/>
        <w:rPr>
          <w:rFonts w:ascii="Times New Roman" w:hAnsi="Times New Roman"/>
          <w:i/>
          <w:sz w:val="16"/>
          <w:szCs w:val="16"/>
        </w:rPr>
      </w:pPr>
    </w:p>
    <w:p w:rsidR="0087106B" w:rsidRPr="0087106B" w:rsidRDefault="0087106B" w:rsidP="0087106B">
      <w:pPr>
        <w:spacing w:after="0" w:line="240" w:lineRule="auto"/>
        <w:jc w:val="center"/>
        <w:rPr>
          <w:rFonts w:ascii="Times New Roman" w:hAnsi="Times New Roman"/>
          <w:b/>
          <w:i/>
          <w:sz w:val="24"/>
          <w:szCs w:val="24"/>
        </w:rPr>
      </w:pPr>
      <w:r w:rsidRPr="0087106B">
        <w:rPr>
          <w:rFonts w:ascii="Times New Roman" w:hAnsi="Times New Roman"/>
          <w:b/>
          <w:i/>
          <w:sz w:val="24"/>
          <w:szCs w:val="24"/>
        </w:rPr>
        <w:t>PROPUEST</w:t>
      </w:r>
      <w:r w:rsidR="00E41224">
        <w:rPr>
          <w:rFonts w:ascii="Times New Roman" w:hAnsi="Times New Roman"/>
          <w:b/>
          <w:i/>
          <w:sz w:val="24"/>
          <w:szCs w:val="24"/>
        </w:rPr>
        <w:t>A</w:t>
      </w:r>
      <w:r w:rsidRPr="0087106B">
        <w:rPr>
          <w:rFonts w:ascii="Times New Roman" w:hAnsi="Times New Roman"/>
          <w:b/>
          <w:i/>
          <w:sz w:val="24"/>
          <w:szCs w:val="24"/>
        </w:rPr>
        <w:t>S DE MODIFICACION PRESUPUESTARIA</w:t>
      </w:r>
    </w:p>
    <w:p w:rsidR="0087106B" w:rsidRPr="00D7348D" w:rsidRDefault="0087106B" w:rsidP="0087106B">
      <w:pPr>
        <w:spacing w:after="0" w:line="240" w:lineRule="auto"/>
        <w:jc w:val="center"/>
        <w:rPr>
          <w:rFonts w:ascii="Times New Roman" w:hAnsi="Times New Roman"/>
          <w:b/>
          <w:i/>
          <w:sz w:val="16"/>
          <w:szCs w:val="16"/>
        </w:rPr>
      </w:pPr>
    </w:p>
    <w:p w:rsidR="0087106B" w:rsidRPr="00D7348D" w:rsidRDefault="0087106B" w:rsidP="0087106B">
      <w:pPr>
        <w:spacing w:after="0" w:line="240" w:lineRule="auto"/>
        <w:jc w:val="center"/>
        <w:rPr>
          <w:rFonts w:ascii="Times New Roman" w:hAnsi="Times New Roman"/>
          <w:b/>
          <w:i/>
          <w:sz w:val="16"/>
          <w:szCs w:val="16"/>
        </w:rPr>
      </w:pPr>
    </w:p>
    <w:p w:rsidR="0087106B" w:rsidRPr="00D7348D" w:rsidRDefault="0087106B" w:rsidP="002B0FC3">
      <w:pPr>
        <w:spacing w:after="0" w:line="240" w:lineRule="auto"/>
        <w:jc w:val="both"/>
        <w:rPr>
          <w:rFonts w:ascii="Times New Roman" w:hAnsi="Times New Roman"/>
          <w:i/>
          <w:sz w:val="24"/>
          <w:szCs w:val="24"/>
        </w:rPr>
      </w:pPr>
      <w:r w:rsidRPr="00D7348D">
        <w:rPr>
          <w:rFonts w:ascii="Times New Roman" w:hAnsi="Times New Roman"/>
          <w:i/>
          <w:sz w:val="24"/>
          <w:szCs w:val="24"/>
        </w:rPr>
        <w:t>Por mayores ingresos se suplementa:</w:t>
      </w:r>
    </w:p>
    <w:p w:rsidR="0087106B" w:rsidRPr="00D7348D" w:rsidRDefault="0087106B" w:rsidP="002B0FC3">
      <w:pPr>
        <w:spacing w:after="0" w:line="240" w:lineRule="auto"/>
        <w:jc w:val="both"/>
        <w:rPr>
          <w:rFonts w:ascii="Times New Roman" w:hAnsi="Times New Roman"/>
          <w:i/>
          <w:sz w:val="16"/>
          <w:szCs w:val="16"/>
        </w:rPr>
      </w:pPr>
      <w:r w:rsidRPr="00D7348D">
        <w:rPr>
          <w:rFonts w:ascii="Times New Roman" w:hAnsi="Times New Roman"/>
          <w:i/>
          <w:sz w:val="24"/>
          <w:szCs w:val="24"/>
        </w:rPr>
        <w:t xml:space="preserve"> </w:t>
      </w:r>
    </w:p>
    <w:tbl>
      <w:tblPr>
        <w:tblStyle w:val="Tablaconcuadrcula"/>
        <w:tblW w:w="0" w:type="auto"/>
        <w:tblLayout w:type="fixed"/>
        <w:tblLook w:val="04A0"/>
      </w:tblPr>
      <w:tblGrid>
        <w:gridCol w:w="534"/>
        <w:gridCol w:w="567"/>
        <w:gridCol w:w="425"/>
        <w:gridCol w:w="425"/>
        <w:gridCol w:w="5252"/>
        <w:gridCol w:w="1441"/>
      </w:tblGrid>
      <w:tr w:rsidR="0087106B" w:rsidTr="0087106B">
        <w:tc>
          <w:tcPr>
            <w:tcW w:w="534" w:type="dxa"/>
          </w:tcPr>
          <w:p w:rsidR="0087106B" w:rsidRPr="0087106B" w:rsidRDefault="0087106B" w:rsidP="002B0FC3">
            <w:pPr>
              <w:jc w:val="both"/>
              <w:rPr>
                <w:rFonts w:ascii="Times New Roman" w:hAnsi="Times New Roman"/>
                <w:i/>
                <w:sz w:val="16"/>
                <w:szCs w:val="16"/>
              </w:rPr>
            </w:pPr>
          </w:p>
          <w:p w:rsidR="0087106B" w:rsidRDefault="0087106B" w:rsidP="002B0FC3">
            <w:pPr>
              <w:jc w:val="both"/>
              <w:rPr>
                <w:rFonts w:ascii="Times New Roman" w:hAnsi="Times New Roman"/>
                <w:i/>
                <w:sz w:val="24"/>
                <w:szCs w:val="24"/>
              </w:rPr>
            </w:pPr>
            <w:r w:rsidRPr="0087106B">
              <w:rPr>
                <w:rFonts w:ascii="Times New Roman" w:hAnsi="Times New Roman"/>
                <w:i/>
                <w:sz w:val="24"/>
                <w:szCs w:val="24"/>
              </w:rPr>
              <w:t>5</w:t>
            </w:r>
          </w:p>
          <w:p w:rsidR="0087106B" w:rsidRPr="0087106B" w:rsidRDefault="0087106B" w:rsidP="002B0FC3">
            <w:pPr>
              <w:jc w:val="both"/>
              <w:rPr>
                <w:rFonts w:ascii="Times New Roman" w:hAnsi="Times New Roman"/>
                <w:i/>
                <w:sz w:val="16"/>
                <w:szCs w:val="16"/>
              </w:rPr>
            </w:pPr>
          </w:p>
        </w:tc>
        <w:tc>
          <w:tcPr>
            <w:tcW w:w="567" w:type="dxa"/>
          </w:tcPr>
          <w:p w:rsidR="0087106B" w:rsidRPr="0087106B" w:rsidRDefault="0087106B" w:rsidP="002B0FC3">
            <w:pPr>
              <w:jc w:val="both"/>
              <w:rPr>
                <w:rFonts w:ascii="Times New Roman" w:hAnsi="Times New Roman"/>
                <w:i/>
                <w:sz w:val="16"/>
                <w:szCs w:val="16"/>
              </w:rPr>
            </w:pPr>
          </w:p>
          <w:p w:rsidR="0087106B" w:rsidRDefault="0087106B" w:rsidP="002B0FC3">
            <w:pPr>
              <w:jc w:val="both"/>
              <w:rPr>
                <w:rFonts w:ascii="Times New Roman" w:hAnsi="Times New Roman"/>
                <w:i/>
                <w:sz w:val="24"/>
                <w:szCs w:val="24"/>
              </w:rPr>
            </w:pPr>
            <w:r w:rsidRPr="0087106B">
              <w:rPr>
                <w:rFonts w:ascii="Times New Roman" w:hAnsi="Times New Roman"/>
                <w:i/>
                <w:sz w:val="24"/>
                <w:szCs w:val="24"/>
              </w:rPr>
              <w:t>13</w:t>
            </w:r>
          </w:p>
          <w:p w:rsidR="0087106B" w:rsidRPr="0087106B" w:rsidRDefault="0087106B" w:rsidP="002B0FC3">
            <w:pPr>
              <w:jc w:val="both"/>
              <w:rPr>
                <w:rFonts w:ascii="Times New Roman" w:hAnsi="Times New Roman"/>
                <w:i/>
                <w:sz w:val="16"/>
                <w:szCs w:val="16"/>
              </w:rPr>
            </w:pPr>
          </w:p>
        </w:tc>
        <w:tc>
          <w:tcPr>
            <w:tcW w:w="425" w:type="dxa"/>
          </w:tcPr>
          <w:p w:rsidR="0087106B" w:rsidRPr="0087106B" w:rsidRDefault="0087106B" w:rsidP="002B0FC3">
            <w:pPr>
              <w:jc w:val="both"/>
              <w:rPr>
                <w:rFonts w:ascii="Times New Roman" w:hAnsi="Times New Roman"/>
                <w:i/>
                <w:sz w:val="16"/>
                <w:szCs w:val="16"/>
              </w:rPr>
            </w:pPr>
          </w:p>
          <w:p w:rsidR="0087106B" w:rsidRDefault="0087106B" w:rsidP="002B0FC3">
            <w:pPr>
              <w:jc w:val="both"/>
              <w:rPr>
                <w:rFonts w:ascii="Times New Roman" w:hAnsi="Times New Roman"/>
                <w:i/>
                <w:sz w:val="24"/>
                <w:szCs w:val="24"/>
              </w:rPr>
            </w:pPr>
            <w:r w:rsidRPr="0087106B">
              <w:rPr>
                <w:rFonts w:ascii="Times New Roman" w:hAnsi="Times New Roman"/>
                <w:i/>
                <w:sz w:val="24"/>
                <w:szCs w:val="24"/>
              </w:rPr>
              <w:t>2</w:t>
            </w:r>
          </w:p>
          <w:p w:rsidR="0087106B" w:rsidRPr="0087106B" w:rsidRDefault="0087106B" w:rsidP="002B0FC3">
            <w:pPr>
              <w:jc w:val="both"/>
              <w:rPr>
                <w:rFonts w:ascii="Times New Roman" w:hAnsi="Times New Roman"/>
                <w:i/>
                <w:sz w:val="16"/>
                <w:szCs w:val="16"/>
              </w:rPr>
            </w:pPr>
          </w:p>
        </w:tc>
        <w:tc>
          <w:tcPr>
            <w:tcW w:w="425" w:type="dxa"/>
          </w:tcPr>
          <w:p w:rsidR="0087106B" w:rsidRPr="0087106B" w:rsidRDefault="0087106B" w:rsidP="002B0FC3">
            <w:pPr>
              <w:jc w:val="both"/>
              <w:rPr>
                <w:rFonts w:ascii="Times New Roman" w:hAnsi="Times New Roman"/>
                <w:i/>
                <w:sz w:val="16"/>
                <w:szCs w:val="16"/>
              </w:rPr>
            </w:pPr>
          </w:p>
          <w:p w:rsidR="0087106B" w:rsidRDefault="0087106B" w:rsidP="002B0FC3">
            <w:pPr>
              <w:jc w:val="both"/>
              <w:rPr>
                <w:rFonts w:ascii="Times New Roman" w:hAnsi="Times New Roman"/>
                <w:i/>
                <w:sz w:val="24"/>
                <w:szCs w:val="24"/>
              </w:rPr>
            </w:pPr>
            <w:r w:rsidRPr="0087106B">
              <w:rPr>
                <w:rFonts w:ascii="Times New Roman" w:hAnsi="Times New Roman"/>
                <w:i/>
                <w:sz w:val="24"/>
                <w:szCs w:val="24"/>
              </w:rPr>
              <w:t>1</w:t>
            </w:r>
          </w:p>
          <w:p w:rsidR="0087106B" w:rsidRPr="0087106B" w:rsidRDefault="0087106B" w:rsidP="002B0FC3">
            <w:pPr>
              <w:jc w:val="both"/>
              <w:rPr>
                <w:rFonts w:ascii="Times New Roman" w:hAnsi="Times New Roman"/>
                <w:i/>
                <w:sz w:val="16"/>
                <w:szCs w:val="16"/>
              </w:rPr>
            </w:pPr>
          </w:p>
        </w:tc>
        <w:tc>
          <w:tcPr>
            <w:tcW w:w="5252" w:type="dxa"/>
          </w:tcPr>
          <w:p w:rsidR="0087106B" w:rsidRPr="0087106B" w:rsidRDefault="0087106B" w:rsidP="002B0FC3">
            <w:pPr>
              <w:jc w:val="both"/>
              <w:rPr>
                <w:rFonts w:ascii="Times New Roman" w:hAnsi="Times New Roman"/>
                <w:i/>
                <w:sz w:val="16"/>
                <w:szCs w:val="16"/>
              </w:rPr>
            </w:pPr>
          </w:p>
          <w:p w:rsidR="0087106B" w:rsidRDefault="0087106B" w:rsidP="002B0FC3">
            <w:pPr>
              <w:jc w:val="both"/>
              <w:rPr>
                <w:rFonts w:ascii="Times New Roman" w:hAnsi="Times New Roman"/>
                <w:i/>
                <w:sz w:val="24"/>
                <w:szCs w:val="24"/>
              </w:rPr>
            </w:pPr>
            <w:r w:rsidRPr="0087106B">
              <w:rPr>
                <w:rFonts w:ascii="Times New Roman" w:hAnsi="Times New Roman"/>
                <w:i/>
                <w:sz w:val="24"/>
                <w:szCs w:val="24"/>
              </w:rPr>
              <w:t>Programa Mejoramiento Urbano y EC</w:t>
            </w:r>
          </w:p>
          <w:p w:rsidR="0087106B" w:rsidRPr="0087106B" w:rsidRDefault="0087106B" w:rsidP="002B0FC3">
            <w:pPr>
              <w:jc w:val="both"/>
              <w:rPr>
                <w:rFonts w:ascii="Times New Roman" w:hAnsi="Times New Roman"/>
                <w:i/>
                <w:sz w:val="16"/>
                <w:szCs w:val="16"/>
              </w:rPr>
            </w:pPr>
          </w:p>
        </w:tc>
        <w:tc>
          <w:tcPr>
            <w:tcW w:w="1441" w:type="dxa"/>
          </w:tcPr>
          <w:p w:rsidR="0087106B" w:rsidRPr="0087106B" w:rsidRDefault="0087106B" w:rsidP="002B0FC3">
            <w:pPr>
              <w:jc w:val="both"/>
              <w:rPr>
                <w:rFonts w:ascii="Times New Roman" w:hAnsi="Times New Roman"/>
                <w:i/>
                <w:sz w:val="16"/>
                <w:szCs w:val="16"/>
              </w:rPr>
            </w:pPr>
          </w:p>
          <w:p w:rsidR="0087106B" w:rsidRDefault="0087106B" w:rsidP="002B0FC3">
            <w:pPr>
              <w:jc w:val="both"/>
              <w:rPr>
                <w:rFonts w:ascii="Times New Roman" w:hAnsi="Times New Roman"/>
                <w:i/>
                <w:sz w:val="24"/>
                <w:szCs w:val="24"/>
              </w:rPr>
            </w:pPr>
            <w:r w:rsidRPr="0087106B">
              <w:rPr>
                <w:rFonts w:ascii="Times New Roman" w:hAnsi="Times New Roman"/>
                <w:i/>
                <w:sz w:val="24"/>
                <w:szCs w:val="24"/>
              </w:rPr>
              <w:t>24.630</w:t>
            </w:r>
          </w:p>
          <w:p w:rsidR="0087106B" w:rsidRPr="0087106B" w:rsidRDefault="0087106B" w:rsidP="002B0FC3">
            <w:pPr>
              <w:jc w:val="both"/>
              <w:rPr>
                <w:rFonts w:ascii="Times New Roman" w:hAnsi="Times New Roman"/>
                <w:i/>
                <w:sz w:val="16"/>
                <w:szCs w:val="16"/>
              </w:rPr>
            </w:pPr>
          </w:p>
        </w:tc>
      </w:tr>
      <w:tr w:rsidR="0087106B" w:rsidTr="0087106B">
        <w:tc>
          <w:tcPr>
            <w:tcW w:w="534" w:type="dxa"/>
          </w:tcPr>
          <w:p w:rsidR="0087106B" w:rsidRPr="0087106B" w:rsidRDefault="0087106B" w:rsidP="002B0FC3">
            <w:pPr>
              <w:jc w:val="both"/>
              <w:rPr>
                <w:rFonts w:ascii="Times New Roman" w:hAnsi="Times New Roman"/>
                <w:i/>
                <w:sz w:val="24"/>
                <w:szCs w:val="24"/>
              </w:rPr>
            </w:pPr>
          </w:p>
        </w:tc>
        <w:tc>
          <w:tcPr>
            <w:tcW w:w="567" w:type="dxa"/>
          </w:tcPr>
          <w:p w:rsidR="0087106B" w:rsidRPr="0087106B" w:rsidRDefault="0087106B" w:rsidP="002B0FC3">
            <w:pPr>
              <w:jc w:val="both"/>
              <w:rPr>
                <w:rFonts w:ascii="Times New Roman" w:hAnsi="Times New Roman"/>
                <w:i/>
                <w:sz w:val="24"/>
                <w:szCs w:val="24"/>
              </w:rPr>
            </w:pPr>
          </w:p>
        </w:tc>
        <w:tc>
          <w:tcPr>
            <w:tcW w:w="425" w:type="dxa"/>
          </w:tcPr>
          <w:p w:rsidR="0087106B" w:rsidRPr="0087106B" w:rsidRDefault="0087106B" w:rsidP="002B0FC3">
            <w:pPr>
              <w:jc w:val="both"/>
              <w:rPr>
                <w:rFonts w:ascii="Times New Roman" w:hAnsi="Times New Roman"/>
                <w:i/>
                <w:sz w:val="24"/>
                <w:szCs w:val="24"/>
              </w:rPr>
            </w:pPr>
          </w:p>
        </w:tc>
        <w:tc>
          <w:tcPr>
            <w:tcW w:w="425" w:type="dxa"/>
          </w:tcPr>
          <w:p w:rsidR="0087106B" w:rsidRPr="0087106B" w:rsidRDefault="0087106B" w:rsidP="002B0FC3">
            <w:pPr>
              <w:jc w:val="both"/>
              <w:rPr>
                <w:rFonts w:ascii="Times New Roman" w:hAnsi="Times New Roman"/>
                <w:i/>
                <w:sz w:val="24"/>
                <w:szCs w:val="24"/>
              </w:rPr>
            </w:pPr>
          </w:p>
        </w:tc>
        <w:tc>
          <w:tcPr>
            <w:tcW w:w="5252" w:type="dxa"/>
          </w:tcPr>
          <w:p w:rsidR="0087106B" w:rsidRPr="00224B63" w:rsidRDefault="0087106B" w:rsidP="002B0FC3">
            <w:pPr>
              <w:jc w:val="both"/>
              <w:rPr>
                <w:rFonts w:ascii="Times New Roman" w:hAnsi="Times New Roman"/>
                <w:b/>
                <w:i/>
                <w:sz w:val="16"/>
                <w:szCs w:val="16"/>
              </w:rPr>
            </w:pPr>
          </w:p>
          <w:p w:rsidR="0087106B" w:rsidRPr="00224B63" w:rsidRDefault="0087106B" w:rsidP="002B0FC3">
            <w:pPr>
              <w:jc w:val="both"/>
              <w:rPr>
                <w:rFonts w:ascii="Times New Roman" w:hAnsi="Times New Roman"/>
                <w:b/>
                <w:i/>
                <w:sz w:val="24"/>
                <w:szCs w:val="24"/>
              </w:rPr>
            </w:pPr>
            <w:r w:rsidRPr="00224B63">
              <w:rPr>
                <w:rFonts w:ascii="Times New Roman" w:hAnsi="Times New Roman"/>
                <w:b/>
                <w:i/>
                <w:sz w:val="24"/>
                <w:szCs w:val="24"/>
              </w:rPr>
              <w:t>TOTAL</w:t>
            </w:r>
          </w:p>
        </w:tc>
        <w:tc>
          <w:tcPr>
            <w:tcW w:w="1441" w:type="dxa"/>
          </w:tcPr>
          <w:p w:rsidR="0087106B" w:rsidRPr="00224B63" w:rsidRDefault="0087106B" w:rsidP="002B0FC3">
            <w:pPr>
              <w:jc w:val="both"/>
              <w:rPr>
                <w:rFonts w:ascii="Times New Roman" w:hAnsi="Times New Roman"/>
                <w:b/>
                <w:i/>
                <w:sz w:val="16"/>
                <w:szCs w:val="16"/>
              </w:rPr>
            </w:pPr>
          </w:p>
          <w:p w:rsidR="0087106B" w:rsidRPr="00224B63" w:rsidRDefault="0087106B" w:rsidP="002B0FC3">
            <w:pPr>
              <w:jc w:val="both"/>
              <w:rPr>
                <w:rFonts w:ascii="Times New Roman" w:hAnsi="Times New Roman"/>
                <w:b/>
                <w:i/>
                <w:sz w:val="24"/>
                <w:szCs w:val="24"/>
              </w:rPr>
            </w:pPr>
            <w:r w:rsidRPr="00224B63">
              <w:rPr>
                <w:rFonts w:ascii="Times New Roman" w:hAnsi="Times New Roman"/>
                <w:b/>
                <w:i/>
                <w:sz w:val="24"/>
                <w:szCs w:val="24"/>
              </w:rPr>
              <w:t>24.630</w:t>
            </w:r>
          </w:p>
        </w:tc>
      </w:tr>
    </w:tbl>
    <w:p w:rsidR="0087106B" w:rsidRDefault="0087106B" w:rsidP="002B0FC3">
      <w:pPr>
        <w:spacing w:after="0" w:line="240" w:lineRule="auto"/>
        <w:jc w:val="both"/>
        <w:rPr>
          <w:rFonts w:ascii="Times New Roman" w:hAnsi="Times New Roman"/>
          <w:i/>
          <w:sz w:val="16"/>
          <w:szCs w:val="16"/>
        </w:rPr>
      </w:pPr>
    </w:p>
    <w:p w:rsidR="0087106B" w:rsidRDefault="0087106B" w:rsidP="002B0FC3">
      <w:pPr>
        <w:spacing w:after="0" w:line="240" w:lineRule="auto"/>
        <w:jc w:val="both"/>
        <w:rPr>
          <w:rFonts w:ascii="Times New Roman" w:hAnsi="Times New Roman"/>
          <w:i/>
          <w:sz w:val="16"/>
          <w:szCs w:val="16"/>
        </w:rPr>
      </w:pPr>
    </w:p>
    <w:p w:rsidR="001D41A0" w:rsidRDefault="001D41A0" w:rsidP="002B0FC3">
      <w:pPr>
        <w:spacing w:after="0" w:line="240" w:lineRule="auto"/>
        <w:jc w:val="both"/>
        <w:rPr>
          <w:rFonts w:ascii="Times New Roman" w:hAnsi="Times New Roman"/>
          <w:i/>
          <w:sz w:val="16"/>
          <w:szCs w:val="16"/>
        </w:rPr>
      </w:pPr>
    </w:p>
    <w:p w:rsidR="001D41A0" w:rsidRDefault="001D41A0" w:rsidP="002B0FC3">
      <w:pPr>
        <w:spacing w:after="0" w:line="240" w:lineRule="auto"/>
        <w:jc w:val="both"/>
        <w:rPr>
          <w:rFonts w:ascii="Times New Roman" w:hAnsi="Times New Roman"/>
          <w:i/>
          <w:sz w:val="16"/>
          <w:szCs w:val="16"/>
        </w:rPr>
      </w:pPr>
    </w:p>
    <w:p w:rsidR="001D41A0" w:rsidRDefault="001D41A0" w:rsidP="002B0FC3">
      <w:pPr>
        <w:spacing w:after="0" w:line="240" w:lineRule="auto"/>
        <w:jc w:val="both"/>
        <w:rPr>
          <w:rFonts w:ascii="Times New Roman" w:hAnsi="Times New Roman"/>
          <w:i/>
          <w:sz w:val="16"/>
          <w:szCs w:val="16"/>
        </w:rPr>
      </w:pPr>
    </w:p>
    <w:p w:rsidR="001D41A0" w:rsidRDefault="001D41A0" w:rsidP="002B0FC3">
      <w:pPr>
        <w:spacing w:after="0" w:line="240" w:lineRule="auto"/>
        <w:jc w:val="both"/>
        <w:rPr>
          <w:rFonts w:ascii="Times New Roman" w:hAnsi="Times New Roman"/>
          <w:i/>
          <w:sz w:val="16"/>
          <w:szCs w:val="16"/>
        </w:rPr>
      </w:pPr>
    </w:p>
    <w:p w:rsidR="00D7348D" w:rsidRPr="006324B3" w:rsidRDefault="00D7348D" w:rsidP="002B0FC3">
      <w:pPr>
        <w:spacing w:after="0" w:line="240" w:lineRule="auto"/>
        <w:jc w:val="both"/>
        <w:rPr>
          <w:rFonts w:ascii="Times New Roman" w:hAnsi="Times New Roman"/>
          <w:b/>
          <w:i/>
          <w:sz w:val="24"/>
          <w:szCs w:val="24"/>
        </w:rPr>
      </w:pPr>
      <w:r w:rsidRPr="006324B3">
        <w:rPr>
          <w:rFonts w:ascii="Times New Roman" w:hAnsi="Times New Roman"/>
          <w:b/>
          <w:i/>
          <w:sz w:val="24"/>
          <w:szCs w:val="24"/>
        </w:rPr>
        <w:lastRenderedPageBreak/>
        <w:t xml:space="preserve">Por traspaso de </w:t>
      </w:r>
      <w:r w:rsidR="001D41A0" w:rsidRPr="006324B3">
        <w:rPr>
          <w:rFonts w:ascii="Times New Roman" w:hAnsi="Times New Roman"/>
          <w:b/>
          <w:i/>
          <w:sz w:val="24"/>
          <w:szCs w:val="24"/>
        </w:rPr>
        <w:t>recursos se disminuye:</w:t>
      </w:r>
    </w:p>
    <w:p w:rsidR="001D41A0" w:rsidRPr="00E10EF0" w:rsidRDefault="001D41A0" w:rsidP="002B0FC3">
      <w:pPr>
        <w:spacing w:after="0" w:line="240" w:lineRule="auto"/>
        <w:jc w:val="both"/>
        <w:rPr>
          <w:rFonts w:ascii="Times New Roman" w:hAnsi="Times New Roman"/>
          <w:i/>
          <w:sz w:val="16"/>
          <w:szCs w:val="16"/>
        </w:rPr>
      </w:pPr>
    </w:p>
    <w:tbl>
      <w:tblPr>
        <w:tblStyle w:val="Tablaconcuadrcula"/>
        <w:tblW w:w="0" w:type="auto"/>
        <w:tblLook w:val="04A0"/>
      </w:tblPr>
      <w:tblGrid>
        <w:gridCol w:w="1101"/>
        <w:gridCol w:w="6520"/>
        <w:gridCol w:w="1023"/>
      </w:tblGrid>
      <w:tr w:rsidR="001D41A0" w:rsidTr="003C768D">
        <w:tc>
          <w:tcPr>
            <w:tcW w:w="1101" w:type="dxa"/>
          </w:tcPr>
          <w:p w:rsidR="001D41A0" w:rsidRDefault="001D41A0" w:rsidP="002B0FC3">
            <w:pPr>
              <w:jc w:val="both"/>
              <w:rPr>
                <w:rFonts w:ascii="Times New Roman" w:hAnsi="Times New Roman"/>
                <w:i/>
                <w:sz w:val="24"/>
                <w:szCs w:val="24"/>
              </w:rPr>
            </w:pPr>
            <w:r>
              <w:rPr>
                <w:rFonts w:ascii="Times New Roman" w:hAnsi="Times New Roman"/>
                <w:i/>
                <w:sz w:val="24"/>
                <w:szCs w:val="24"/>
              </w:rPr>
              <w:t>35</w:t>
            </w:r>
          </w:p>
        </w:tc>
        <w:tc>
          <w:tcPr>
            <w:tcW w:w="6520" w:type="dxa"/>
          </w:tcPr>
          <w:p w:rsidR="001D41A0" w:rsidRDefault="001D41A0" w:rsidP="002B0FC3">
            <w:pPr>
              <w:jc w:val="both"/>
              <w:rPr>
                <w:rFonts w:ascii="Times New Roman" w:hAnsi="Times New Roman"/>
                <w:i/>
                <w:sz w:val="24"/>
                <w:szCs w:val="24"/>
              </w:rPr>
            </w:pPr>
            <w:r>
              <w:rPr>
                <w:rFonts w:ascii="Times New Roman" w:hAnsi="Times New Roman"/>
                <w:i/>
                <w:sz w:val="24"/>
                <w:szCs w:val="24"/>
              </w:rPr>
              <w:t>Saldo Final de Caja</w:t>
            </w:r>
          </w:p>
        </w:tc>
        <w:tc>
          <w:tcPr>
            <w:tcW w:w="1023" w:type="dxa"/>
          </w:tcPr>
          <w:p w:rsidR="001D41A0" w:rsidRDefault="001D41A0" w:rsidP="002B0FC3">
            <w:pPr>
              <w:jc w:val="both"/>
              <w:rPr>
                <w:rFonts w:ascii="Times New Roman" w:hAnsi="Times New Roman"/>
                <w:i/>
                <w:sz w:val="24"/>
                <w:szCs w:val="24"/>
              </w:rPr>
            </w:pPr>
            <w:r>
              <w:rPr>
                <w:rFonts w:ascii="Times New Roman" w:hAnsi="Times New Roman"/>
                <w:i/>
                <w:sz w:val="24"/>
                <w:szCs w:val="24"/>
              </w:rPr>
              <w:t>6.156</w:t>
            </w:r>
          </w:p>
        </w:tc>
      </w:tr>
      <w:tr w:rsidR="001D41A0" w:rsidTr="003C768D">
        <w:tc>
          <w:tcPr>
            <w:tcW w:w="1101" w:type="dxa"/>
          </w:tcPr>
          <w:p w:rsidR="001D41A0" w:rsidRDefault="001D41A0" w:rsidP="002B0FC3">
            <w:pPr>
              <w:jc w:val="both"/>
              <w:rPr>
                <w:rFonts w:ascii="Times New Roman" w:hAnsi="Times New Roman"/>
                <w:i/>
                <w:sz w:val="24"/>
                <w:szCs w:val="24"/>
              </w:rPr>
            </w:pPr>
          </w:p>
        </w:tc>
        <w:tc>
          <w:tcPr>
            <w:tcW w:w="6520" w:type="dxa"/>
          </w:tcPr>
          <w:p w:rsidR="001D41A0" w:rsidRPr="00224B63" w:rsidRDefault="001D41A0" w:rsidP="002B0FC3">
            <w:pPr>
              <w:jc w:val="both"/>
              <w:rPr>
                <w:rFonts w:ascii="Times New Roman" w:hAnsi="Times New Roman"/>
                <w:b/>
                <w:i/>
                <w:sz w:val="24"/>
                <w:szCs w:val="24"/>
              </w:rPr>
            </w:pPr>
            <w:r w:rsidRPr="00224B63">
              <w:rPr>
                <w:rFonts w:ascii="Times New Roman" w:hAnsi="Times New Roman"/>
                <w:b/>
                <w:i/>
                <w:sz w:val="24"/>
                <w:szCs w:val="24"/>
              </w:rPr>
              <w:t>TOTAL</w:t>
            </w:r>
          </w:p>
        </w:tc>
        <w:tc>
          <w:tcPr>
            <w:tcW w:w="1023" w:type="dxa"/>
          </w:tcPr>
          <w:p w:rsidR="001D41A0" w:rsidRPr="003C768D" w:rsidRDefault="001D41A0" w:rsidP="002B0FC3">
            <w:pPr>
              <w:jc w:val="both"/>
              <w:rPr>
                <w:rFonts w:ascii="Times New Roman" w:hAnsi="Times New Roman"/>
                <w:b/>
                <w:i/>
                <w:sz w:val="24"/>
                <w:szCs w:val="24"/>
              </w:rPr>
            </w:pPr>
            <w:r w:rsidRPr="003C768D">
              <w:rPr>
                <w:rFonts w:ascii="Times New Roman" w:hAnsi="Times New Roman"/>
                <w:b/>
                <w:i/>
                <w:sz w:val="24"/>
                <w:szCs w:val="24"/>
              </w:rPr>
              <w:t>6.156</w:t>
            </w:r>
          </w:p>
        </w:tc>
      </w:tr>
    </w:tbl>
    <w:p w:rsidR="00224B63" w:rsidRDefault="00224B63" w:rsidP="002B0FC3">
      <w:pPr>
        <w:spacing w:after="0" w:line="240" w:lineRule="auto"/>
        <w:jc w:val="both"/>
        <w:rPr>
          <w:rFonts w:ascii="Times New Roman" w:hAnsi="Times New Roman"/>
          <w:b/>
          <w:i/>
          <w:sz w:val="24"/>
          <w:szCs w:val="24"/>
        </w:rPr>
      </w:pPr>
    </w:p>
    <w:p w:rsidR="00224B63" w:rsidRPr="00E400A7" w:rsidRDefault="00224B63" w:rsidP="002B0FC3">
      <w:pPr>
        <w:spacing w:after="0" w:line="240" w:lineRule="auto"/>
        <w:jc w:val="both"/>
        <w:rPr>
          <w:rFonts w:ascii="Times New Roman" w:hAnsi="Times New Roman"/>
          <w:b/>
          <w:i/>
          <w:sz w:val="16"/>
          <w:szCs w:val="16"/>
        </w:rPr>
      </w:pPr>
    </w:p>
    <w:p w:rsidR="001D41A0" w:rsidRPr="006324B3" w:rsidRDefault="001D41A0" w:rsidP="002B0FC3">
      <w:pPr>
        <w:spacing w:after="0" w:line="240" w:lineRule="auto"/>
        <w:jc w:val="both"/>
        <w:rPr>
          <w:rFonts w:ascii="Times New Roman" w:hAnsi="Times New Roman"/>
          <w:b/>
          <w:i/>
          <w:sz w:val="24"/>
          <w:szCs w:val="24"/>
        </w:rPr>
      </w:pPr>
      <w:r w:rsidRPr="006324B3">
        <w:rPr>
          <w:rFonts w:ascii="Times New Roman" w:hAnsi="Times New Roman"/>
          <w:b/>
          <w:i/>
          <w:sz w:val="24"/>
          <w:szCs w:val="24"/>
        </w:rPr>
        <w:t>Por Mayores Gastos se suplementa:</w:t>
      </w:r>
    </w:p>
    <w:p w:rsidR="001D41A0" w:rsidRPr="00E10EF0" w:rsidRDefault="001D41A0" w:rsidP="002B0FC3">
      <w:pPr>
        <w:spacing w:after="0" w:line="240" w:lineRule="auto"/>
        <w:jc w:val="both"/>
        <w:rPr>
          <w:rFonts w:ascii="Times New Roman" w:hAnsi="Times New Roman"/>
          <w:i/>
          <w:sz w:val="16"/>
          <w:szCs w:val="16"/>
        </w:rPr>
      </w:pPr>
    </w:p>
    <w:tbl>
      <w:tblPr>
        <w:tblStyle w:val="Tablaconcuadrcula"/>
        <w:tblW w:w="0" w:type="auto"/>
        <w:tblLook w:val="04A0"/>
      </w:tblPr>
      <w:tblGrid>
        <w:gridCol w:w="1101"/>
        <w:gridCol w:w="850"/>
        <w:gridCol w:w="1276"/>
        <w:gridCol w:w="4394"/>
        <w:gridCol w:w="1099"/>
      </w:tblGrid>
      <w:tr w:rsidR="001D41A0" w:rsidTr="00474673">
        <w:tc>
          <w:tcPr>
            <w:tcW w:w="1101" w:type="dxa"/>
          </w:tcPr>
          <w:p w:rsidR="001D41A0" w:rsidRPr="003C768D" w:rsidRDefault="00781ED9" w:rsidP="00781ED9">
            <w:pPr>
              <w:jc w:val="center"/>
              <w:rPr>
                <w:rFonts w:ascii="Times New Roman" w:hAnsi="Times New Roman"/>
                <w:b/>
                <w:i/>
                <w:sz w:val="24"/>
                <w:szCs w:val="24"/>
              </w:rPr>
            </w:pPr>
            <w:r w:rsidRPr="003C768D">
              <w:rPr>
                <w:rFonts w:ascii="Times New Roman" w:hAnsi="Times New Roman"/>
                <w:b/>
                <w:i/>
                <w:sz w:val="24"/>
                <w:szCs w:val="24"/>
              </w:rPr>
              <w:t>SUBT.</w:t>
            </w:r>
          </w:p>
        </w:tc>
        <w:tc>
          <w:tcPr>
            <w:tcW w:w="850" w:type="dxa"/>
          </w:tcPr>
          <w:p w:rsidR="001D41A0" w:rsidRPr="003C768D" w:rsidRDefault="00781ED9" w:rsidP="00781ED9">
            <w:pPr>
              <w:jc w:val="center"/>
              <w:rPr>
                <w:rFonts w:ascii="Times New Roman" w:hAnsi="Times New Roman"/>
                <w:b/>
                <w:i/>
                <w:sz w:val="24"/>
                <w:szCs w:val="24"/>
              </w:rPr>
            </w:pPr>
            <w:r w:rsidRPr="003C768D">
              <w:rPr>
                <w:rFonts w:ascii="Times New Roman" w:hAnsi="Times New Roman"/>
                <w:b/>
                <w:i/>
                <w:sz w:val="24"/>
                <w:szCs w:val="24"/>
              </w:rPr>
              <w:t>ITEM</w:t>
            </w:r>
          </w:p>
        </w:tc>
        <w:tc>
          <w:tcPr>
            <w:tcW w:w="1276" w:type="dxa"/>
          </w:tcPr>
          <w:p w:rsidR="001D41A0" w:rsidRPr="003C768D" w:rsidRDefault="00781ED9" w:rsidP="00781ED9">
            <w:pPr>
              <w:jc w:val="center"/>
              <w:rPr>
                <w:rFonts w:ascii="Times New Roman" w:hAnsi="Times New Roman"/>
                <w:b/>
                <w:i/>
                <w:sz w:val="24"/>
                <w:szCs w:val="24"/>
              </w:rPr>
            </w:pPr>
            <w:r w:rsidRPr="003C768D">
              <w:rPr>
                <w:rFonts w:ascii="Times New Roman" w:hAnsi="Times New Roman"/>
                <w:b/>
                <w:i/>
                <w:sz w:val="24"/>
                <w:szCs w:val="24"/>
              </w:rPr>
              <w:t>ASIGN.</w:t>
            </w:r>
          </w:p>
        </w:tc>
        <w:tc>
          <w:tcPr>
            <w:tcW w:w="4394" w:type="dxa"/>
          </w:tcPr>
          <w:p w:rsidR="001D41A0" w:rsidRPr="003C768D" w:rsidRDefault="00781ED9" w:rsidP="00781ED9">
            <w:pPr>
              <w:jc w:val="center"/>
              <w:rPr>
                <w:rFonts w:ascii="Times New Roman" w:hAnsi="Times New Roman"/>
                <w:b/>
                <w:i/>
                <w:sz w:val="24"/>
                <w:szCs w:val="24"/>
              </w:rPr>
            </w:pPr>
            <w:r w:rsidRPr="003C768D">
              <w:rPr>
                <w:rFonts w:ascii="Times New Roman" w:hAnsi="Times New Roman"/>
                <w:b/>
                <w:i/>
                <w:sz w:val="24"/>
                <w:szCs w:val="24"/>
              </w:rPr>
              <w:t>DENOMINACION</w:t>
            </w:r>
          </w:p>
        </w:tc>
        <w:tc>
          <w:tcPr>
            <w:tcW w:w="1099" w:type="dxa"/>
          </w:tcPr>
          <w:p w:rsidR="001D41A0" w:rsidRPr="003C768D" w:rsidRDefault="00781ED9" w:rsidP="00781ED9">
            <w:pPr>
              <w:jc w:val="center"/>
              <w:rPr>
                <w:rFonts w:ascii="Times New Roman" w:hAnsi="Times New Roman"/>
                <w:b/>
                <w:i/>
                <w:sz w:val="24"/>
                <w:szCs w:val="24"/>
              </w:rPr>
            </w:pPr>
            <w:r w:rsidRPr="003C768D">
              <w:rPr>
                <w:rFonts w:ascii="Times New Roman" w:hAnsi="Times New Roman"/>
                <w:b/>
                <w:i/>
                <w:sz w:val="24"/>
                <w:szCs w:val="24"/>
              </w:rPr>
              <w:t>M$</w:t>
            </w:r>
          </w:p>
        </w:tc>
      </w:tr>
      <w:tr w:rsidR="001D41A0" w:rsidTr="00474673">
        <w:tc>
          <w:tcPr>
            <w:tcW w:w="1101" w:type="dxa"/>
          </w:tcPr>
          <w:p w:rsidR="001D41A0" w:rsidRDefault="00781ED9" w:rsidP="00474673">
            <w:pPr>
              <w:jc w:val="center"/>
              <w:rPr>
                <w:rFonts w:ascii="Times New Roman" w:hAnsi="Times New Roman"/>
                <w:i/>
                <w:sz w:val="24"/>
                <w:szCs w:val="24"/>
              </w:rPr>
            </w:pPr>
            <w:r>
              <w:rPr>
                <w:rFonts w:ascii="Times New Roman" w:hAnsi="Times New Roman"/>
                <w:i/>
                <w:sz w:val="24"/>
                <w:szCs w:val="24"/>
              </w:rPr>
              <w:t>31</w:t>
            </w:r>
          </w:p>
        </w:tc>
        <w:tc>
          <w:tcPr>
            <w:tcW w:w="850" w:type="dxa"/>
          </w:tcPr>
          <w:p w:rsidR="001D41A0" w:rsidRDefault="00781ED9" w:rsidP="00474673">
            <w:pPr>
              <w:jc w:val="center"/>
              <w:rPr>
                <w:rFonts w:ascii="Times New Roman" w:hAnsi="Times New Roman"/>
                <w:i/>
                <w:sz w:val="24"/>
                <w:szCs w:val="24"/>
              </w:rPr>
            </w:pPr>
            <w:r>
              <w:rPr>
                <w:rFonts w:ascii="Times New Roman" w:hAnsi="Times New Roman"/>
                <w:i/>
                <w:sz w:val="24"/>
                <w:szCs w:val="24"/>
              </w:rPr>
              <w:t>2</w:t>
            </w:r>
          </w:p>
        </w:tc>
        <w:tc>
          <w:tcPr>
            <w:tcW w:w="1276" w:type="dxa"/>
          </w:tcPr>
          <w:p w:rsidR="001D41A0" w:rsidRDefault="00781ED9" w:rsidP="00474673">
            <w:pPr>
              <w:jc w:val="center"/>
              <w:rPr>
                <w:rFonts w:ascii="Times New Roman" w:hAnsi="Times New Roman"/>
                <w:i/>
                <w:sz w:val="24"/>
                <w:szCs w:val="24"/>
              </w:rPr>
            </w:pPr>
            <w:r>
              <w:rPr>
                <w:rFonts w:ascii="Times New Roman" w:hAnsi="Times New Roman"/>
                <w:i/>
                <w:sz w:val="24"/>
                <w:szCs w:val="24"/>
              </w:rPr>
              <w:t>1</w:t>
            </w:r>
          </w:p>
        </w:tc>
        <w:tc>
          <w:tcPr>
            <w:tcW w:w="4394" w:type="dxa"/>
          </w:tcPr>
          <w:p w:rsidR="001D41A0" w:rsidRDefault="00781ED9" w:rsidP="002B0FC3">
            <w:pPr>
              <w:jc w:val="both"/>
              <w:rPr>
                <w:rFonts w:ascii="Times New Roman" w:hAnsi="Times New Roman"/>
                <w:i/>
                <w:sz w:val="24"/>
                <w:szCs w:val="24"/>
              </w:rPr>
            </w:pPr>
            <w:r>
              <w:rPr>
                <w:rFonts w:ascii="Times New Roman" w:hAnsi="Times New Roman"/>
                <w:i/>
                <w:sz w:val="24"/>
                <w:szCs w:val="24"/>
              </w:rPr>
              <w:t>Consultorías</w:t>
            </w:r>
          </w:p>
        </w:tc>
        <w:tc>
          <w:tcPr>
            <w:tcW w:w="1099" w:type="dxa"/>
          </w:tcPr>
          <w:p w:rsidR="001D41A0" w:rsidRDefault="00781ED9" w:rsidP="00474673">
            <w:pPr>
              <w:jc w:val="right"/>
              <w:rPr>
                <w:rFonts w:ascii="Times New Roman" w:hAnsi="Times New Roman"/>
                <w:i/>
                <w:sz w:val="24"/>
                <w:szCs w:val="24"/>
              </w:rPr>
            </w:pPr>
            <w:r>
              <w:rPr>
                <w:rFonts w:ascii="Times New Roman" w:hAnsi="Times New Roman"/>
                <w:i/>
                <w:sz w:val="24"/>
                <w:szCs w:val="24"/>
              </w:rPr>
              <w:t>6.156</w:t>
            </w:r>
          </w:p>
        </w:tc>
      </w:tr>
      <w:tr w:rsidR="001D41A0" w:rsidTr="00474673">
        <w:tc>
          <w:tcPr>
            <w:tcW w:w="1101" w:type="dxa"/>
          </w:tcPr>
          <w:p w:rsidR="001D41A0" w:rsidRDefault="00781ED9" w:rsidP="00474673">
            <w:pPr>
              <w:jc w:val="center"/>
              <w:rPr>
                <w:rFonts w:ascii="Times New Roman" w:hAnsi="Times New Roman"/>
                <w:i/>
                <w:sz w:val="24"/>
                <w:szCs w:val="24"/>
              </w:rPr>
            </w:pPr>
            <w:r>
              <w:rPr>
                <w:rFonts w:ascii="Times New Roman" w:hAnsi="Times New Roman"/>
                <w:i/>
                <w:sz w:val="24"/>
                <w:szCs w:val="24"/>
              </w:rPr>
              <w:t>31</w:t>
            </w:r>
          </w:p>
        </w:tc>
        <w:tc>
          <w:tcPr>
            <w:tcW w:w="850" w:type="dxa"/>
          </w:tcPr>
          <w:p w:rsidR="001D41A0" w:rsidRDefault="00781ED9" w:rsidP="00474673">
            <w:pPr>
              <w:jc w:val="center"/>
              <w:rPr>
                <w:rFonts w:ascii="Times New Roman" w:hAnsi="Times New Roman"/>
                <w:i/>
                <w:sz w:val="24"/>
                <w:szCs w:val="24"/>
              </w:rPr>
            </w:pPr>
            <w:r>
              <w:rPr>
                <w:rFonts w:ascii="Times New Roman" w:hAnsi="Times New Roman"/>
                <w:i/>
                <w:sz w:val="24"/>
                <w:szCs w:val="24"/>
              </w:rPr>
              <w:t>2</w:t>
            </w:r>
          </w:p>
        </w:tc>
        <w:tc>
          <w:tcPr>
            <w:tcW w:w="1276" w:type="dxa"/>
          </w:tcPr>
          <w:p w:rsidR="001D41A0" w:rsidRDefault="00781ED9" w:rsidP="00474673">
            <w:pPr>
              <w:jc w:val="center"/>
              <w:rPr>
                <w:rFonts w:ascii="Times New Roman" w:hAnsi="Times New Roman"/>
                <w:i/>
                <w:sz w:val="24"/>
                <w:szCs w:val="24"/>
              </w:rPr>
            </w:pPr>
            <w:r>
              <w:rPr>
                <w:rFonts w:ascii="Times New Roman" w:hAnsi="Times New Roman"/>
                <w:i/>
                <w:sz w:val="24"/>
                <w:szCs w:val="24"/>
              </w:rPr>
              <w:t>4</w:t>
            </w:r>
          </w:p>
        </w:tc>
        <w:tc>
          <w:tcPr>
            <w:tcW w:w="4394" w:type="dxa"/>
          </w:tcPr>
          <w:p w:rsidR="001D41A0" w:rsidRPr="00474673" w:rsidRDefault="00781ED9" w:rsidP="002B0FC3">
            <w:pPr>
              <w:jc w:val="both"/>
              <w:rPr>
                <w:rFonts w:ascii="Times New Roman" w:hAnsi="Times New Roman"/>
                <w:i/>
              </w:rPr>
            </w:pPr>
            <w:r w:rsidRPr="00474673">
              <w:rPr>
                <w:rFonts w:ascii="Times New Roman" w:hAnsi="Times New Roman"/>
                <w:i/>
              </w:rPr>
              <w:t>Obras Civiles: Reposición Garitas Camineras en vs sectores</w:t>
            </w:r>
          </w:p>
        </w:tc>
        <w:tc>
          <w:tcPr>
            <w:tcW w:w="1099" w:type="dxa"/>
          </w:tcPr>
          <w:p w:rsidR="001D41A0" w:rsidRDefault="00781ED9" w:rsidP="00474673">
            <w:pPr>
              <w:jc w:val="right"/>
              <w:rPr>
                <w:rFonts w:ascii="Times New Roman" w:hAnsi="Times New Roman"/>
                <w:i/>
                <w:sz w:val="24"/>
                <w:szCs w:val="24"/>
              </w:rPr>
            </w:pPr>
            <w:r>
              <w:rPr>
                <w:rFonts w:ascii="Times New Roman" w:hAnsi="Times New Roman"/>
                <w:i/>
                <w:sz w:val="24"/>
                <w:szCs w:val="24"/>
              </w:rPr>
              <w:t>24.630</w:t>
            </w:r>
          </w:p>
        </w:tc>
      </w:tr>
      <w:tr w:rsidR="001D41A0" w:rsidTr="00474673">
        <w:tc>
          <w:tcPr>
            <w:tcW w:w="1101" w:type="dxa"/>
          </w:tcPr>
          <w:p w:rsidR="001D41A0" w:rsidRDefault="00781ED9" w:rsidP="00474673">
            <w:pPr>
              <w:jc w:val="center"/>
              <w:rPr>
                <w:rFonts w:ascii="Times New Roman" w:hAnsi="Times New Roman"/>
                <w:i/>
                <w:sz w:val="24"/>
                <w:szCs w:val="24"/>
              </w:rPr>
            </w:pPr>
            <w:r>
              <w:rPr>
                <w:rFonts w:ascii="Times New Roman" w:hAnsi="Times New Roman"/>
                <w:i/>
                <w:sz w:val="24"/>
                <w:szCs w:val="24"/>
              </w:rPr>
              <w:t>22</w:t>
            </w:r>
          </w:p>
        </w:tc>
        <w:tc>
          <w:tcPr>
            <w:tcW w:w="850" w:type="dxa"/>
          </w:tcPr>
          <w:p w:rsidR="001D41A0" w:rsidRDefault="00781ED9" w:rsidP="00474673">
            <w:pPr>
              <w:jc w:val="center"/>
              <w:rPr>
                <w:rFonts w:ascii="Times New Roman" w:hAnsi="Times New Roman"/>
                <w:i/>
                <w:sz w:val="24"/>
                <w:szCs w:val="24"/>
              </w:rPr>
            </w:pPr>
            <w:r>
              <w:rPr>
                <w:rFonts w:ascii="Times New Roman" w:hAnsi="Times New Roman"/>
                <w:i/>
                <w:sz w:val="24"/>
                <w:szCs w:val="24"/>
              </w:rPr>
              <w:t>6</w:t>
            </w:r>
          </w:p>
        </w:tc>
        <w:tc>
          <w:tcPr>
            <w:tcW w:w="1276" w:type="dxa"/>
          </w:tcPr>
          <w:p w:rsidR="001D41A0" w:rsidRDefault="00781ED9" w:rsidP="00474673">
            <w:pPr>
              <w:jc w:val="center"/>
              <w:rPr>
                <w:rFonts w:ascii="Times New Roman" w:hAnsi="Times New Roman"/>
                <w:i/>
                <w:sz w:val="24"/>
                <w:szCs w:val="24"/>
              </w:rPr>
            </w:pPr>
            <w:r>
              <w:rPr>
                <w:rFonts w:ascii="Times New Roman" w:hAnsi="Times New Roman"/>
                <w:i/>
                <w:sz w:val="24"/>
                <w:szCs w:val="24"/>
              </w:rPr>
              <w:t>999</w:t>
            </w:r>
          </w:p>
        </w:tc>
        <w:tc>
          <w:tcPr>
            <w:tcW w:w="4394" w:type="dxa"/>
          </w:tcPr>
          <w:p w:rsidR="001D41A0" w:rsidRPr="003C768D" w:rsidRDefault="00781ED9" w:rsidP="002B0FC3">
            <w:pPr>
              <w:jc w:val="both"/>
              <w:rPr>
                <w:rFonts w:ascii="Times New Roman" w:hAnsi="Times New Roman"/>
                <w:b/>
                <w:i/>
                <w:sz w:val="24"/>
                <w:szCs w:val="24"/>
              </w:rPr>
            </w:pPr>
            <w:r w:rsidRPr="003C768D">
              <w:rPr>
                <w:rFonts w:ascii="Times New Roman" w:hAnsi="Times New Roman"/>
                <w:b/>
                <w:i/>
                <w:sz w:val="24"/>
                <w:szCs w:val="24"/>
              </w:rPr>
              <w:t>TOTAL</w:t>
            </w:r>
          </w:p>
        </w:tc>
        <w:tc>
          <w:tcPr>
            <w:tcW w:w="1099" w:type="dxa"/>
          </w:tcPr>
          <w:p w:rsidR="001D41A0" w:rsidRPr="00474673" w:rsidRDefault="00781ED9" w:rsidP="00474673">
            <w:pPr>
              <w:jc w:val="right"/>
              <w:rPr>
                <w:rFonts w:ascii="Times New Roman" w:hAnsi="Times New Roman"/>
                <w:b/>
                <w:i/>
                <w:sz w:val="24"/>
                <w:szCs w:val="24"/>
              </w:rPr>
            </w:pPr>
            <w:r w:rsidRPr="00474673">
              <w:rPr>
                <w:rFonts w:ascii="Times New Roman" w:hAnsi="Times New Roman"/>
                <w:b/>
                <w:i/>
                <w:sz w:val="24"/>
                <w:szCs w:val="24"/>
              </w:rPr>
              <w:t>30.786</w:t>
            </w:r>
          </w:p>
        </w:tc>
      </w:tr>
    </w:tbl>
    <w:p w:rsidR="00D7348D" w:rsidRPr="002F1DC9" w:rsidRDefault="00D7348D" w:rsidP="002B0FC3">
      <w:pPr>
        <w:spacing w:after="0" w:line="240" w:lineRule="auto"/>
        <w:jc w:val="both"/>
        <w:rPr>
          <w:rFonts w:ascii="Times New Roman" w:hAnsi="Times New Roman"/>
          <w:i/>
          <w:sz w:val="16"/>
          <w:szCs w:val="16"/>
        </w:rPr>
      </w:pPr>
    </w:p>
    <w:p w:rsidR="00D7348D" w:rsidRPr="00474673" w:rsidRDefault="00474673" w:rsidP="00474673">
      <w:pPr>
        <w:spacing w:after="0" w:line="240" w:lineRule="auto"/>
        <w:jc w:val="both"/>
        <w:rPr>
          <w:rFonts w:ascii="Times New Roman" w:hAnsi="Times New Roman"/>
          <w:i/>
        </w:rPr>
      </w:pPr>
      <w:r w:rsidRPr="00474673">
        <w:rPr>
          <w:rFonts w:ascii="Times New Roman" w:hAnsi="Times New Roman"/>
          <w:i/>
          <w:sz w:val="16"/>
          <w:szCs w:val="16"/>
        </w:rPr>
        <w:t>*</w:t>
      </w:r>
      <w:r>
        <w:rPr>
          <w:rFonts w:ascii="Times New Roman" w:hAnsi="Times New Roman"/>
          <w:i/>
          <w:sz w:val="16"/>
          <w:szCs w:val="16"/>
        </w:rPr>
        <w:t xml:space="preserve"> </w:t>
      </w:r>
      <w:r w:rsidRPr="006324B3">
        <w:rPr>
          <w:rFonts w:ascii="Times New Roman" w:hAnsi="Times New Roman"/>
          <w:b/>
          <w:i/>
          <w:sz w:val="24"/>
          <w:szCs w:val="24"/>
        </w:rPr>
        <w:t>Consultorías:</w:t>
      </w:r>
      <w:r>
        <w:rPr>
          <w:rFonts w:ascii="Times New Roman" w:hAnsi="Times New Roman"/>
          <w:i/>
          <w:sz w:val="16"/>
          <w:szCs w:val="16"/>
        </w:rPr>
        <w:t xml:space="preserve"> </w:t>
      </w:r>
      <w:r w:rsidRPr="00474673">
        <w:rPr>
          <w:rFonts w:ascii="Times New Roman" w:hAnsi="Times New Roman"/>
          <w:i/>
        </w:rPr>
        <w:t>Diagnóstico Revisión  Proyecto Reposición Edificio Consistorial</w:t>
      </w:r>
      <w:r>
        <w:rPr>
          <w:rFonts w:ascii="Times New Roman" w:hAnsi="Times New Roman"/>
          <w:i/>
        </w:rPr>
        <w:t xml:space="preserve">             </w:t>
      </w:r>
      <w:r w:rsidRPr="00474673">
        <w:rPr>
          <w:rFonts w:ascii="Times New Roman" w:hAnsi="Times New Roman"/>
          <w:i/>
          <w:sz w:val="24"/>
          <w:szCs w:val="24"/>
        </w:rPr>
        <w:t>2.856</w:t>
      </w:r>
    </w:p>
    <w:p w:rsidR="00D7348D" w:rsidRPr="00474673" w:rsidRDefault="00474673" w:rsidP="002B0FC3">
      <w:pPr>
        <w:spacing w:after="0" w:line="240" w:lineRule="auto"/>
        <w:jc w:val="both"/>
        <w:rPr>
          <w:rFonts w:ascii="Times New Roman" w:hAnsi="Times New Roman"/>
          <w:i/>
        </w:rPr>
      </w:pPr>
      <w:r w:rsidRPr="00474673">
        <w:rPr>
          <w:rFonts w:ascii="Times New Roman" w:hAnsi="Times New Roman"/>
          <w:i/>
        </w:rPr>
        <w:t xml:space="preserve">                          </w:t>
      </w:r>
      <w:r>
        <w:rPr>
          <w:rFonts w:ascii="Times New Roman" w:hAnsi="Times New Roman"/>
          <w:i/>
        </w:rPr>
        <w:t xml:space="preserve"> </w:t>
      </w:r>
      <w:r w:rsidRPr="00474673">
        <w:rPr>
          <w:rFonts w:ascii="Times New Roman" w:hAnsi="Times New Roman"/>
          <w:i/>
        </w:rPr>
        <w:t xml:space="preserve">Preparación y Formulación de Proyectos de Preinversión         </w:t>
      </w:r>
      <w:r>
        <w:rPr>
          <w:rFonts w:ascii="Times New Roman" w:hAnsi="Times New Roman"/>
          <w:i/>
        </w:rPr>
        <w:t xml:space="preserve"> </w:t>
      </w:r>
      <w:r w:rsidRPr="00474673">
        <w:rPr>
          <w:rFonts w:ascii="Times New Roman" w:hAnsi="Times New Roman"/>
          <w:i/>
        </w:rPr>
        <w:t xml:space="preserve">          </w:t>
      </w:r>
      <w:r>
        <w:rPr>
          <w:rFonts w:ascii="Times New Roman" w:hAnsi="Times New Roman"/>
          <w:i/>
        </w:rPr>
        <w:t xml:space="preserve">   </w:t>
      </w:r>
      <w:r w:rsidR="003C768D">
        <w:rPr>
          <w:rFonts w:ascii="Times New Roman" w:hAnsi="Times New Roman"/>
          <w:i/>
        </w:rPr>
        <w:t xml:space="preserve"> </w:t>
      </w:r>
      <w:r w:rsidRPr="00474673">
        <w:rPr>
          <w:rFonts w:ascii="Times New Roman" w:hAnsi="Times New Roman"/>
          <w:i/>
          <w:sz w:val="24"/>
          <w:szCs w:val="24"/>
        </w:rPr>
        <w:t>3.300</w:t>
      </w:r>
    </w:p>
    <w:p w:rsidR="00474673" w:rsidRPr="00474673" w:rsidRDefault="00474673" w:rsidP="002B0FC3">
      <w:pPr>
        <w:spacing w:after="0" w:line="240" w:lineRule="auto"/>
        <w:jc w:val="both"/>
        <w:rPr>
          <w:rFonts w:ascii="Times New Roman" w:hAnsi="Times New Roman"/>
          <w:i/>
        </w:rPr>
      </w:pPr>
      <w:r w:rsidRPr="00474673">
        <w:rPr>
          <w:rFonts w:ascii="Times New Roman" w:hAnsi="Times New Roman"/>
          <w:i/>
        </w:rPr>
        <w:t xml:space="preserve">                                 </w:t>
      </w:r>
      <w:r>
        <w:rPr>
          <w:rFonts w:ascii="Times New Roman" w:hAnsi="Times New Roman"/>
          <w:i/>
        </w:rPr>
        <w:t xml:space="preserve">         </w:t>
      </w:r>
      <w:r w:rsidR="003C768D">
        <w:rPr>
          <w:rFonts w:ascii="Times New Roman" w:hAnsi="Times New Roman"/>
          <w:i/>
        </w:rPr>
        <w:t xml:space="preserve">  </w:t>
      </w:r>
      <w:r w:rsidRPr="00474673">
        <w:rPr>
          <w:rFonts w:ascii="Times New Roman" w:hAnsi="Times New Roman"/>
          <w:i/>
        </w:rPr>
        <w:t xml:space="preserve">                                                                                                   </w:t>
      </w:r>
      <w:r w:rsidR="003C768D">
        <w:rPr>
          <w:rFonts w:ascii="Times New Roman" w:hAnsi="Times New Roman"/>
          <w:i/>
        </w:rPr>
        <w:t xml:space="preserve"> </w:t>
      </w:r>
      <w:r w:rsidRPr="00474673">
        <w:rPr>
          <w:rFonts w:ascii="Times New Roman" w:hAnsi="Times New Roman"/>
          <w:i/>
        </w:rPr>
        <w:t>6.156</w:t>
      </w:r>
    </w:p>
    <w:p w:rsidR="00D7348D" w:rsidRPr="006324B3" w:rsidRDefault="00D7348D"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sidRPr="00931C71">
        <w:rPr>
          <w:rFonts w:ascii="Times New Roman" w:hAnsi="Times New Roman"/>
          <w:b/>
          <w:i/>
          <w:sz w:val="24"/>
          <w:szCs w:val="24"/>
        </w:rPr>
        <w:t>Alcalde</w:t>
      </w:r>
      <w:r>
        <w:rPr>
          <w:rFonts w:ascii="Times New Roman" w:hAnsi="Times New Roman"/>
          <w:i/>
          <w:sz w:val="24"/>
          <w:szCs w:val="24"/>
        </w:rPr>
        <w:t>, sugiero aprobar esta modificación presupuestaria para poder pagarle al contratista también.</w:t>
      </w:r>
    </w:p>
    <w:p w:rsidR="002B0FC3" w:rsidRPr="00C031CB" w:rsidRDefault="002B0FC3" w:rsidP="002B0FC3">
      <w:pPr>
        <w:spacing w:after="0" w:line="240" w:lineRule="auto"/>
        <w:jc w:val="both"/>
        <w:rPr>
          <w:rFonts w:ascii="Times New Roman" w:hAnsi="Times New Roman"/>
          <w:i/>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ook w:val="04A0"/>
      </w:tblPr>
      <w:tblGrid>
        <w:gridCol w:w="8644"/>
      </w:tblGrid>
      <w:tr w:rsidR="002B0FC3" w:rsidRPr="007F55BA" w:rsidTr="00771AA4">
        <w:tc>
          <w:tcPr>
            <w:tcW w:w="8644" w:type="dxa"/>
            <w:shd w:val="clear" w:color="auto" w:fill="DBE5F1" w:themeFill="accent1" w:themeFillTint="33"/>
          </w:tcPr>
          <w:p w:rsidR="002B0FC3" w:rsidRPr="007F55BA" w:rsidRDefault="002B0FC3" w:rsidP="000B0545">
            <w:pPr>
              <w:spacing w:after="0" w:line="240" w:lineRule="auto"/>
              <w:jc w:val="both"/>
              <w:rPr>
                <w:rFonts w:ascii="Times New Roman" w:hAnsi="Times New Roman"/>
                <w:i/>
                <w:sz w:val="16"/>
                <w:szCs w:val="16"/>
              </w:rPr>
            </w:pPr>
          </w:p>
          <w:p w:rsidR="002B0FC3" w:rsidRPr="007F55BA" w:rsidRDefault="002B0FC3" w:rsidP="00E10EF0">
            <w:pPr>
              <w:spacing w:after="0" w:line="240" w:lineRule="auto"/>
              <w:jc w:val="both"/>
              <w:rPr>
                <w:rFonts w:ascii="Times New Roman" w:hAnsi="Times New Roman"/>
                <w:i/>
                <w:sz w:val="24"/>
                <w:szCs w:val="24"/>
              </w:rPr>
            </w:pPr>
            <w:r w:rsidRPr="007F55BA">
              <w:rPr>
                <w:rFonts w:ascii="Times New Roman" w:hAnsi="Times New Roman"/>
                <w:b/>
                <w:i/>
                <w:sz w:val="24"/>
                <w:szCs w:val="24"/>
              </w:rPr>
              <w:t>ACUERDO N°</w:t>
            </w:r>
            <w:r w:rsidR="00771AA4">
              <w:rPr>
                <w:rFonts w:ascii="Times New Roman" w:hAnsi="Times New Roman"/>
                <w:b/>
                <w:i/>
                <w:sz w:val="24"/>
                <w:szCs w:val="24"/>
              </w:rPr>
              <w:t xml:space="preserve"> 051</w:t>
            </w:r>
            <w:r w:rsidRPr="007F55BA">
              <w:rPr>
                <w:rFonts w:ascii="Times New Roman" w:hAnsi="Times New Roman"/>
                <w:b/>
                <w:i/>
                <w:sz w:val="24"/>
                <w:szCs w:val="24"/>
              </w:rPr>
              <w:t>:</w:t>
            </w:r>
            <w:r w:rsidRPr="007F55BA">
              <w:rPr>
                <w:rFonts w:ascii="Times New Roman" w:hAnsi="Times New Roman"/>
                <w:i/>
                <w:sz w:val="24"/>
                <w:szCs w:val="24"/>
              </w:rPr>
              <w:t xml:space="preserve"> Se aprueba </w:t>
            </w:r>
            <w:r w:rsidR="00E10EF0">
              <w:rPr>
                <w:rFonts w:ascii="Times New Roman" w:hAnsi="Times New Roman"/>
                <w:i/>
                <w:sz w:val="24"/>
                <w:szCs w:val="24"/>
              </w:rPr>
              <w:t>por unanimidad de los integrantes del Concejo Municipal, la modificación presupuestaria presentada por el Jefe de Finanzas del Municipio.</w:t>
            </w:r>
          </w:p>
        </w:tc>
      </w:tr>
    </w:tbl>
    <w:p w:rsidR="002B0FC3" w:rsidRPr="00E10EF0" w:rsidRDefault="002B0FC3"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sidRPr="00C031CB">
        <w:rPr>
          <w:rFonts w:ascii="Times New Roman" w:hAnsi="Times New Roman"/>
          <w:b/>
          <w:i/>
          <w:sz w:val="24"/>
          <w:szCs w:val="24"/>
        </w:rPr>
        <w:t>Juan Carlos Morales,</w:t>
      </w:r>
      <w:r w:rsidR="00E10EF0">
        <w:rPr>
          <w:rFonts w:ascii="Times New Roman" w:hAnsi="Times New Roman"/>
          <w:i/>
          <w:sz w:val="24"/>
          <w:szCs w:val="24"/>
        </w:rPr>
        <w:t xml:space="preserve"> con la Encargada de Personal señora </w:t>
      </w:r>
      <w:r>
        <w:rPr>
          <w:rFonts w:ascii="Times New Roman" w:hAnsi="Times New Roman"/>
          <w:i/>
          <w:sz w:val="24"/>
          <w:szCs w:val="24"/>
        </w:rPr>
        <w:t xml:space="preserve">Evelinda Hernández, </w:t>
      </w:r>
      <w:r w:rsidR="00E10EF0">
        <w:rPr>
          <w:rFonts w:ascii="Times New Roman" w:hAnsi="Times New Roman"/>
          <w:i/>
          <w:sz w:val="24"/>
          <w:szCs w:val="24"/>
        </w:rPr>
        <w:t>señalan lo siguiente: quer</w:t>
      </w:r>
      <w:r>
        <w:rPr>
          <w:rFonts w:ascii="Times New Roman" w:hAnsi="Times New Roman"/>
          <w:i/>
          <w:sz w:val="24"/>
          <w:szCs w:val="24"/>
        </w:rPr>
        <w:t>emos comentarles sobre la Ley de retiro de funcionarios municipales,</w:t>
      </w:r>
      <w:r w:rsidR="00E10EF0">
        <w:rPr>
          <w:rFonts w:ascii="Times New Roman" w:hAnsi="Times New Roman"/>
          <w:i/>
          <w:sz w:val="24"/>
          <w:szCs w:val="24"/>
        </w:rPr>
        <w:t xml:space="preserve"> esto es como </w:t>
      </w:r>
      <w:r>
        <w:rPr>
          <w:rFonts w:ascii="Times New Roman" w:hAnsi="Times New Roman"/>
          <w:i/>
          <w:sz w:val="24"/>
          <w:szCs w:val="24"/>
        </w:rPr>
        <w:t>un concurso porque hay que postular y si sale aceptado jubila</w:t>
      </w:r>
      <w:r w:rsidR="00E10EF0">
        <w:rPr>
          <w:rFonts w:ascii="Times New Roman" w:hAnsi="Times New Roman"/>
          <w:i/>
          <w:sz w:val="24"/>
          <w:szCs w:val="24"/>
        </w:rPr>
        <w:t>,</w:t>
      </w:r>
      <w:r>
        <w:rPr>
          <w:rFonts w:ascii="Times New Roman" w:hAnsi="Times New Roman"/>
          <w:i/>
          <w:sz w:val="24"/>
          <w:szCs w:val="24"/>
        </w:rPr>
        <w:t xml:space="preserve"> de lo contrario debe esperar la siguiente postulación</w:t>
      </w:r>
      <w:r w:rsidR="00E10EF0">
        <w:rPr>
          <w:rFonts w:ascii="Times New Roman" w:hAnsi="Times New Roman"/>
          <w:i/>
          <w:sz w:val="24"/>
          <w:szCs w:val="24"/>
        </w:rPr>
        <w:t>.</w:t>
      </w:r>
      <w:r>
        <w:rPr>
          <w:rFonts w:ascii="Times New Roman" w:hAnsi="Times New Roman"/>
          <w:i/>
          <w:sz w:val="24"/>
          <w:szCs w:val="24"/>
        </w:rPr>
        <w:t xml:space="preserve">  </w:t>
      </w:r>
    </w:p>
    <w:p w:rsidR="002B0FC3" w:rsidRPr="00C031CB" w:rsidRDefault="002B0FC3"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sidRPr="00C031CB">
        <w:rPr>
          <w:rFonts w:ascii="Times New Roman" w:hAnsi="Times New Roman"/>
          <w:b/>
          <w:i/>
          <w:sz w:val="24"/>
          <w:szCs w:val="24"/>
        </w:rPr>
        <w:t>Acalde</w:t>
      </w:r>
      <w:r>
        <w:rPr>
          <w:rFonts w:ascii="Times New Roman" w:hAnsi="Times New Roman"/>
          <w:i/>
          <w:sz w:val="24"/>
          <w:szCs w:val="24"/>
        </w:rPr>
        <w:t xml:space="preserve">, aparte del beneficio que le otorga la ley, el código del trabajo establece que nosotros debemos pagarle la indemnización de 6 meses obligatorio y 5 meses adicional negociable, entonces cada vez que ha ocurrido esto les hemos propuesto al Concejo que se comprometa el máximo, es decir los 11 meses, tomando en cuenta los años de servicio </w:t>
      </w:r>
      <w:r w:rsidR="001B4DEC">
        <w:rPr>
          <w:rFonts w:ascii="Times New Roman" w:hAnsi="Times New Roman"/>
          <w:i/>
          <w:sz w:val="24"/>
          <w:szCs w:val="24"/>
        </w:rPr>
        <w:t xml:space="preserve">en </w:t>
      </w:r>
      <w:r>
        <w:rPr>
          <w:rFonts w:ascii="Times New Roman" w:hAnsi="Times New Roman"/>
          <w:i/>
          <w:sz w:val="24"/>
          <w:szCs w:val="24"/>
        </w:rPr>
        <w:t xml:space="preserve">la institución y está </w:t>
      </w:r>
      <w:r w:rsidR="00420DC9">
        <w:rPr>
          <w:rFonts w:ascii="Times New Roman" w:hAnsi="Times New Roman"/>
          <w:i/>
          <w:sz w:val="24"/>
          <w:szCs w:val="24"/>
        </w:rPr>
        <w:t xml:space="preserve">dentro de los márgenes legales y la cantidad </w:t>
      </w:r>
      <w:r>
        <w:rPr>
          <w:rFonts w:ascii="Times New Roman" w:hAnsi="Times New Roman"/>
          <w:i/>
          <w:sz w:val="24"/>
          <w:szCs w:val="24"/>
        </w:rPr>
        <w:t xml:space="preserve">de meses que la municipalidad cancelará debe quedar en acuerdo de  Concejo. </w:t>
      </w:r>
    </w:p>
    <w:p w:rsidR="002B0FC3" w:rsidRPr="00C031CB" w:rsidRDefault="002B0FC3"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sidRPr="00C031CB">
        <w:rPr>
          <w:rFonts w:ascii="Times New Roman" w:hAnsi="Times New Roman"/>
          <w:b/>
          <w:i/>
          <w:sz w:val="24"/>
          <w:szCs w:val="24"/>
        </w:rPr>
        <w:t>Juan Carlos Morales</w:t>
      </w:r>
      <w:r>
        <w:rPr>
          <w:rFonts w:ascii="Times New Roman" w:hAnsi="Times New Roman"/>
          <w:i/>
          <w:sz w:val="24"/>
          <w:szCs w:val="24"/>
        </w:rPr>
        <w:t xml:space="preserve">, </w:t>
      </w:r>
      <w:r w:rsidR="005B544B">
        <w:rPr>
          <w:rFonts w:ascii="Times New Roman" w:hAnsi="Times New Roman"/>
          <w:i/>
          <w:sz w:val="24"/>
          <w:szCs w:val="24"/>
        </w:rPr>
        <w:t xml:space="preserve">el Estado entrega un bono que son alrededor 396 U.F, los antecedentes </w:t>
      </w:r>
      <w:r>
        <w:rPr>
          <w:rFonts w:ascii="Times New Roman" w:hAnsi="Times New Roman"/>
          <w:i/>
          <w:sz w:val="24"/>
          <w:szCs w:val="24"/>
        </w:rPr>
        <w:t xml:space="preserve"> se envían a la Subdere,</w:t>
      </w:r>
      <w:r w:rsidR="001A0267">
        <w:rPr>
          <w:rFonts w:ascii="Times New Roman" w:hAnsi="Times New Roman"/>
          <w:i/>
          <w:sz w:val="24"/>
          <w:szCs w:val="24"/>
        </w:rPr>
        <w:t xml:space="preserve"> hay que</w:t>
      </w:r>
      <w:r>
        <w:rPr>
          <w:rFonts w:ascii="Times New Roman" w:hAnsi="Times New Roman"/>
          <w:i/>
          <w:sz w:val="24"/>
          <w:szCs w:val="24"/>
        </w:rPr>
        <w:t xml:space="preserve"> adjuntar además el Acuerdo del Concejo donde se compromete a pagar una cantidad de meses. Hay otro costo con cargo a la municipalidad equivalente a 100 UF adicionales a todos los cargos directivos, profesionales y jefaturas</w:t>
      </w:r>
      <w:r w:rsidR="001A0267">
        <w:rPr>
          <w:rFonts w:ascii="Times New Roman" w:hAnsi="Times New Roman"/>
          <w:i/>
          <w:sz w:val="24"/>
          <w:szCs w:val="24"/>
        </w:rPr>
        <w:t>,</w:t>
      </w:r>
      <w:r>
        <w:rPr>
          <w:rFonts w:ascii="Times New Roman" w:hAnsi="Times New Roman"/>
          <w:i/>
          <w:sz w:val="24"/>
          <w:szCs w:val="24"/>
        </w:rPr>
        <w:t xml:space="preserve"> con la condición de elaborar un informe de las labores que ejecuta, eso equivale a dos millones y fracción.</w:t>
      </w:r>
    </w:p>
    <w:p w:rsidR="002B0FC3" w:rsidRPr="00C031CB" w:rsidRDefault="002B0FC3"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sidRPr="00C031CB">
        <w:rPr>
          <w:rFonts w:ascii="Times New Roman" w:hAnsi="Times New Roman"/>
          <w:b/>
          <w:i/>
          <w:sz w:val="24"/>
          <w:szCs w:val="24"/>
        </w:rPr>
        <w:t>Alcalde</w:t>
      </w:r>
      <w:r>
        <w:rPr>
          <w:rFonts w:ascii="Times New Roman" w:hAnsi="Times New Roman"/>
          <w:i/>
          <w:sz w:val="24"/>
          <w:szCs w:val="24"/>
        </w:rPr>
        <w:t xml:space="preserve">, es decir que de costo municipal son los 11 meses de sueldo y las 100 UF. </w:t>
      </w:r>
    </w:p>
    <w:p w:rsidR="002B0FC3" w:rsidRPr="00C031CB" w:rsidRDefault="002B0FC3"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sidRPr="00C031CB">
        <w:rPr>
          <w:rFonts w:ascii="Times New Roman" w:hAnsi="Times New Roman"/>
          <w:b/>
          <w:i/>
          <w:sz w:val="24"/>
          <w:szCs w:val="24"/>
        </w:rPr>
        <w:t>Juan Carlos Morales</w:t>
      </w:r>
      <w:r>
        <w:rPr>
          <w:rFonts w:ascii="Times New Roman" w:hAnsi="Times New Roman"/>
          <w:i/>
          <w:sz w:val="24"/>
          <w:szCs w:val="24"/>
        </w:rPr>
        <w:t xml:space="preserve">, de las tres personas; según la Ley sólo dos recibirán las 100 UF, por estar dentro del escalafón de jefatura. </w:t>
      </w:r>
    </w:p>
    <w:p w:rsidR="002B0FC3" w:rsidRPr="00C031CB" w:rsidRDefault="002B0FC3" w:rsidP="002B0FC3">
      <w:pPr>
        <w:spacing w:after="0" w:line="240" w:lineRule="auto"/>
        <w:jc w:val="both"/>
        <w:rPr>
          <w:rFonts w:ascii="Times New Roman" w:hAnsi="Times New Roman"/>
          <w:i/>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ook w:val="04A0"/>
      </w:tblPr>
      <w:tblGrid>
        <w:gridCol w:w="8644"/>
      </w:tblGrid>
      <w:tr w:rsidR="002B0FC3" w:rsidRPr="007F55BA" w:rsidTr="00E400A7">
        <w:tc>
          <w:tcPr>
            <w:tcW w:w="8644" w:type="dxa"/>
            <w:shd w:val="clear" w:color="auto" w:fill="DBE5F1" w:themeFill="accent1" w:themeFillTint="33"/>
          </w:tcPr>
          <w:p w:rsidR="002B0FC3" w:rsidRPr="007F55BA" w:rsidRDefault="002B0FC3" w:rsidP="000B0545">
            <w:pPr>
              <w:spacing w:after="0" w:line="240" w:lineRule="auto"/>
              <w:jc w:val="both"/>
              <w:rPr>
                <w:rFonts w:ascii="Times New Roman" w:hAnsi="Times New Roman"/>
                <w:i/>
                <w:sz w:val="16"/>
                <w:szCs w:val="16"/>
              </w:rPr>
            </w:pPr>
          </w:p>
          <w:p w:rsidR="002B0FC3" w:rsidRPr="007F55BA" w:rsidRDefault="002B0FC3" w:rsidP="00771AA4">
            <w:pPr>
              <w:spacing w:after="0" w:line="240" w:lineRule="auto"/>
              <w:jc w:val="both"/>
              <w:rPr>
                <w:rFonts w:ascii="Times New Roman" w:hAnsi="Times New Roman"/>
                <w:i/>
                <w:sz w:val="24"/>
                <w:szCs w:val="24"/>
              </w:rPr>
            </w:pPr>
            <w:r w:rsidRPr="007F55BA">
              <w:rPr>
                <w:rFonts w:ascii="Times New Roman" w:hAnsi="Times New Roman"/>
                <w:b/>
                <w:i/>
                <w:sz w:val="24"/>
                <w:szCs w:val="24"/>
              </w:rPr>
              <w:t>ACUERDO N</w:t>
            </w:r>
            <w:r w:rsidR="00474CE8">
              <w:rPr>
                <w:rFonts w:ascii="Times New Roman" w:hAnsi="Times New Roman"/>
                <w:b/>
                <w:i/>
                <w:sz w:val="24"/>
                <w:szCs w:val="24"/>
              </w:rPr>
              <w:t>º 05</w:t>
            </w:r>
            <w:r w:rsidR="00771AA4">
              <w:rPr>
                <w:rFonts w:ascii="Times New Roman" w:hAnsi="Times New Roman"/>
                <w:b/>
                <w:i/>
                <w:sz w:val="24"/>
                <w:szCs w:val="24"/>
              </w:rPr>
              <w:t>2</w:t>
            </w:r>
            <w:r w:rsidRPr="007F55BA">
              <w:rPr>
                <w:rFonts w:ascii="Times New Roman" w:hAnsi="Times New Roman"/>
                <w:b/>
                <w:i/>
                <w:sz w:val="24"/>
                <w:szCs w:val="24"/>
              </w:rPr>
              <w:t>:</w:t>
            </w:r>
            <w:r w:rsidRPr="007F55BA">
              <w:rPr>
                <w:rFonts w:ascii="Times New Roman" w:hAnsi="Times New Roman"/>
                <w:i/>
                <w:sz w:val="24"/>
                <w:szCs w:val="24"/>
              </w:rPr>
              <w:t xml:space="preserve"> se aprueba por unanimidad de los concejales presentes</w:t>
            </w:r>
            <w:r w:rsidR="00474CE8">
              <w:rPr>
                <w:rFonts w:ascii="Times New Roman" w:hAnsi="Times New Roman"/>
                <w:i/>
                <w:sz w:val="24"/>
                <w:szCs w:val="24"/>
              </w:rPr>
              <w:t xml:space="preserve"> pagar  </w:t>
            </w:r>
            <w:r w:rsidRPr="007F55BA">
              <w:rPr>
                <w:rFonts w:ascii="Times New Roman" w:hAnsi="Times New Roman"/>
                <w:i/>
                <w:sz w:val="24"/>
                <w:szCs w:val="24"/>
              </w:rPr>
              <w:t xml:space="preserve"> los 11 meses de sueldo</w:t>
            </w:r>
            <w:r w:rsidR="00474CE8">
              <w:rPr>
                <w:rFonts w:ascii="Times New Roman" w:hAnsi="Times New Roman"/>
                <w:i/>
                <w:sz w:val="24"/>
                <w:szCs w:val="24"/>
              </w:rPr>
              <w:t xml:space="preserve"> a los 3 funcionarios que se acogerán a jubilación</w:t>
            </w:r>
            <w:r w:rsidRPr="007F55BA">
              <w:rPr>
                <w:rFonts w:ascii="Times New Roman" w:hAnsi="Times New Roman"/>
                <w:i/>
                <w:sz w:val="24"/>
                <w:szCs w:val="24"/>
              </w:rPr>
              <w:t xml:space="preserve"> y las 100 UF.</w:t>
            </w:r>
            <w:r w:rsidR="00474CE8">
              <w:rPr>
                <w:rFonts w:ascii="Times New Roman" w:hAnsi="Times New Roman"/>
                <w:i/>
                <w:sz w:val="24"/>
                <w:szCs w:val="24"/>
              </w:rPr>
              <w:t>, para los dos funcionarios que están en el escalafón Jefatura de la Planta Municipal.</w:t>
            </w:r>
          </w:p>
        </w:tc>
      </w:tr>
    </w:tbl>
    <w:p w:rsidR="002B0FC3" w:rsidRPr="00E400A7" w:rsidRDefault="002B0FC3" w:rsidP="002B0FC3">
      <w:pPr>
        <w:spacing w:after="0" w:line="240" w:lineRule="auto"/>
        <w:jc w:val="both"/>
        <w:rPr>
          <w:rFonts w:ascii="Times New Roman" w:hAnsi="Times New Roman"/>
          <w:i/>
          <w:sz w:val="16"/>
          <w:szCs w:val="16"/>
        </w:rPr>
      </w:pPr>
    </w:p>
    <w:p w:rsidR="00C74FE5" w:rsidRPr="00C74FE5" w:rsidRDefault="00C74FE5" w:rsidP="002B0FC3">
      <w:pPr>
        <w:shd w:val="clear" w:color="auto" w:fill="244061" w:themeFill="accent1" w:themeFillShade="80"/>
        <w:spacing w:after="0" w:line="240" w:lineRule="auto"/>
        <w:rPr>
          <w:rFonts w:ascii="Times New Roman" w:hAnsi="Times New Roman"/>
          <w:b/>
          <w:i/>
          <w:sz w:val="16"/>
          <w:szCs w:val="16"/>
        </w:rPr>
      </w:pPr>
    </w:p>
    <w:p w:rsidR="002B0FC3" w:rsidRPr="00C031CB" w:rsidRDefault="002B0FC3" w:rsidP="002B0FC3">
      <w:pPr>
        <w:shd w:val="clear" w:color="auto" w:fill="244061" w:themeFill="accent1" w:themeFillShade="80"/>
        <w:spacing w:after="0" w:line="240" w:lineRule="auto"/>
        <w:rPr>
          <w:rFonts w:ascii="Times New Roman" w:hAnsi="Times New Roman"/>
          <w:b/>
          <w:i/>
          <w:sz w:val="24"/>
          <w:szCs w:val="24"/>
        </w:rPr>
      </w:pPr>
      <w:r w:rsidRPr="00C031CB">
        <w:rPr>
          <w:rFonts w:ascii="Times New Roman" w:hAnsi="Times New Roman"/>
          <w:b/>
          <w:i/>
          <w:sz w:val="24"/>
          <w:szCs w:val="24"/>
        </w:rPr>
        <w:t>04.- DEPARTAMENTO DE EDUCACIÓN</w:t>
      </w:r>
    </w:p>
    <w:p w:rsidR="002B0FC3" w:rsidRPr="00C031CB" w:rsidRDefault="002B0FC3" w:rsidP="002B0FC3">
      <w:pPr>
        <w:numPr>
          <w:ilvl w:val="0"/>
          <w:numId w:val="3"/>
        </w:numPr>
        <w:shd w:val="clear" w:color="auto" w:fill="244061" w:themeFill="accent1" w:themeFillShade="80"/>
        <w:spacing w:after="0" w:line="240" w:lineRule="auto"/>
        <w:jc w:val="both"/>
        <w:rPr>
          <w:rFonts w:ascii="Times New Roman" w:hAnsi="Times New Roman"/>
          <w:i/>
          <w:sz w:val="24"/>
          <w:szCs w:val="24"/>
        </w:rPr>
      </w:pPr>
      <w:r w:rsidRPr="00C031CB">
        <w:rPr>
          <w:rFonts w:ascii="Times New Roman" w:hAnsi="Times New Roman"/>
          <w:b/>
          <w:i/>
          <w:sz w:val="24"/>
          <w:szCs w:val="24"/>
        </w:rPr>
        <w:t>Presentación modificación presupuestaria, monto $ 20.060.-</w:t>
      </w:r>
    </w:p>
    <w:p w:rsidR="002B0FC3" w:rsidRPr="00E400A7" w:rsidRDefault="002B0FC3" w:rsidP="002B0FC3">
      <w:pPr>
        <w:spacing w:after="0" w:line="240" w:lineRule="auto"/>
        <w:jc w:val="both"/>
        <w:rPr>
          <w:rFonts w:ascii="Times New Roman" w:hAnsi="Times New Roman"/>
          <w:b/>
          <w:i/>
          <w:sz w:val="16"/>
          <w:szCs w:val="16"/>
        </w:rPr>
      </w:pPr>
    </w:p>
    <w:p w:rsidR="00E400A7" w:rsidRDefault="00E400A7" w:rsidP="002B0FC3">
      <w:pPr>
        <w:spacing w:after="0" w:line="240" w:lineRule="auto"/>
        <w:jc w:val="both"/>
        <w:rPr>
          <w:rFonts w:ascii="Times New Roman" w:hAnsi="Times New Roman"/>
          <w:i/>
          <w:sz w:val="24"/>
          <w:szCs w:val="24"/>
        </w:rPr>
      </w:pPr>
      <w:r w:rsidRPr="00E400A7">
        <w:rPr>
          <w:rFonts w:ascii="Times New Roman" w:hAnsi="Times New Roman"/>
          <w:i/>
          <w:sz w:val="24"/>
          <w:szCs w:val="24"/>
        </w:rPr>
        <w:t xml:space="preserve">El </w:t>
      </w:r>
      <w:r>
        <w:rPr>
          <w:rFonts w:ascii="Times New Roman" w:hAnsi="Times New Roman"/>
          <w:i/>
          <w:sz w:val="24"/>
          <w:szCs w:val="24"/>
        </w:rPr>
        <w:t>Jefe de Finanzas del Departamento Administrativo de Educación Municipal, solicita acuerdo para modificar el Presupuesto Vigente de dicho departamento, por mayores gastos en funcionamiento de personal.</w:t>
      </w:r>
    </w:p>
    <w:p w:rsidR="00E400A7" w:rsidRDefault="00E400A7" w:rsidP="002B0FC3">
      <w:pPr>
        <w:spacing w:after="0" w:line="240" w:lineRule="auto"/>
        <w:jc w:val="both"/>
        <w:rPr>
          <w:rFonts w:ascii="Times New Roman" w:hAnsi="Times New Roman"/>
          <w:i/>
          <w:sz w:val="24"/>
          <w:szCs w:val="24"/>
        </w:rPr>
      </w:pPr>
    </w:p>
    <w:p w:rsidR="00E400A7" w:rsidRPr="00C270AB" w:rsidRDefault="00E400A7" w:rsidP="002B0FC3">
      <w:pPr>
        <w:spacing w:after="0" w:line="240" w:lineRule="auto"/>
        <w:jc w:val="both"/>
        <w:rPr>
          <w:rFonts w:ascii="Times New Roman" w:hAnsi="Times New Roman"/>
          <w:b/>
          <w:i/>
          <w:sz w:val="24"/>
          <w:szCs w:val="24"/>
        </w:rPr>
      </w:pPr>
      <w:r w:rsidRPr="00C270AB">
        <w:rPr>
          <w:rFonts w:ascii="Times New Roman" w:hAnsi="Times New Roman"/>
          <w:b/>
          <w:i/>
          <w:sz w:val="24"/>
          <w:szCs w:val="24"/>
        </w:rPr>
        <w:t>1.- Por menor gasto se disminuye:</w:t>
      </w:r>
    </w:p>
    <w:p w:rsidR="00E400A7" w:rsidRDefault="00E400A7" w:rsidP="002B0FC3">
      <w:pPr>
        <w:spacing w:after="0" w:line="240" w:lineRule="auto"/>
        <w:jc w:val="both"/>
        <w:rPr>
          <w:rFonts w:ascii="Times New Roman" w:hAnsi="Times New Roman"/>
          <w:i/>
          <w:sz w:val="24"/>
          <w:szCs w:val="24"/>
        </w:rPr>
      </w:pPr>
    </w:p>
    <w:tbl>
      <w:tblPr>
        <w:tblStyle w:val="Tablaconcuadrcula"/>
        <w:tblW w:w="0" w:type="auto"/>
        <w:tblLook w:val="04A0"/>
      </w:tblPr>
      <w:tblGrid>
        <w:gridCol w:w="1130"/>
        <w:gridCol w:w="850"/>
        <w:gridCol w:w="1275"/>
        <w:gridCol w:w="4088"/>
        <w:gridCol w:w="1377"/>
      </w:tblGrid>
      <w:tr w:rsidR="00E400A7" w:rsidTr="00C270AB">
        <w:tc>
          <w:tcPr>
            <w:tcW w:w="1101" w:type="dxa"/>
          </w:tcPr>
          <w:p w:rsidR="00E400A7" w:rsidRPr="00C270AB" w:rsidRDefault="00E400A7" w:rsidP="00C270AB">
            <w:pPr>
              <w:jc w:val="center"/>
              <w:rPr>
                <w:rFonts w:ascii="Times New Roman" w:hAnsi="Times New Roman"/>
                <w:b/>
                <w:i/>
                <w:sz w:val="24"/>
                <w:szCs w:val="24"/>
              </w:rPr>
            </w:pPr>
            <w:r w:rsidRPr="00C270AB">
              <w:rPr>
                <w:rFonts w:ascii="Times New Roman" w:hAnsi="Times New Roman"/>
                <w:b/>
                <w:i/>
                <w:sz w:val="24"/>
                <w:szCs w:val="24"/>
              </w:rPr>
              <w:t>SUBTIT.</w:t>
            </w:r>
          </w:p>
        </w:tc>
        <w:tc>
          <w:tcPr>
            <w:tcW w:w="850" w:type="dxa"/>
          </w:tcPr>
          <w:p w:rsidR="00E400A7" w:rsidRPr="00C270AB" w:rsidRDefault="00E400A7" w:rsidP="00C270AB">
            <w:pPr>
              <w:jc w:val="center"/>
              <w:rPr>
                <w:rFonts w:ascii="Times New Roman" w:hAnsi="Times New Roman"/>
                <w:b/>
                <w:i/>
                <w:sz w:val="24"/>
                <w:szCs w:val="24"/>
              </w:rPr>
            </w:pPr>
            <w:r w:rsidRPr="00C270AB">
              <w:rPr>
                <w:rFonts w:ascii="Times New Roman" w:hAnsi="Times New Roman"/>
                <w:b/>
                <w:i/>
                <w:sz w:val="24"/>
                <w:szCs w:val="24"/>
              </w:rPr>
              <w:t>ITEM</w:t>
            </w:r>
          </w:p>
        </w:tc>
        <w:tc>
          <w:tcPr>
            <w:tcW w:w="1276" w:type="dxa"/>
          </w:tcPr>
          <w:p w:rsidR="00E400A7" w:rsidRPr="00C270AB" w:rsidRDefault="00E400A7" w:rsidP="00C270AB">
            <w:pPr>
              <w:jc w:val="center"/>
              <w:rPr>
                <w:rFonts w:ascii="Times New Roman" w:hAnsi="Times New Roman"/>
                <w:b/>
                <w:i/>
              </w:rPr>
            </w:pPr>
            <w:r w:rsidRPr="00C270AB">
              <w:rPr>
                <w:rFonts w:ascii="Times New Roman" w:hAnsi="Times New Roman"/>
                <w:b/>
                <w:i/>
              </w:rPr>
              <w:t>ASIG</w:t>
            </w:r>
          </w:p>
          <w:p w:rsidR="00E400A7" w:rsidRPr="00C270AB" w:rsidRDefault="00E400A7" w:rsidP="00C270AB">
            <w:pPr>
              <w:jc w:val="center"/>
              <w:rPr>
                <w:rFonts w:ascii="Times New Roman" w:hAnsi="Times New Roman"/>
                <w:b/>
                <w:i/>
              </w:rPr>
            </w:pPr>
            <w:r w:rsidRPr="00C270AB">
              <w:rPr>
                <w:rFonts w:ascii="Times New Roman" w:hAnsi="Times New Roman"/>
                <w:b/>
                <w:i/>
              </w:rPr>
              <w:t>SUBASIG.</w:t>
            </w:r>
          </w:p>
        </w:tc>
        <w:tc>
          <w:tcPr>
            <w:tcW w:w="4111" w:type="dxa"/>
          </w:tcPr>
          <w:p w:rsidR="00E400A7" w:rsidRPr="00C270AB" w:rsidRDefault="00E400A7" w:rsidP="00C270AB">
            <w:pPr>
              <w:jc w:val="center"/>
              <w:rPr>
                <w:rFonts w:ascii="Times New Roman" w:hAnsi="Times New Roman"/>
                <w:b/>
                <w:i/>
                <w:sz w:val="24"/>
                <w:szCs w:val="24"/>
              </w:rPr>
            </w:pPr>
            <w:r w:rsidRPr="00C270AB">
              <w:rPr>
                <w:rFonts w:ascii="Times New Roman" w:hAnsi="Times New Roman"/>
                <w:b/>
                <w:i/>
                <w:sz w:val="24"/>
                <w:szCs w:val="24"/>
              </w:rPr>
              <w:t>DENOMINACION</w:t>
            </w:r>
          </w:p>
        </w:tc>
        <w:tc>
          <w:tcPr>
            <w:tcW w:w="1382" w:type="dxa"/>
          </w:tcPr>
          <w:p w:rsidR="00E400A7" w:rsidRPr="00C270AB" w:rsidRDefault="00E400A7" w:rsidP="00C270AB">
            <w:pPr>
              <w:jc w:val="center"/>
              <w:rPr>
                <w:rFonts w:ascii="Times New Roman" w:hAnsi="Times New Roman"/>
                <w:b/>
                <w:i/>
                <w:sz w:val="24"/>
                <w:szCs w:val="24"/>
              </w:rPr>
            </w:pPr>
            <w:r w:rsidRPr="00C270AB">
              <w:rPr>
                <w:rFonts w:ascii="Times New Roman" w:hAnsi="Times New Roman"/>
                <w:b/>
                <w:i/>
                <w:sz w:val="24"/>
                <w:szCs w:val="24"/>
              </w:rPr>
              <w:t>TOTA</w:t>
            </w:r>
            <w:r w:rsidR="00C270AB" w:rsidRPr="00C270AB">
              <w:rPr>
                <w:rFonts w:ascii="Times New Roman" w:hAnsi="Times New Roman"/>
                <w:b/>
                <w:i/>
                <w:sz w:val="24"/>
                <w:szCs w:val="24"/>
              </w:rPr>
              <w:t>L</w:t>
            </w:r>
            <w:r w:rsidRPr="00C270AB">
              <w:rPr>
                <w:rFonts w:ascii="Times New Roman" w:hAnsi="Times New Roman"/>
                <w:b/>
                <w:i/>
                <w:sz w:val="24"/>
                <w:szCs w:val="24"/>
              </w:rPr>
              <w:t xml:space="preserve">  M$</w:t>
            </w:r>
          </w:p>
        </w:tc>
      </w:tr>
      <w:tr w:rsidR="00E400A7" w:rsidTr="00C270AB">
        <w:tc>
          <w:tcPr>
            <w:tcW w:w="1101" w:type="dxa"/>
          </w:tcPr>
          <w:p w:rsidR="00E400A7" w:rsidRDefault="00C270AB" w:rsidP="002B0FC3">
            <w:pPr>
              <w:jc w:val="both"/>
              <w:rPr>
                <w:rFonts w:ascii="Times New Roman" w:hAnsi="Times New Roman"/>
                <w:i/>
                <w:sz w:val="24"/>
                <w:szCs w:val="24"/>
              </w:rPr>
            </w:pPr>
            <w:r>
              <w:rPr>
                <w:rFonts w:ascii="Times New Roman" w:hAnsi="Times New Roman"/>
                <w:i/>
                <w:sz w:val="24"/>
                <w:szCs w:val="24"/>
              </w:rPr>
              <w:t>35</w:t>
            </w:r>
          </w:p>
        </w:tc>
        <w:tc>
          <w:tcPr>
            <w:tcW w:w="850" w:type="dxa"/>
          </w:tcPr>
          <w:p w:rsidR="00E400A7" w:rsidRDefault="00C270AB" w:rsidP="002B0FC3">
            <w:pPr>
              <w:jc w:val="both"/>
              <w:rPr>
                <w:rFonts w:ascii="Times New Roman" w:hAnsi="Times New Roman"/>
                <w:i/>
                <w:sz w:val="24"/>
                <w:szCs w:val="24"/>
              </w:rPr>
            </w:pPr>
            <w:r>
              <w:rPr>
                <w:rFonts w:ascii="Times New Roman" w:hAnsi="Times New Roman"/>
                <w:i/>
                <w:sz w:val="24"/>
                <w:szCs w:val="24"/>
              </w:rPr>
              <w:t>00</w:t>
            </w:r>
          </w:p>
        </w:tc>
        <w:tc>
          <w:tcPr>
            <w:tcW w:w="1276" w:type="dxa"/>
          </w:tcPr>
          <w:p w:rsidR="00E400A7" w:rsidRDefault="00E400A7" w:rsidP="002B0FC3">
            <w:pPr>
              <w:jc w:val="both"/>
              <w:rPr>
                <w:rFonts w:ascii="Times New Roman" w:hAnsi="Times New Roman"/>
                <w:i/>
                <w:sz w:val="24"/>
                <w:szCs w:val="24"/>
              </w:rPr>
            </w:pPr>
          </w:p>
        </w:tc>
        <w:tc>
          <w:tcPr>
            <w:tcW w:w="4111" w:type="dxa"/>
          </w:tcPr>
          <w:p w:rsidR="00E400A7" w:rsidRDefault="00C270AB" w:rsidP="002B0FC3">
            <w:pPr>
              <w:jc w:val="both"/>
              <w:rPr>
                <w:rFonts w:ascii="Times New Roman" w:hAnsi="Times New Roman"/>
                <w:i/>
                <w:sz w:val="24"/>
                <w:szCs w:val="24"/>
              </w:rPr>
            </w:pPr>
            <w:r>
              <w:rPr>
                <w:rFonts w:ascii="Times New Roman" w:hAnsi="Times New Roman"/>
                <w:i/>
                <w:sz w:val="24"/>
                <w:szCs w:val="24"/>
              </w:rPr>
              <w:t>Saldo Final de Caja</w:t>
            </w:r>
          </w:p>
        </w:tc>
        <w:tc>
          <w:tcPr>
            <w:tcW w:w="1382" w:type="dxa"/>
          </w:tcPr>
          <w:p w:rsidR="00E400A7" w:rsidRDefault="00C270AB" w:rsidP="00C270AB">
            <w:pPr>
              <w:jc w:val="right"/>
              <w:rPr>
                <w:rFonts w:ascii="Times New Roman" w:hAnsi="Times New Roman"/>
                <w:i/>
                <w:sz w:val="24"/>
                <w:szCs w:val="24"/>
              </w:rPr>
            </w:pPr>
            <w:r>
              <w:rPr>
                <w:rFonts w:ascii="Times New Roman" w:hAnsi="Times New Roman"/>
                <w:i/>
                <w:sz w:val="24"/>
                <w:szCs w:val="24"/>
              </w:rPr>
              <w:t>20.060</w:t>
            </w:r>
          </w:p>
        </w:tc>
      </w:tr>
      <w:tr w:rsidR="00E400A7" w:rsidTr="00C270AB">
        <w:tc>
          <w:tcPr>
            <w:tcW w:w="1101" w:type="dxa"/>
          </w:tcPr>
          <w:p w:rsidR="00E400A7" w:rsidRDefault="00E400A7" w:rsidP="002B0FC3">
            <w:pPr>
              <w:jc w:val="both"/>
              <w:rPr>
                <w:rFonts w:ascii="Times New Roman" w:hAnsi="Times New Roman"/>
                <w:i/>
                <w:sz w:val="24"/>
                <w:szCs w:val="24"/>
              </w:rPr>
            </w:pPr>
          </w:p>
        </w:tc>
        <w:tc>
          <w:tcPr>
            <w:tcW w:w="850" w:type="dxa"/>
          </w:tcPr>
          <w:p w:rsidR="00E400A7" w:rsidRDefault="00E400A7" w:rsidP="002B0FC3">
            <w:pPr>
              <w:jc w:val="both"/>
              <w:rPr>
                <w:rFonts w:ascii="Times New Roman" w:hAnsi="Times New Roman"/>
                <w:i/>
                <w:sz w:val="24"/>
                <w:szCs w:val="24"/>
              </w:rPr>
            </w:pPr>
          </w:p>
        </w:tc>
        <w:tc>
          <w:tcPr>
            <w:tcW w:w="1276" w:type="dxa"/>
          </w:tcPr>
          <w:p w:rsidR="00E400A7" w:rsidRDefault="00E400A7" w:rsidP="002B0FC3">
            <w:pPr>
              <w:jc w:val="both"/>
              <w:rPr>
                <w:rFonts w:ascii="Times New Roman" w:hAnsi="Times New Roman"/>
                <w:i/>
                <w:sz w:val="24"/>
                <w:szCs w:val="24"/>
              </w:rPr>
            </w:pPr>
          </w:p>
        </w:tc>
        <w:tc>
          <w:tcPr>
            <w:tcW w:w="4111" w:type="dxa"/>
          </w:tcPr>
          <w:p w:rsidR="00E400A7" w:rsidRPr="00C270AB" w:rsidRDefault="00C270AB" w:rsidP="002B0FC3">
            <w:pPr>
              <w:jc w:val="both"/>
              <w:rPr>
                <w:rFonts w:ascii="Times New Roman" w:hAnsi="Times New Roman"/>
                <w:b/>
                <w:i/>
                <w:sz w:val="24"/>
                <w:szCs w:val="24"/>
              </w:rPr>
            </w:pPr>
            <w:r w:rsidRPr="00C270AB">
              <w:rPr>
                <w:rFonts w:ascii="Times New Roman" w:hAnsi="Times New Roman"/>
                <w:b/>
                <w:i/>
                <w:sz w:val="24"/>
                <w:szCs w:val="24"/>
              </w:rPr>
              <w:t>TOTAL</w:t>
            </w:r>
          </w:p>
        </w:tc>
        <w:tc>
          <w:tcPr>
            <w:tcW w:w="1382" w:type="dxa"/>
          </w:tcPr>
          <w:p w:rsidR="00E400A7" w:rsidRPr="00C270AB" w:rsidRDefault="00C270AB" w:rsidP="00C270AB">
            <w:pPr>
              <w:jc w:val="right"/>
              <w:rPr>
                <w:rFonts w:ascii="Times New Roman" w:hAnsi="Times New Roman"/>
                <w:b/>
                <w:i/>
                <w:sz w:val="24"/>
                <w:szCs w:val="24"/>
              </w:rPr>
            </w:pPr>
            <w:r w:rsidRPr="00C270AB">
              <w:rPr>
                <w:rFonts w:ascii="Times New Roman" w:hAnsi="Times New Roman"/>
                <w:b/>
                <w:i/>
                <w:sz w:val="24"/>
                <w:szCs w:val="24"/>
              </w:rPr>
              <w:t>20.060</w:t>
            </w:r>
          </w:p>
        </w:tc>
      </w:tr>
    </w:tbl>
    <w:p w:rsidR="00E400A7" w:rsidRPr="00E400A7" w:rsidRDefault="00E400A7" w:rsidP="002B0FC3">
      <w:pPr>
        <w:spacing w:after="0" w:line="240" w:lineRule="auto"/>
        <w:jc w:val="both"/>
        <w:rPr>
          <w:rFonts w:ascii="Times New Roman" w:hAnsi="Times New Roman"/>
          <w:i/>
          <w:sz w:val="24"/>
          <w:szCs w:val="24"/>
        </w:rPr>
      </w:pPr>
    </w:p>
    <w:p w:rsidR="00E400A7" w:rsidRDefault="00E400A7" w:rsidP="002B0FC3">
      <w:pPr>
        <w:spacing w:after="0" w:line="240" w:lineRule="auto"/>
        <w:jc w:val="both"/>
        <w:rPr>
          <w:rFonts w:ascii="Times New Roman" w:hAnsi="Times New Roman"/>
          <w:b/>
          <w:i/>
          <w:sz w:val="24"/>
          <w:szCs w:val="24"/>
        </w:rPr>
      </w:pPr>
    </w:p>
    <w:p w:rsidR="00E400A7" w:rsidRDefault="00C270AB" w:rsidP="002B0FC3">
      <w:pPr>
        <w:spacing w:after="0" w:line="240" w:lineRule="auto"/>
        <w:jc w:val="both"/>
        <w:rPr>
          <w:rFonts w:ascii="Times New Roman" w:hAnsi="Times New Roman"/>
          <w:b/>
          <w:i/>
          <w:sz w:val="24"/>
          <w:szCs w:val="24"/>
        </w:rPr>
      </w:pPr>
      <w:r>
        <w:rPr>
          <w:rFonts w:ascii="Times New Roman" w:hAnsi="Times New Roman"/>
          <w:b/>
          <w:i/>
          <w:sz w:val="24"/>
          <w:szCs w:val="24"/>
        </w:rPr>
        <w:t>2.- Por mayor gasto se suplementa las siguientes asignaciones:</w:t>
      </w:r>
    </w:p>
    <w:p w:rsidR="00C270AB" w:rsidRDefault="00C270AB" w:rsidP="002B0FC3">
      <w:pPr>
        <w:spacing w:after="0" w:line="240" w:lineRule="auto"/>
        <w:jc w:val="both"/>
        <w:rPr>
          <w:rFonts w:ascii="Times New Roman" w:hAnsi="Times New Roman"/>
          <w:b/>
          <w:i/>
          <w:sz w:val="24"/>
          <w:szCs w:val="24"/>
        </w:rPr>
      </w:pPr>
    </w:p>
    <w:tbl>
      <w:tblPr>
        <w:tblStyle w:val="Tablaconcuadrcula"/>
        <w:tblW w:w="8755" w:type="dxa"/>
        <w:tblLook w:val="04A0"/>
      </w:tblPr>
      <w:tblGrid>
        <w:gridCol w:w="1101"/>
        <w:gridCol w:w="850"/>
        <w:gridCol w:w="1276"/>
        <w:gridCol w:w="4111"/>
        <w:gridCol w:w="1417"/>
      </w:tblGrid>
      <w:tr w:rsidR="00C270AB" w:rsidTr="00C270AB">
        <w:tc>
          <w:tcPr>
            <w:tcW w:w="1101" w:type="dxa"/>
          </w:tcPr>
          <w:p w:rsidR="00C270AB" w:rsidRDefault="00C270AB" w:rsidP="002B0FC3">
            <w:pPr>
              <w:jc w:val="both"/>
              <w:rPr>
                <w:rFonts w:ascii="Times New Roman" w:hAnsi="Times New Roman"/>
                <w:b/>
                <w:i/>
                <w:sz w:val="24"/>
                <w:szCs w:val="24"/>
              </w:rPr>
            </w:pPr>
            <w:r>
              <w:rPr>
                <w:rFonts w:ascii="Times New Roman" w:hAnsi="Times New Roman"/>
                <w:b/>
                <w:i/>
                <w:sz w:val="24"/>
                <w:szCs w:val="24"/>
              </w:rPr>
              <w:t>SUBTIT</w:t>
            </w:r>
          </w:p>
        </w:tc>
        <w:tc>
          <w:tcPr>
            <w:tcW w:w="850" w:type="dxa"/>
          </w:tcPr>
          <w:p w:rsidR="00C270AB" w:rsidRDefault="00C270AB" w:rsidP="002B0FC3">
            <w:pPr>
              <w:jc w:val="both"/>
              <w:rPr>
                <w:rFonts w:ascii="Times New Roman" w:hAnsi="Times New Roman"/>
                <w:b/>
                <w:i/>
                <w:sz w:val="24"/>
                <w:szCs w:val="24"/>
              </w:rPr>
            </w:pPr>
            <w:r>
              <w:rPr>
                <w:rFonts w:ascii="Times New Roman" w:hAnsi="Times New Roman"/>
                <w:b/>
                <w:i/>
                <w:sz w:val="24"/>
                <w:szCs w:val="24"/>
              </w:rPr>
              <w:t>ITEM</w:t>
            </w:r>
          </w:p>
        </w:tc>
        <w:tc>
          <w:tcPr>
            <w:tcW w:w="1276" w:type="dxa"/>
          </w:tcPr>
          <w:p w:rsidR="00C270AB" w:rsidRDefault="00C270AB" w:rsidP="002B0FC3">
            <w:pPr>
              <w:jc w:val="both"/>
              <w:rPr>
                <w:rFonts w:ascii="Times New Roman" w:hAnsi="Times New Roman"/>
                <w:b/>
                <w:i/>
                <w:sz w:val="24"/>
                <w:szCs w:val="24"/>
              </w:rPr>
            </w:pPr>
            <w:r>
              <w:rPr>
                <w:rFonts w:ascii="Times New Roman" w:hAnsi="Times New Roman"/>
                <w:b/>
                <w:i/>
                <w:sz w:val="24"/>
                <w:szCs w:val="24"/>
              </w:rPr>
              <w:t>ASIG</w:t>
            </w:r>
          </w:p>
        </w:tc>
        <w:tc>
          <w:tcPr>
            <w:tcW w:w="4111" w:type="dxa"/>
          </w:tcPr>
          <w:p w:rsidR="00C270AB" w:rsidRDefault="00C270AB" w:rsidP="002B0FC3">
            <w:pPr>
              <w:jc w:val="both"/>
              <w:rPr>
                <w:rFonts w:ascii="Times New Roman" w:hAnsi="Times New Roman"/>
                <w:b/>
                <w:i/>
                <w:sz w:val="24"/>
                <w:szCs w:val="24"/>
              </w:rPr>
            </w:pPr>
            <w:r>
              <w:rPr>
                <w:rFonts w:ascii="Times New Roman" w:hAnsi="Times New Roman"/>
                <w:b/>
                <w:i/>
                <w:sz w:val="24"/>
                <w:szCs w:val="24"/>
              </w:rPr>
              <w:t>DENOMINACION</w:t>
            </w:r>
          </w:p>
        </w:tc>
        <w:tc>
          <w:tcPr>
            <w:tcW w:w="1417" w:type="dxa"/>
          </w:tcPr>
          <w:p w:rsidR="00C270AB" w:rsidRDefault="00C270AB" w:rsidP="002B0FC3">
            <w:pPr>
              <w:jc w:val="both"/>
              <w:rPr>
                <w:rFonts w:ascii="Times New Roman" w:hAnsi="Times New Roman"/>
                <w:b/>
                <w:i/>
                <w:sz w:val="24"/>
                <w:szCs w:val="24"/>
              </w:rPr>
            </w:pPr>
            <w:r>
              <w:rPr>
                <w:rFonts w:ascii="Times New Roman" w:hAnsi="Times New Roman"/>
                <w:b/>
                <w:i/>
                <w:sz w:val="24"/>
                <w:szCs w:val="24"/>
              </w:rPr>
              <w:t>TOTAL</w:t>
            </w:r>
          </w:p>
        </w:tc>
      </w:tr>
      <w:tr w:rsidR="00C270AB" w:rsidTr="00C270AB">
        <w:tc>
          <w:tcPr>
            <w:tcW w:w="1101" w:type="dxa"/>
          </w:tcPr>
          <w:p w:rsidR="00C270AB" w:rsidRPr="00C270AB" w:rsidRDefault="00C270AB" w:rsidP="002B0FC3">
            <w:pPr>
              <w:jc w:val="both"/>
              <w:rPr>
                <w:rFonts w:ascii="Times New Roman" w:hAnsi="Times New Roman"/>
                <w:i/>
                <w:sz w:val="24"/>
                <w:szCs w:val="24"/>
              </w:rPr>
            </w:pPr>
            <w:r w:rsidRPr="00C270AB">
              <w:rPr>
                <w:rFonts w:ascii="Times New Roman" w:hAnsi="Times New Roman"/>
                <w:i/>
                <w:sz w:val="24"/>
                <w:szCs w:val="24"/>
              </w:rPr>
              <w:t>21</w:t>
            </w:r>
          </w:p>
        </w:tc>
        <w:tc>
          <w:tcPr>
            <w:tcW w:w="850" w:type="dxa"/>
          </w:tcPr>
          <w:p w:rsidR="00C270AB" w:rsidRPr="00C270AB" w:rsidRDefault="00C270AB" w:rsidP="002B0FC3">
            <w:pPr>
              <w:jc w:val="both"/>
              <w:rPr>
                <w:rFonts w:ascii="Times New Roman" w:hAnsi="Times New Roman"/>
                <w:i/>
                <w:sz w:val="24"/>
                <w:szCs w:val="24"/>
              </w:rPr>
            </w:pPr>
            <w:r w:rsidRPr="00C270AB">
              <w:rPr>
                <w:rFonts w:ascii="Times New Roman" w:hAnsi="Times New Roman"/>
                <w:i/>
                <w:sz w:val="24"/>
                <w:szCs w:val="24"/>
              </w:rPr>
              <w:t>03</w:t>
            </w:r>
          </w:p>
        </w:tc>
        <w:tc>
          <w:tcPr>
            <w:tcW w:w="1276" w:type="dxa"/>
          </w:tcPr>
          <w:p w:rsidR="00C270AB" w:rsidRPr="00C270AB" w:rsidRDefault="00C270AB" w:rsidP="002B0FC3">
            <w:pPr>
              <w:jc w:val="both"/>
              <w:rPr>
                <w:rFonts w:ascii="Times New Roman" w:hAnsi="Times New Roman"/>
                <w:i/>
                <w:sz w:val="24"/>
                <w:szCs w:val="24"/>
              </w:rPr>
            </w:pPr>
            <w:r w:rsidRPr="00C270AB">
              <w:rPr>
                <w:rFonts w:ascii="Times New Roman" w:hAnsi="Times New Roman"/>
                <w:i/>
                <w:sz w:val="24"/>
                <w:szCs w:val="24"/>
              </w:rPr>
              <w:t>001</w:t>
            </w:r>
          </w:p>
        </w:tc>
        <w:tc>
          <w:tcPr>
            <w:tcW w:w="4111" w:type="dxa"/>
          </w:tcPr>
          <w:p w:rsidR="00C270AB" w:rsidRPr="00C270AB" w:rsidRDefault="00C270AB" w:rsidP="002B0FC3">
            <w:pPr>
              <w:jc w:val="both"/>
              <w:rPr>
                <w:rFonts w:ascii="Times New Roman" w:hAnsi="Times New Roman"/>
                <w:i/>
                <w:sz w:val="24"/>
                <w:szCs w:val="24"/>
              </w:rPr>
            </w:pPr>
            <w:r w:rsidRPr="00C270AB">
              <w:rPr>
                <w:rFonts w:ascii="Times New Roman" w:hAnsi="Times New Roman"/>
                <w:i/>
                <w:sz w:val="24"/>
                <w:szCs w:val="24"/>
              </w:rPr>
              <w:t xml:space="preserve">Honorarios </w:t>
            </w:r>
            <w:r>
              <w:rPr>
                <w:rFonts w:ascii="Times New Roman" w:hAnsi="Times New Roman"/>
                <w:i/>
                <w:sz w:val="24"/>
                <w:szCs w:val="24"/>
              </w:rPr>
              <w:t>a suma alzada - personas</w:t>
            </w:r>
          </w:p>
        </w:tc>
        <w:tc>
          <w:tcPr>
            <w:tcW w:w="1417" w:type="dxa"/>
          </w:tcPr>
          <w:p w:rsidR="00C270AB" w:rsidRPr="00C270AB" w:rsidRDefault="00C270AB" w:rsidP="00C270AB">
            <w:pPr>
              <w:jc w:val="right"/>
              <w:rPr>
                <w:rFonts w:ascii="Times New Roman" w:hAnsi="Times New Roman"/>
                <w:i/>
                <w:sz w:val="24"/>
                <w:szCs w:val="24"/>
              </w:rPr>
            </w:pPr>
            <w:r w:rsidRPr="00C270AB">
              <w:rPr>
                <w:rFonts w:ascii="Times New Roman" w:hAnsi="Times New Roman"/>
                <w:i/>
                <w:sz w:val="24"/>
                <w:szCs w:val="24"/>
              </w:rPr>
              <w:t>5.060</w:t>
            </w:r>
          </w:p>
        </w:tc>
      </w:tr>
      <w:tr w:rsidR="00C270AB" w:rsidTr="00C270AB">
        <w:tc>
          <w:tcPr>
            <w:tcW w:w="1101" w:type="dxa"/>
          </w:tcPr>
          <w:p w:rsidR="00C270AB" w:rsidRPr="00C270AB" w:rsidRDefault="00C270AB" w:rsidP="002B0FC3">
            <w:pPr>
              <w:jc w:val="both"/>
              <w:rPr>
                <w:rFonts w:ascii="Times New Roman" w:hAnsi="Times New Roman"/>
                <w:i/>
                <w:sz w:val="24"/>
                <w:szCs w:val="24"/>
              </w:rPr>
            </w:pPr>
            <w:r w:rsidRPr="00C270AB">
              <w:rPr>
                <w:rFonts w:ascii="Times New Roman" w:hAnsi="Times New Roman"/>
                <w:i/>
                <w:sz w:val="24"/>
                <w:szCs w:val="24"/>
              </w:rPr>
              <w:t>29</w:t>
            </w:r>
          </w:p>
        </w:tc>
        <w:tc>
          <w:tcPr>
            <w:tcW w:w="850" w:type="dxa"/>
          </w:tcPr>
          <w:p w:rsidR="00C270AB" w:rsidRPr="00C270AB" w:rsidRDefault="00C270AB" w:rsidP="002B0FC3">
            <w:pPr>
              <w:jc w:val="both"/>
              <w:rPr>
                <w:rFonts w:ascii="Times New Roman" w:hAnsi="Times New Roman"/>
                <w:i/>
                <w:sz w:val="24"/>
                <w:szCs w:val="24"/>
              </w:rPr>
            </w:pPr>
            <w:r w:rsidRPr="00C270AB">
              <w:rPr>
                <w:rFonts w:ascii="Times New Roman" w:hAnsi="Times New Roman"/>
                <w:i/>
                <w:sz w:val="24"/>
                <w:szCs w:val="24"/>
              </w:rPr>
              <w:t>04</w:t>
            </w:r>
          </w:p>
        </w:tc>
        <w:tc>
          <w:tcPr>
            <w:tcW w:w="1276" w:type="dxa"/>
          </w:tcPr>
          <w:p w:rsidR="00C270AB" w:rsidRPr="00C270AB" w:rsidRDefault="00C270AB" w:rsidP="002B0FC3">
            <w:pPr>
              <w:jc w:val="both"/>
              <w:rPr>
                <w:rFonts w:ascii="Times New Roman" w:hAnsi="Times New Roman"/>
                <w:i/>
                <w:sz w:val="24"/>
                <w:szCs w:val="24"/>
              </w:rPr>
            </w:pPr>
          </w:p>
        </w:tc>
        <w:tc>
          <w:tcPr>
            <w:tcW w:w="4111" w:type="dxa"/>
          </w:tcPr>
          <w:p w:rsidR="00C270AB" w:rsidRPr="00C270AB" w:rsidRDefault="00C270AB" w:rsidP="002B0FC3">
            <w:pPr>
              <w:jc w:val="both"/>
              <w:rPr>
                <w:rFonts w:ascii="Times New Roman" w:hAnsi="Times New Roman"/>
                <w:i/>
                <w:sz w:val="24"/>
                <w:szCs w:val="24"/>
              </w:rPr>
            </w:pPr>
          </w:p>
        </w:tc>
        <w:tc>
          <w:tcPr>
            <w:tcW w:w="1417" w:type="dxa"/>
          </w:tcPr>
          <w:p w:rsidR="00C270AB" w:rsidRPr="00C270AB" w:rsidRDefault="00C270AB" w:rsidP="00C270AB">
            <w:pPr>
              <w:jc w:val="right"/>
              <w:rPr>
                <w:rFonts w:ascii="Times New Roman" w:hAnsi="Times New Roman"/>
                <w:i/>
                <w:sz w:val="24"/>
                <w:szCs w:val="24"/>
              </w:rPr>
            </w:pPr>
            <w:r w:rsidRPr="00C270AB">
              <w:rPr>
                <w:rFonts w:ascii="Times New Roman" w:hAnsi="Times New Roman"/>
                <w:i/>
                <w:sz w:val="24"/>
                <w:szCs w:val="24"/>
              </w:rPr>
              <w:t>15.000</w:t>
            </w:r>
          </w:p>
        </w:tc>
      </w:tr>
      <w:tr w:rsidR="00C270AB" w:rsidTr="00C270AB">
        <w:tc>
          <w:tcPr>
            <w:tcW w:w="1101" w:type="dxa"/>
          </w:tcPr>
          <w:p w:rsidR="00C270AB" w:rsidRDefault="00C270AB" w:rsidP="002B0FC3">
            <w:pPr>
              <w:jc w:val="both"/>
              <w:rPr>
                <w:rFonts w:ascii="Times New Roman" w:hAnsi="Times New Roman"/>
                <w:b/>
                <w:i/>
                <w:sz w:val="24"/>
                <w:szCs w:val="24"/>
              </w:rPr>
            </w:pPr>
          </w:p>
        </w:tc>
        <w:tc>
          <w:tcPr>
            <w:tcW w:w="850" w:type="dxa"/>
          </w:tcPr>
          <w:p w:rsidR="00C270AB" w:rsidRDefault="00C270AB" w:rsidP="002B0FC3">
            <w:pPr>
              <w:jc w:val="both"/>
              <w:rPr>
                <w:rFonts w:ascii="Times New Roman" w:hAnsi="Times New Roman"/>
                <w:b/>
                <w:i/>
                <w:sz w:val="24"/>
                <w:szCs w:val="24"/>
              </w:rPr>
            </w:pPr>
          </w:p>
        </w:tc>
        <w:tc>
          <w:tcPr>
            <w:tcW w:w="1276" w:type="dxa"/>
          </w:tcPr>
          <w:p w:rsidR="00C270AB" w:rsidRDefault="00C270AB" w:rsidP="002B0FC3">
            <w:pPr>
              <w:jc w:val="both"/>
              <w:rPr>
                <w:rFonts w:ascii="Times New Roman" w:hAnsi="Times New Roman"/>
                <w:b/>
                <w:i/>
                <w:sz w:val="24"/>
                <w:szCs w:val="24"/>
              </w:rPr>
            </w:pPr>
          </w:p>
        </w:tc>
        <w:tc>
          <w:tcPr>
            <w:tcW w:w="4111" w:type="dxa"/>
          </w:tcPr>
          <w:p w:rsidR="00C270AB" w:rsidRDefault="00C270AB" w:rsidP="002B0FC3">
            <w:pPr>
              <w:jc w:val="both"/>
              <w:rPr>
                <w:rFonts w:ascii="Times New Roman" w:hAnsi="Times New Roman"/>
                <w:b/>
                <w:i/>
                <w:sz w:val="24"/>
                <w:szCs w:val="24"/>
              </w:rPr>
            </w:pPr>
          </w:p>
        </w:tc>
        <w:tc>
          <w:tcPr>
            <w:tcW w:w="1417" w:type="dxa"/>
          </w:tcPr>
          <w:p w:rsidR="00C270AB" w:rsidRDefault="00C270AB" w:rsidP="00C270AB">
            <w:pPr>
              <w:jc w:val="right"/>
              <w:rPr>
                <w:rFonts w:ascii="Times New Roman" w:hAnsi="Times New Roman"/>
                <w:b/>
                <w:i/>
                <w:sz w:val="24"/>
                <w:szCs w:val="24"/>
              </w:rPr>
            </w:pPr>
            <w:r>
              <w:rPr>
                <w:rFonts w:ascii="Times New Roman" w:hAnsi="Times New Roman"/>
                <w:b/>
                <w:i/>
                <w:sz w:val="24"/>
                <w:szCs w:val="24"/>
              </w:rPr>
              <w:t>20.060</w:t>
            </w:r>
          </w:p>
        </w:tc>
      </w:tr>
    </w:tbl>
    <w:p w:rsidR="00C270AB" w:rsidRPr="00C270AB" w:rsidRDefault="00C270AB" w:rsidP="002B0FC3">
      <w:pPr>
        <w:spacing w:after="0" w:line="240" w:lineRule="auto"/>
        <w:jc w:val="both"/>
        <w:rPr>
          <w:rFonts w:ascii="Times New Roman" w:hAnsi="Times New Roman"/>
          <w:b/>
          <w:i/>
          <w:sz w:val="16"/>
          <w:szCs w:val="16"/>
        </w:rPr>
      </w:pPr>
    </w:p>
    <w:p w:rsidR="00471DD2" w:rsidRDefault="002B0FC3" w:rsidP="002B0FC3">
      <w:pPr>
        <w:spacing w:after="0" w:line="240" w:lineRule="auto"/>
        <w:jc w:val="both"/>
        <w:rPr>
          <w:rFonts w:ascii="Times New Roman" w:hAnsi="Times New Roman"/>
          <w:i/>
          <w:sz w:val="24"/>
          <w:szCs w:val="24"/>
        </w:rPr>
      </w:pPr>
      <w:r w:rsidRPr="00C031CB">
        <w:rPr>
          <w:rFonts w:ascii="Times New Roman" w:hAnsi="Times New Roman"/>
          <w:b/>
          <w:i/>
          <w:sz w:val="24"/>
          <w:szCs w:val="24"/>
        </w:rPr>
        <w:t xml:space="preserve">Alcalde, </w:t>
      </w:r>
      <w:r w:rsidR="00471DD2" w:rsidRPr="00471DD2">
        <w:rPr>
          <w:rFonts w:ascii="Times New Roman" w:hAnsi="Times New Roman"/>
          <w:i/>
          <w:sz w:val="24"/>
          <w:szCs w:val="24"/>
        </w:rPr>
        <w:t>esta modificación se</w:t>
      </w:r>
      <w:r w:rsidR="00471DD2">
        <w:rPr>
          <w:rFonts w:ascii="Times New Roman" w:hAnsi="Times New Roman"/>
          <w:b/>
          <w:i/>
          <w:sz w:val="24"/>
          <w:szCs w:val="24"/>
        </w:rPr>
        <w:t xml:space="preserve"> </w:t>
      </w:r>
      <w:r w:rsidR="00471DD2" w:rsidRPr="00471DD2">
        <w:rPr>
          <w:rFonts w:ascii="Times New Roman" w:hAnsi="Times New Roman"/>
          <w:i/>
          <w:sz w:val="24"/>
          <w:szCs w:val="24"/>
        </w:rPr>
        <w:t xml:space="preserve">define en </w:t>
      </w:r>
      <w:r w:rsidR="00471DD2">
        <w:rPr>
          <w:rFonts w:ascii="Times New Roman" w:hAnsi="Times New Roman"/>
          <w:i/>
          <w:sz w:val="24"/>
          <w:szCs w:val="24"/>
        </w:rPr>
        <w:t>la próxima reunión.</w:t>
      </w:r>
    </w:p>
    <w:p w:rsidR="000864D7" w:rsidRPr="000864D7" w:rsidRDefault="000864D7" w:rsidP="002B0FC3">
      <w:pPr>
        <w:spacing w:after="0" w:line="240" w:lineRule="auto"/>
        <w:jc w:val="both"/>
        <w:rPr>
          <w:rFonts w:ascii="Times New Roman" w:hAnsi="Times New Roman"/>
          <w:i/>
          <w:sz w:val="16"/>
          <w:szCs w:val="16"/>
        </w:rPr>
      </w:pPr>
    </w:p>
    <w:p w:rsidR="002B0FC3" w:rsidRDefault="00471DD2" w:rsidP="002B0FC3">
      <w:pPr>
        <w:spacing w:after="0" w:line="240" w:lineRule="auto"/>
        <w:jc w:val="both"/>
        <w:rPr>
          <w:rFonts w:ascii="Times New Roman" w:hAnsi="Times New Roman"/>
          <w:i/>
          <w:sz w:val="24"/>
          <w:szCs w:val="24"/>
        </w:rPr>
      </w:pPr>
      <w:r>
        <w:rPr>
          <w:rFonts w:ascii="Times New Roman" w:hAnsi="Times New Roman"/>
          <w:i/>
          <w:sz w:val="24"/>
          <w:szCs w:val="24"/>
        </w:rPr>
        <w:t xml:space="preserve">Por otra parte, les informo que </w:t>
      </w:r>
      <w:r w:rsidR="00C270AB" w:rsidRPr="00471DD2">
        <w:rPr>
          <w:rFonts w:ascii="Times New Roman" w:hAnsi="Times New Roman"/>
          <w:i/>
          <w:sz w:val="24"/>
          <w:szCs w:val="24"/>
        </w:rPr>
        <w:t>r</w:t>
      </w:r>
      <w:r w:rsidR="002B0FC3" w:rsidRPr="00471DD2">
        <w:rPr>
          <w:rFonts w:ascii="Times New Roman" w:hAnsi="Times New Roman"/>
          <w:i/>
          <w:sz w:val="24"/>
          <w:szCs w:val="24"/>
        </w:rPr>
        <w:t xml:space="preserve">ecibimos </w:t>
      </w:r>
      <w:r w:rsidR="00E400A7" w:rsidRPr="00471DD2">
        <w:rPr>
          <w:rFonts w:ascii="Times New Roman" w:hAnsi="Times New Roman"/>
          <w:i/>
          <w:sz w:val="24"/>
          <w:szCs w:val="24"/>
        </w:rPr>
        <w:t>un</w:t>
      </w:r>
      <w:r w:rsidR="002B0FC3" w:rsidRPr="00471DD2">
        <w:rPr>
          <w:rFonts w:ascii="Times New Roman" w:hAnsi="Times New Roman"/>
          <w:i/>
          <w:sz w:val="24"/>
          <w:szCs w:val="24"/>
        </w:rPr>
        <w:t xml:space="preserve"> </w:t>
      </w:r>
      <w:r w:rsidR="005E368A" w:rsidRPr="00471DD2">
        <w:rPr>
          <w:rFonts w:ascii="Times New Roman" w:hAnsi="Times New Roman"/>
          <w:i/>
          <w:sz w:val="24"/>
          <w:szCs w:val="24"/>
        </w:rPr>
        <w:t>a</w:t>
      </w:r>
      <w:r w:rsidR="002B0FC3" w:rsidRPr="00471DD2">
        <w:rPr>
          <w:rFonts w:ascii="Times New Roman" w:hAnsi="Times New Roman"/>
          <w:i/>
          <w:sz w:val="24"/>
          <w:szCs w:val="24"/>
        </w:rPr>
        <w:t>porte</w:t>
      </w:r>
      <w:r w:rsidR="002B0FC3" w:rsidRPr="00C031CB">
        <w:rPr>
          <w:rFonts w:ascii="Times New Roman" w:hAnsi="Times New Roman"/>
          <w:i/>
          <w:sz w:val="24"/>
          <w:szCs w:val="24"/>
        </w:rPr>
        <w:t xml:space="preserve"> de SAESA, enmarcado dentro de un programa “Energía en tu Escuela” y nos van a regalar un televisor plasma de 32”, un DVD</w:t>
      </w:r>
      <w:r w:rsidR="00207FFC">
        <w:rPr>
          <w:rFonts w:ascii="Times New Roman" w:hAnsi="Times New Roman"/>
          <w:i/>
          <w:sz w:val="24"/>
          <w:szCs w:val="24"/>
        </w:rPr>
        <w:t xml:space="preserve">, pero no recuerdo que es lo otro. </w:t>
      </w:r>
    </w:p>
    <w:p w:rsidR="00207FFC" w:rsidRPr="00C031CB" w:rsidRDefault="00207FFC" w:rsidP="002B0FC3">
      <w:pPr>
        <w:spacing w:after="0" w:line="240" w:lineRule="auto"/>
        <w:jc w:val="both"/>
        <w:rPr>
          <w:rFonts w:ascii="Times New Roman" w:hAnsi="Times New Roman"/>
          <w:i/>
          <w:sz w:val="16"/>
          <w:szCs w:val="16"/>
        </w:rPr>
      </w:pPr>
    </w:p>
    <w:p w:rsidR="002B0FC3" w:rsidRPr="00C031CB" w:rsidRDefault="002B0FC3" w:rsidP="002B0FC3">
      <w:pPr>
        <w:spacing w:after="0" w:line="240" w:lineRule="auto"/>
        <w:jc w:val="both"/>
        <w:rPr>
          <w:rFonts w:ascii="Times New Roman" w:hAnsi="Times New Roman"/>
          <w:i/>
          <w:sz w:val="24"/>
          <w:szCs w:val="24"/>
        </w:rPr>
      </w:pPr>
      <w:r w:rsidRPr="00C031CB">
        <w:rPr>
          <w:rFonts w:ascii="Times New Roman" w:hAnsi="Times New Roman"/>
          <w:b/>
          <w:i/>
          <w:sz w:val="24"/>
          <w:szCs w:val="24"/>
        </w:rPr>
        <w:t xml:space="preserve">Concejal Jorge Figueroa, </w:t>
      </w:r>
      <w:r w:rsidRPr="00C031CB">
        <w:rPr>
          <w:rFonts w:ascii="Times New Roman" w:hAnsi="Times New Roman"/>
          <w:i/>
          <w:sz w:val="24"/>
          <w:szCs w:val="24"/>
        </w:rPr>
        <w:t xml:space="preserve">alcalde en la reunión anterior se dijo que </w:t>
      </w:r>
      <w:r w:rsidRPr="000864D7">
        <w:rPr>
          <w:rFonts w:ascii="Times New Roman" w:hAnsi="Times New Roman"/>
          <w:i/>
        </w:rPr>
        <w:t>SAESA</w:t>
      </w:r>
      <w:r w:rsidRPr="00C031CB">
        <w:rPr>
          <w:rFonts w:ascii="Times New Roman" w:hAnsi="Times New Roman"/>
          <w:i/>
          <w:sz w:val="24"/>
          <w:szCs w:val="24"/>
        </w:rPr>
        <w:t xml:space="preserve"> se haría presente en esta reunión.</w:t>
      </w:r>
    </w:p>
    <w:p w:rsidR="002B0FC3" w:rsidRPr="009D6055" w:rsidRDefault="002B0FC3" w:rsidP="002B0FC3">
      <w:pPr>
        <w:spacing w:after="0" w:line="240" w:lineRule="auto"/>
        <w:jc w:val="both"/>
        <w:rPr>
          <w:rFonts w:ascii="Times New Roman" w:hAnsi="Times New Roman"/>
          <w:b/>
          <w:i/>
          <w:sz w:val="16"/>
          <w:szCs w:val="16"/>
        </w:rPr>
      </w:pPr>
    </w:p>
    <w:p w:rsidR="002B0FC3" w:rsidRPr="00C031CB" w:rsidRDefault="002B0FC3" w:rsidP="002B0FC3">
      <w:pPr>
        <w:spacing w:after="0" w:line="240" w:lineRule="auto"/>
        <w:jc w:val="both"/>
        <w:rPr>
          <w:rFonts w:ascii="Times New Roman" w:hAnsi="Times New Roman"/>
          <w:i/>
          <w:sz w:val="24"/>
          <w:szCs w:val="24"/>
        </w:rPr>
      </w:pPr>
      <w:r w:rsidRPr="00C031CB">
        <w:rPr>
          <w:rFonts w:ascii="Times New Roman" w:hAnsi="Times New Roman"/>
          <w:b/>
          <w:i/>
          <w:sz w:val="24"/>
          <w:szCs w:val="24"/>
        </w:rPr>
        <w:t xml:space="preserve">Alcalde, </w:t>
      </w:r>
      <w:r w:rsidRPr="00C031CB">
        <w:rPr>
          <w:rFonts w:ascii="Times New Roman" w:hAnsi="Times New Roman"/>
          <w:i/>
          <w:sz w:val="24"/>
          <w:szCs w:val="24"/>
        </w:rPr>
        <w:t>si, vinieron a conversar conmigo ayer, quedamos de acuerdo que vendrán en el mes de abril, pero que deberíamos entregarle algunos datos para venir preparados.</w:t>
      </w:r>
    </w:p>
    <w:p w:rsidR="002B0FC3" w:rsidRPr="009D6055" w:rsidRDefault="002B0FC3" w:rsidP="002B0FC3">
      <w:pPr>
        <w:spacing w:after="0" w:line="240" w:lineRule="auto"/>
        <w:jc w:val="both"/>
        <w:rPr>
          <w:rFonts w:ascii="Times New Roman" w:hAnsi="Times New Roman"/>
          <w:i/>
          <w:sz w:val="16"/>
          <w:szCs w:val="16"/>
        </w:rPr>
      </w:pPr>
    </w:p>
    <w:p w:rsidR="002B0FC3" w:rsidRPr="00C031CB" w:rsidRDefault="002B0FC3" w:rsidP="002B0FC3">
      <w:pPr>
        <w:spacing w:after="0" w:line="240" w:lineRule="auto"/>
        <w:jc w:val="both"/>
        <w:rPr>
          <w:rFonts w:ascii="Times New Roman" w:hAnsi="Times New Roman"/>
          <w:i/>
          <w:sz w:val="24"/>
          <w:szCs w:val="24"/>
        </w:rPr>
      </w:pPr>
      <w:r w:rsidRPr="00C031CB">
        <w:rPr>
          <w:rFonts w:ascii="Times New Roman" w:hAnsi="Times New Roman"/>
          <w:i/>
          <w:sz w:val="24"/>
          <w:szCs w:val="24"/>
        </w:rPr>
        <w:t xml:space="preserve">Según información entregada por un concejal, con respecto a la situación del </w:t>
      </w:r>
      <w:r w:rsidR="000864D7">
        <w:rPr>
          <w:rFonts w:ascii="Times New Roman" w:hAnsi="Times New Roman"/>
          <w:i/>
          <w:sz w:val="24"/>
          <w:szCs w:val="24"/>
        </w:rPr>
        <w:t>e</w:t>
      </w:r>
      <w:r w:rsidRPr="00C031CB">
        <w:rPr>
          <w:rFonts w:ascii="Times New Roman" w:hAnsi="Times New Roman"/>
          <w:i/>
          <w:sz w:val="24"/>
          <w:szCs w:val="24"/>
        </w:rPr>
        <w:t>stadio, no fue por falta de abastecimiento de energía sino que el grupo Argentino que vino era quien tenía algún problema.</w:t>
      </w:r>
    </w:p>
    <w:p w:rsidR="002B0FC3" w:rsidRPr="009D6055" w:rsidRDefault="002B0FC3"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sidRPr="009D6055">
        <w:rPr>
          <w:rFonts w:ascii="Times New Roman" w:hAnsi="Times New Roman"/>
          <w:b/>
          <w:i/>
          <w:sz w:val="24"/>
          <w:szCs w:val="24"/>
        </w:rPr>
        <w:t>Concejal Jorge Figueroa</w:t>
      </w:r>
      <w:r>
        <w:rPr>
          <w:rFonts w:ascii="Times New Roman" w:hAnsi="Times New Roman"/>
          <w:i/>
          <w:sz w:val="24"/>
          <w:szCs w:val="24"/>
        </w:rPr>
        <w:t xml:space="preserve">, </w:t>
      </w:r>
      <w:r w:rsidR="000864D7">
        <w:rPr>
          <w:rFonts w:ascii="Times New Roman" w:hAnsi="Times New Roman"/>
          <w:i/>
          <w:sz w:val="24"/>
          <w:szCs w:val="24"/>
        </w:rPr>
        <w:t>¿</w:t>
      </w:r>
      <w:r>
        <w:rPr>
          <w:rFonts w:ascii="Times New Roman" w:hAnsi="Times New Roman"/>
          <w:i/>
          <w:sz w:val="24"/>
          <w:szCs w:val="24"/>
        </w:rPr>
        <w:t>qui</w:t>
      </w:r>
      <w:r w:rsidR="000864D7">
        <w:rPr>
          <w:rFonts w:ascii="Times New Roman" w:hAnsi="Times New Roman"/>
          <w:i/>
          <w:sz w:val="24"/>
          <w:szCs w:val="24"/>
        </w:rPr>
        <w:t>en fue el concejal que dijo eso?</w:t>
      </w:r>
    </w:p>
    <w:p w:rsidR="002B0FC3" w:rsidRPr="009D6055" w:rsidRDefault="002B0FC3"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sidRPr="009D6055">
        <w:rPr>
          <w:rFonts w:ascii="Times New Roman" w:hAnsi="Times New Roman"/>
          <w:b/>
          <w:i/>
          <w:sz w:val="24"/>
          <w:szCs w:val="24"/>
        </w:rPr>
        <w:t>Alcalde,</w:t>
      </w:r>
      <w:r>
        <w:rPr>
          <w:rFonts w:ascii="Times New Roman" w:hAnsi="Times New Roman"/>
          <w:i/>
          <w:sz w:val="24"/>
          <w:szCs w:val="24"/>
        </w:rPr>
        <w:t xml:space="preserve"> el concejal Portales, que entiende en la materia.</w:t>
      </w:r>
    </w:p>
    <w:p w:rsidR="002B0FC3" w:rsidRPr="009D6055" w:rsidRDefault="002B0FC3"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sidRPr="009D6055">
        <w:rPr>
          <w:rFonts w:ascii="Times New Roman" w:hAnsi="Times New Roman"/>
          <w:b/>
          <w:i/>
          <w:sz w:val="24"/>
          <w:szCs w:val="24"/>
        </w:rPr>
        <w:t>Concejal Herman Portales</w:t>
      </w:r>
      <w:r>
        <w:rPr>
          <w:rFonts w:ascii="Times New Roman" w:hAnsi="Times New Roman"/>
          <w:i/>
          <w:sz w:val="24"/>
          <w:szCs w:val="24"/>
        </w:rPr>
        <w:t xml:space="preserve">, hay tres situaciones, el </w:t>
      </w:r>
      <w:r w:rsidR="00F01419">
        <w:rPr>
          <w:rFonts w:ascii="Times New Roman" w:hAnsi="Times New Roman"/>
          <w:i/>
          <w:sz w:val="24"/>
          <w:szCs w:val="24"/>
        </w:rPr>
        <w:t>E</w:t>
      </w:r>
      <w:r>
        <w:rPr>
          <w:rFonts w:ascii="Times New Roman" w:hAnsi="Times New Roman"/>
          <w:i/>
          <w:sz w:val="24"/>
          <w:szCs w:val="24"/>
        </w:rPr>
        <w:t xml:space="preserve">stadio, la Costanera y el Club de Huasos, haciendo las consultas a funcionarios de </w:t>
      </w:r>
      <w:r w:rsidRPr="00F01419">
        <w:rPr>
          <w:rFonts w:ascii="Times New Roman" w:hAnsi="Times New Roman"/>
          <w:i/>
        </w:rPr>
        <w:t>SAESA</w:t>
      </w:r>
      <w:r>
        <w:rPr>
          <w:rFonts w:ascii="Times New Roman" w:hAnsi="Times New Roman"/>
          <w:i/>
          <w:sz w:val="24"/>
          <w:szCs w:val="24"/>
        </w:rPr>
        <w:t>, la energía eléctrica del Estadio está adaptada para realizar cualquier tipo de evento, se crearon algunos temas domésticos en la instalación.</w:t>
      </w:r>
    </w:p>
    <w:p w:rsidR="002B0FC3" w:rsidRPr="009D6055" w:rsidRDefault="002B0FC3"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sidRPr="009D6055">
        <w:rPr>
          <w:rFonts w:ascii="Times New Roman" w:hAnsi="Times New Roman"/>
          <w:b/>
          <w:i/>
          <w:sz w:val="24"/>
          <w:szCs w:val="24"/>
        </w:rPr>
        <w:t>Concejal Jorge Figueroa</w:t>
      </w:r>
      <w:r>
        <w:rPr>
          <w:rFonts w:ascii="Times New Roman" w:hAnsi="Times New Roman"/>
          <w:i/>
          <w:sz w:val="24"/>
          <w:szCs w:val="24"/>
        </w:rPr>
        <w:t>, en el año 2010</w:t>
      </w:r>
      <w:r w:rsidR="00F01419">
        <w:rPr>
          <w:rFonts w:ascii="Times New Roman" w:hAnsi="Times New Roman"/>
          <w:i/>
          <w:sz w:val="24"/>
          <w:szCs w:val="24"/>
        </w:rPr>
        <w:t>¿</w:t>
      </w:r>
      <w:r>
        <w:rPr>
          <w:rFonts w:ascii="Times New Roman" w:hAnsi="Times New Roman"/>
          <w:i/>
          <w:sz w:val="24"/>
          <w:szCs w:val="24"/>
        </w:rPr>
        <w:t xml:space="preserve"> se crearon los mismo temas domésticos?</w:t>
      </w:r>
    </w:p>
    <w:p w:rsidR="002B0FC3" w:rsidRPr="00F01419" w:rsidRDefault="002B0FC3"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sidRPr="009D6055">
        <w:rPr>
          <w:rFonts w:ascii="Times New Roman" w:hAnsi="Times New Roman"/>
          <w:b/>
          <w:i/>
          <w:sz w:val="24"/>
          <w:szCs w:val="24"/>
        </w:rPr>
        <w:t>Concejal Herman Portales</w:t>
      </w:r>
      <w:r>
        <w:rPr>
          <w:rFonts w:ascii="Times New Roman" w:hAnsi="Times New Roman"/>
          <w:i/>
          <w:sz w:val="24"/>
          <w:szCs w:val="24"/>
        </w:rPr>
        <w:t>, sí, porque la instalación esta hecha hasta el generador desde ahí hasta donde se alimenta es donde ha habido problemas, además el problema se arregl</w:t>
      </w:r>
      <w:r w:rsidR="00F01419">
        <w:rPr>
          <w:rFonts w:ascii="Times New Roman" w:hAnsi="Times New Roman"/>
          <w:i/>
          <w:sz w:val="24"/>
          <w:szCs w:val="24"/>
        </w:rPr>
        <w:t>ó</w:t>
      </w:r>
      <w:r w:rsidR="00495133">
        <w:rPr>
          <w:rFonts w:ascii="Times New Roman" w:hAnsi="Times New Roman"/>
          <w:i/>
          <w:sz w:val="24"/>
          <w:szCs w:val="24"/>
        </w:rPr>
        <w:t xml:space="preserve"> con una descarga a tierra,</w:t>
      </w:r>
      <w:r>
        <w:rPr>
          <w:rFonts w:ascii="Times New Roman" w:hAnsi="Times New Roman"/>
          <w:i/>
          <w:sz w:val="24"/>
          <w:szCs w:val="24"/>
        </w:rPr>
        <w:t xml:space="preserve"> </w:t>
      </w:r>
      <w:r w:rsidR="00F01419">
        <w:rPr>
          <w:rFonts w:ascii="Times New Roman" w:hAnsi="Times New Roman"/>
          <w:i/>
          <w:sz w:val="24"/>
          <w:szCs w:val="24"/>
        </w:rPr>
        <w:t>e</w:t>
      </w:r>
      <w:r>
        <w:rPr>
          <w:rFonts w:ascii="Times New Roman" w:hAnsi="Times New Roman"/>
          <w:i/>
          <w:sz w:val="24"/>
          <w:szCs w:val="24"/>
        </w:rPr>
        <w:t>sa parte es la que hay que mejorar.</w:t>
      </w:r>
    </w:p>
    <w:p w:rsidR="002B0FC3" w:rsidRPr="009D6055" w:rsidRDefault="002B0FC3"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Pr>
          <w:rFonts w:ascii="Times New Roman" w:hAnsi="Times New Roman"/>
          <w:i/>
          <w:sz w:val="24"/>
          <w:szCs w:val="24"/>
        </w:rPr>
        <w:lastRenderedPageBreak/>
        <w:t xml:space="preserve">En el Club de Huasos, hay que hacer un aumento de potencia y solicitar la factibilidad de </w:t>
      </w:r>
      <w:r w:rsidR="00495133">
        <w:rPr>
          <w:rFonts w:ascii="Times New Roman" w:hAnsi="Times New Roman"/>
          <w:i/>
          <w:sz w:val="24"/>
          <w:szCs w:val="24"/>
        </w:rPr>
        <w:t xml:space="preserve">instalar </w:t>
      </w:r>
      <w:r>
        <w:rPr>
          <w:rFonts w:ascii="Times New Roman" w:hAnsi="Times New Roman"/>
          <w:i/>
          <w:sz w:val="24"/>
          <w:szCs w:val="24"/>
        </w:rPr>
        <w:t>un gen</w:t>
      </w:r>
      <w:r w:rsidR="006F4584">
        <w:rPr>
          <w:rFonts w:ascii="Times New Roman" w:hAnsi="Times New Roman"/>
          <w:i/>
          <w:sz w:val="24"/>
          <w:szCs w:val="24"/>
        </w:rPr>
        <w:t xml:space="preserve">erador para alimentar el sector, en </w:t>
      </w:r>
      <w:r>
        <w:rPr>
          <w:rFonts w:ascii="Times New Roman" w:hAnsi="Times New Roman"/>
          <w:i/>
          <w:sz w:val="24"/>
          <w:szCs w:val="24"/>
        </w:rPr>
        <w:t>la Costanera ya se coloc</w:t>
      </w:r>
      <w:r w:rsidR="006F4584">
        <w:rPr>
          <w:rFonts w:ascii="Times New Roman" w:hAnsi="Times New Roman"/>
          <w:i/>
          <w:sz w:val="24"/>
          <w:szCs w:val="24"/>
        </w:rPr>
        <w:t>ó</w:t>
      </w:r>
      <w:r>
        <w:rPr>
          <w:rFonts w:ascii="Times New Roman" w:hAnsi="Times New Roman"/>
          <w:i/>
          <w:sz w:val="24"/>
          <w:szCs w:val="24"/>
        </w:rPr>
        <w:t xml:space="preserve"> un trifásico pero también hay que alimentarlo. </w:t>
      </w:r>
    </w:p>
    <w:p w:rsidR="002B0FC3" w:rsidRPr="009D6055" w:rsidRDefault="002B0FC3"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sidRPr="009D6055">
        <w:rPr>
          <w:rFonts w:ascii="Times New Roman" w:hAnsi="Times New Roman"/>
          <w:b/>
          <w:i/>
          <w:sz w:val="24"/>
          <w:szCs w:val="24"/>
        </w:rPr>
        <w:t>Concejal Jorge Figueroa</w:t>
      </w:r>
      <w:r>
        <w:rPr>
          <w:rFonts w:ascii="Times New Roman" w:hAnsi="Times New Roman"/>
          <w:i/>
          <w:sz w:val="24"/>
          <w:szCs w:val="24"/>
        </w:rPr>
        <w:t>, no estoy de acuerdo con que son problemas domésticos, creo que los generadores son aptos para recibir la energía que tiene</w:t>
      </w:r>
      <w:r w:rsidR="006F4584">
        <w:rPr>
          <w:rFonts w:ascii="Times New Roman" w:hAnsi="Times New Roman"/>
          <w:i/>
          <w:sz w:val="24"/>
          <w:szCs w:val="24"/>
        </w:rPr>
        <w:t>n</w:t>
      </w:r>
      <w:r>
        <w:rPr>
          <w:rFonts w:ascii="Times New Roman" w:hAnsi="Times New Roman"/>
          <w:i/>
          <w:sz w:val="24"/>
          <w:szCs w:val="24"/>
        </w:rPr>
        <w:t>, el problema es la energía que llega a esos generadores, es el cable de alimentación, que hayamos tenido problema</w:t>
      </w:r>
      <w:r w:rsidR="006F4584">
        <w:rPr>
          <w:rFonts w:ascii="Times New Roman" w:hAnsi="Times New Roman"/>
          <w:i/>
          <w:sz w:val="24"/>
          <w:szCs w:val="24"/>
        </w:rPr>
        <w:t>s</w:t>
      </w:r>
      <w:r>
        <w:rPr>
          <w:rFonts w:ascii="Times New Roman" w:hAnsi="Times New Roman"/>
          <w:i/>
          <w:sz w:val="24"/>
          <w:szCs w:val="24"/>
        </w:rPr>
        <w:t xml:space="preserve"> 3 años seguidos</w:t>
      </w:r>
      <w:r w:rsidR="006F4584">
        <w:rPr>
          <w:rFonts w:ascii="Times New Roman" w:hAnsi="Times New Roman"/>
          <w:i/>
          <w:sz w:val="24"/>
          <w:szCs w:val="24"/>
        </w:rPr>
        <w:t>,</w:t>
      </w:r>
      <w:r>
        <w:rPr>
          <w:rFonts w:ascii="Times New Roman" w:hAnsi="Times New Roman"/>
          <w:i/>
          <w:sz w:val="24"/>
          <w:szCs w:val="24"/>
        </w:rPr>
        <w:t xml:space="preserve"> el problema es otro. </w:t>
      </w:r>
    </w:p>
    <w:p w:rsidR="002B0FC3" w:rsidRPr="009D6055" w:rsidRDefault="002B0FC3"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sidRPr="009D6055">
        <w:rPr>
          <w:rFonts w:ascii="Times New Roman" w:hAnsi="Times New Roman"/>
          <w:b/>
          <w:i/>
          <w:sz w:val="24"/>
          <w:szCs w:val="24"/>
        </w:rPr>
        <w:t>Concejal Herman Portales</w:t>
      </w:r>
      <w:r>
        <w:rPr>
          <w:rFonts w:ascii="Times New Roman" w:hAnsi="Times New Roman"/>
          <w:i/>
          <w:sz w:val="24"/>
          <w:szCs w:val="24"/>
        </w:rPr>
        <w:t xml:space="preserve">, para no entrar en discusión, van a venir los profesionales a dar respuesta, sólo digo esto por las consultas que he realizado. </w:t>
      </w:r>
    </w:p>
    <w:p w:rsidR="002B0FC3" w:rsidRPr="009D6055" w:rsidRDefault="002B0FC3" w:rsidP="002B0FC3">
      <w:pPr>
        <w:spacing w:after="0" w:line="240" w:lineRule="auto"/>
        <w:jc w:val="both"/>
        <w:rPr>
          <w:rFonts w:ascii="Times New Roman" w:hAnsi="Times New Roman"/>
          <w:i/>
          <w:sz w:val="16"/>
          <w:szCs w:val="16"/>
        </w:rPr>
      </w:pPr>
    </w:p>
    <w:p w:rsidR="002B0FC3" w:rsidRPr="006F4584" w:rsidRDefault="002B0FC3" w:rsidP="002B0FC3">
      <w:pPr>
        <w:spacing w:after="0" w:line="240" w:lineRule="auto"/>
        <w:jc w:val="both"/>
        <w:rPr>
          <w:rFonts w:ascii="Times New Roman" w:hAnsi="Times New Roman"/>
          <w:i/>
        </w:rPr>
      </w:pPr>
      <w:r w:rsidRPr="009D6055">
        <w:rPr>
          <w:rFonts w:ascii="Times New Roman" w:hAnsi="Times New Roman"/>
          <w:b/>
          <w:i/>
          <w:sz w:val="24"/>
          <w:szCs w:val="24"/>
        </w:rPr>
        <w:t>Concejal Jorge Figueroa</w:t>
      </w:r>
      <w:r>
        <w:rPr>
          <w:rFonts w:ascii="Times New Roman" w:hAnsi="Times New Roman"/>
          <w:i/>
          <w:sz w:val="24"/>
          <w:szCs w:val="24"/>
        </w:rPr>
        <w:t xml:space="preserve">, deberíamos contratar un experto en toma de potencia y con esos antecedentes le podremos debatir a </w:t>
      </w:r>
      <w:r w:rsidRPr="006F4584">
        <w:rPr>
          <w:rFonts w:ascii="Times New Roman" w:hAnsi="Times New Roman"/>
          <w:i/>
        </w:rPr>
        <w:t xml:space="preserve">SAESA. </w:t>
      </w:r>
    </w:p>
    <w:p w:rsidR="002B0FC3" w:rsidRPr="009D6055" w:rsidRDefault="002B0FC3"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sidRPr="00C031CB">
        <w:rPr>
          <w:rFonts w:ascii="Times New Roman" w:hAnsi="Times New Roman"/>
          <w:b/>
          <w:i/>
          <w:sz w:val="24"/>
          <w:szCs w:val="24"/>
        </w:rPr>
        <w:t>Alcalde,</w:t>
      </w:r>
      <w:r>
        <w:rPr>
          <w:rFonts w:ascii="Times New Roman" w:hAnsi="Times New Roman"/>
          <w:i/>
          <w:sz w:val="24"/>
          <w:szCs w:val="24"/>
        </w:rPr>
        <w:t xml:space="preserve"> solo debemos informarle a </w:t>
      </w:r>
      <w:r w:rsidRPr="006F4584">
        <w:rPr>
          <w:rFonts w:ascii="Times New Roman" w:hAnsi="Times New Roman"/>
          <w:i/>
        </w:rPr>
        <w:t>SAESA</w:t>
      </w:r>
      <w:r>
        <w:rPr>
          <w:rFonts w:ascii="Times New Roman" w:hAnsi="Times New Roman"/>
          <w:i/>
          <w:sz w:val="24"/>
          <w:szCs w:val="24"/>
        </w:rPr>
        <w:t xml:space="preserve"> los problemas que tenemos</w:t>
      </w:r>
      <w:r w:rsidR="006F4584">
        <w:rPr>
          <w:rFonts w:ascii="Times New Roman" w:hAnsi="Times New Roman"/>
          <w:i/>
          <w:sz w:val="24"/>
          <w:szCs w:val="24"/>
        </w:rPr>
        <w:t>,</w:t>
      </w:r>
      <w:r>
        <w:rPr>
          <w:rFonts w:ascii="Times New Roman" w:hAnsi="Times New Roman"/>
          <w:i/>
          <w:sz w:val="24"/>
          <w:szCs w:val="24"/>
        </w:rPr>
        <w:t xml:space="preserve"> para que venga </w:t>
      </w:r>
      <w:r w:rsidR="006F4584">
        <w:rPr>
          <w:rFonts w:ascii="Times New Roman" w:hAnsi="Times New Roman"/>
          <w:i/>
          <w:sz w:val="24"/>
          <w:szCs w:val="24"/>
        </w:rPr>
        <w:t xml:space="preserve">una </w:t>
      </w:r>
      <w:r>
        <w:rPr>
          <w:rFonts w:ascii="Times New Roman" w:hAnsi="Times New Roman"/>
          <w:i/>
          <w:sz w:val="24"/>
          <w:szCs w:val="24"/>
        </w:rPr>
        <w:t xml:space="preserve">persona especializada a darnos respuesta. </w:t>
      </w:r>
    </w:p>
    <w:p w:rsidR="002B0FC3" w:rsidRPr="00C031CB" w:rsidRDefault="002B0FC3"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sidRPr="00C031CB">
        <w:rPr>
          <w:rFonts w:ascii="Times New Roman" w:hAnsi="Times New Roman"/>
          <w:b/>
          <w:i/>
          <w:sz w:val="24"/>
          <w:szCs w:val="24"/>
        </w:rPr>
        <w:t xml:space="preserve">Concejal </w:t>
      </w:r>
      <w:r w:rsidR="00645D42">
        <w:rPr>
          <w:rFonts w:ascii="Times New Roman" w:hAnsi="Times New Roman"/>
          <w:b/>
          <w:i/>
          <w:sz w:val="24"/>
          <w:szCs w:val="24"/>
        </w:rPr>
        <w:t xml:space="preserve">Herman Portales, </w:t>
      </w:r>
      <w:r>
        <w:rPr>
          <w:rFonts w:ascii="Times New Roman" w:hAnsi="Times New Roman"/>
          <w:i/>
          <w:sz w:val="24"/>
          <w:szCs w:val="24"/>
        </w:rPr>
        <w:t xml:space="preserve">lo que plantea Jorge está bien, porque va a venir </w:t>
      </w:r>
      <w:r w:rsidRPr="00645D42">
        <w:rPr>
          <w:rFonts w:ascii="Times New Roman" w:hAnsi="Times New Roman"/>
          <w:i/>
        </w:rPr>
        <w:t>SAESA</w:t>
      </w:r>
      <w:r>
        <w:rPr>
          <w:rFonts w:ascii="Times New Roman" w:hAnsi="Times New Roman"/>
          <w:i/>
          <w:sz w:val="24"/>
          <w:szCs w:val="24"/>
        </w:rPr>
        <w:t xml:space="preserve"> a dar respuestas desde el punto de vista de ellos.</w:t>
      </w:r>
    </w:p>
    <w:p w:rsidR="002B0FC3" w:rsidRPr="00C031CB" w:rsidRDefault="002B0FC3"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sidRPr="00C031CB">
        <w:rPr>
          <w:rFonts w:ascii="Times New Roman" w:hAnsi="Times New Roman"/>
          <w:b/>
          <w:i/>
          <w:sz w:val="24"/>
          <w:szCs w:val="24"/>
        </w:rPr>
        <w:t>Alcalde,</w:t>
      </w:r>
      <w:r>
        <w:rPr>
          <w:rFonts w:ascii="Times New Roman" w:hAnsi="Times New Roman"/>
          <w:i/>
          <w:sz w:val="24"/>
          <w:szCs w:val="24"/>
        </w:rPr>
        <w:t xml:space="preserve"> inviten a Javier Barrientos</w:t>
      </w:r>
    </w:p>
    <w:p w:rsidR="002B0FC3" w:rsidRPr="00C031CB" w:rsidRDefault="002B0FC3" w:rsidP="002B0FC3">
      <w:pPr>
        <w:spacing w:after="0" w:line="240" w:lineRule="auto"/>
        <w:jc w:val="both"/>
        <w:rPr>
          <w:rFonts w:ascii="Times New Roman" w:hAnsi="Times New Roman"/>
          <w:i/>
          <w:sz w:val="16"/>
          <w:szCs w:val="16"/>
        </w:rPr>
      </w:pPr>
    </w:p>
    <w:p w:rsidR="002B0FC3" w:rsidRPr="006641AD" w:rsidRDefault="002B0FC3" w:rsidP="002B0FC3">
      <w:pPr>
        <w:shd w:val="clear" w:color="auto" w:fill="244061" w:themeFill="accent1" w:themeFillShade="80"/>
        <w:spacing w:after="0" w:line="240" w:lineRule="auto"/>
        <w:jc w:val="both"/>
        <w:rPr>
          <w:rFonts w:ascii="Times New Roman" w:hAnsi="Times New Roman"/>
          <w:b/>
          <w:i/>
          <w:sz w:val="16"/>
          <w:szCs w:val="16"/>
        </w:rPr>
      </w:pPr>
    </w:p>
    <w:p w:rsidR="002B0FC3" w:rsidRDefault="002B0FC3" w:rsidP="002B0FC3">
      <w:pPr>
        <w:shd w:val="clear" w:color="auto" w:fill="244061" w:themeFill="accent1" w:themeFillShade="80"/>
        <w:spacing w:after="0" w:line="240" w:lineRule="auto"/>
        <w:jc w:val="both"/>
        <w:rPr>
          <w:rFonts w:ascii="Times New Roman" w:hAnsi="Times New Roman"/>
          <w:b/>
          <w:i/>
          <w:sz w:val="24"/>
          <w:szCs w:val="24"/>
        </w:rPr>
      </w:pPr>
      <w:r w:rsidRPr="006641AD">
        <w:rPr>
          <w:rFonts w:ascii="Times New Roman" w:hAnsi="Times New Roman"/>
          <w:b/>
          <w:i/>
          <w:sz w:val="24"/>
          <w:szCs w:val="24"/>
        </w:rPr>
        <w:t>05.- VARIOS</w:t>
      </w:r>
      <w:r w:rsidR="00560B87">
        <w:rPr>
          <w:rFonts w:ascii="Times New Roman" w:hAnsi="Times New Roman"/>
          <w:b/>
          <w:i/>
          <w:sz w:val="24"/>
          <w:szCs w:val="24"/>
        </w:rPr>
        <w:t>.</w:t>
      </w:r>
    </w:p>
    <w:p w:rsidR="00645D42" w:rsidRPr="00645D42" w:rsidRDefault="00645D42" w:rsidP="002B0FC3">
      <w:pPr>
        <w:shd w:val="clear" w:color="auto" w:fill="244061" w:themeFill="accent1" w:themeFillShade="80"/>
        <w:spacing w:after="0" w:line="240" w:lineRule="auto"/>
        <w:jc w:val="both"/>
        <w:rPr>
          <w:rFonts w:ascii="Times New Roman" w:hAnsi="Times New Roman"/>
          <w:b/>
          <w:i/>
          <w:sz w:val="16"/>
          <w:szCs w:val="16"/>
        </w:rPr>
      </w:pPr>
    </w:p>
    <w:p w:rsidR="002B0FC3" w:rsidRPr="006641AD" w:rsidRDefault="002B0FC3" w:rsidP="002B0FC3">
      <w:pPr>
        <w:spacing w:after="0" w:line="240" w:lineRule="auto"/>
        <w:jc w:val="both"/>
        <w:rPr>
          <w:rFonts w:ascii="Times New Roman" w:hAnsi="Times New Roman"/>
          <w:i/>
          <w:sz w:val="16"/>
          <w:szCs w:val="16"/>
        </w:rPr>
      </w:pPr>
    </w:p>
    <w:p w:rsidR="00645D42" w:rsidRPr="00C930D8" w:rsidRDefault="002B0FC3" w:rsidP="00C930D8">
      <w:pPr>
        <w:pStyle w:val="Prrafodelista"/>
        <w:numPr>
          <w:ilvl w:val="0"/>
          <w:numId w:val="7"/>
        </w:numPr>
        <w:spacing w:after="0" w:line="240" w:lineRule="auto"/>
        <w:jc w:val="both"/>
        <w:rPr>
          <w:rFonts w:ascii="Times New Roman" w:hAnsi="Times New Roman"/>
          <w:i/>
          <w:sz w:val="24"/>
          <w:szCs w:val="24"/>
        </w:rPr>
      </w:pPr>
      <w:r w:rsidRPr="00C930D8">
        <w:rPr>
          <w:rFonts w:ascii="Times New Roman" w:hAnsi="Times New Roman"/>
          <w:b/>
          <w:i/>
          <w:sz w:val="24"/>
          <w:szCs w:val="24"/>
        </w:rPr>
        <w:t>Germán Olea Figueroa, Encargado de Emergencia,</w:t>
      </w:r>
      <w:r w:rsidRPr="00C930D8">
        <w:rPr>
          <w:rFonts w:ascii="Times New Roman" w:hAnsi="Times New Roman"/>
          <w:i/>
          <w:sz w:val="24"/>
          <w:szCs w:val="24"/>
        </w:rPr>
        <w:t xml:space="preserve"> vamos a instalar un programa que se llama “Prevención de Invierno”, hemos id</w:t>
      </w:r>
      <w:r w:rsidR="00645D42" w:rsidRPr="00C930D8">
        <w:rPr>
          <w:rFonts w:ascii="Times New Roman" w:hAnsi="Times New Roman"/>
          <w:i/>
          <w:sz w:val="24"/>
          <w:szCs w:val="24"/>
        </w:rPr>
        <w:t>entificado al menos 20 familias,</w:t>
      </w:r>
      <w:r w:rsidRPr="00C930D8">
        <w:rPr>
          <w:rFonts w:ascii="Times New Roman" w:hAnsi="Times New Roman"/>
          <w:i/>
          <w:sz w:val="24"/>
          <w:szCs w:val="24"/>
        </w:rPr>
        <w:t xml:space="preserve"> </w:t>
      </w:r>
      <w:r w:rsidR="00645D42" w:rsidRPr="00C930D8">
        <w:rPr>
          <w:rFonts w:ascii="Times New Roman" w:hAnsi="Times New Roman"/>
          <w:i/>
          <w:sz w:val="24"/>
          <w:szCs w:val="24"/>
        </w:rPr>
        <w:t>s</w:t>
      </w:r>
      <w:r w:rsidRPr="00C930D8">
        <w:rPr>
          <w:rFonts w:ascii="Times New Roman" w:hAnsi="Times New Roman"/>
          <w:i/>
          <w:sz w:val="24"/>
          <w:szCs w:val="24"/>
        </w:rPr>
        <w:t>on adultos mayores que viven solos y no tienen los medios económicos, entonces con la brigada de emergencia que está equipada con personal y herramientas queremos prevenir y hacer limpieza de canaletas, cañones de combustión lenta, mantención de las vías de evacuación de aguas lluvias, reparar las techumbres, eso pretendemos realizarlo durante los meses de abril y mayo, los beneficiarios los identificar</w:t>
      </w:r>
      <w:r w:rsidR="00645D42" w:rsidRPr="00C930D8">
        <w:rPr>
          <w:rFonts w:ascii="Times New Roman" w:hAnsi="Times New Roman"/>
          <w:i/>
          <w:sz w:val="24"/>
          <w:szCs w:val="24"/>
        </w:rPr>
        <w:t>á</w:t>
      </w:r>
      <w:r w:rsidRPr="00C930D8">
        <w:rPr>
          <w:rFonts w:ascii="Times New Roman" w:hAnsi="Times New Roman"/>
          <w:i/>
          <w:sz w:val="24"/>
          <w:szCs w:val="24"/>
        </w:rPr>
        <w:t xml:space="preserve"> el Departamento Social. </w:t>
      </w:r>
    </w:p>
    <w:p w:rsidR="00645D42" w:rsidRPr="00645D42" w:rsidRDefault="00645D42"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Pr>
          <w:rFonts w:ascii="Times New Roman" w:hAnsi="Times New Roman"/>
          <w:i/>
          <w:sz w:val="24"/>
          <w:szCs w:val="24"/>
        </w:rPr>
        <w:t>Para llevar a cabo el proyec</w:t>
      </w:r>
      <w:r w:rsidR="00645D42">
        <w:rPr>
          <w:rFonts w:ascii="Times New Roman" w:hAnsi="Times New Roman"/>
          <w:i/>
          <w:sz w:val="24"/>
          <w:szCs w:val="24"/>
        </w:rPr>
        <w:t>to,</w:t>
      </w:r>
      <w:r>
        <w:rPr>
          <w:rFonts w:ascii="Times New Roman" w:hAnsi="Times New Roman"/>
          <w:i/>
          <w:sz w:val="24"/>
          <w:szCs w:val="24"/>
        </w:rPr>
        <w:t xml:space="preserve"> necesitamos combustible para el vehículo que trasladará a quienes realicen el trabajo y si es necesario comprar unos tres elementos que podemos</w:t>
      </w:r>
      <w:r w:rsidR="00645D42">
        <w:rPr>
          <w:rFonts w:ascii="Times New Roman" w:hAnsi="Times New Roman"/>
          <w:i/>
          <w:sz w:val="24"/>
          <w:szCs w:val="24"/>
        </w:rPr>
        <w:t xml:space="preserve"> hacerlo </w:t>
      </w:r>
      <w:r>
        <w:rPr>
          <w:rFonts w:ascii="Times New Roman" w:hAnsi="Times New Roman"/>
          <w:i/>
          <w:sz w:val="24"/>
          <w:szCs w:val="24"/>
        </w:rPr>
        <w:t>por Emergencia o por Dirección de Obras.</w:t>
      </w:r>
      <w:r w:rsidR="00F72411">
        <w:rPr>
          <w:rFonts w:ascii="Times New Roman" w:hAnsi="Times New Roman"/>
          <w:i/>
          <w:sz w:val="24"/>
          <w:szCs w:val="24"/>
        </w:rPr>
        <w:t xml:space="preserve"> </w:t>
      </w:r>
      <w:r>
        <w:rPr>
          <w:rFonts w:ascii="Times New Roman" w:hAnsi="Times New Roman"/>
          <w:i/>
          <w:sz w:val="24"/>
          <w:szCs w:val="24"/>
        </w:rPr>
        <w:t xml:space="preserve">Luego viene la segunda etapa global donde vamos a tener que limpiar los conectores de aguas lluvias, canaletas de desagüe que están sucias, limpiar esteros y así evitamos tener situaciones de emergencia más complejas. </w:t>
      </w:r>
    </w:p>
    <w:p w:rsidR="002B0FC3" w:rsidRPr="0066183E" w:rsidRDefault="002B0FC3"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sidRPr="0066183E">
        <w:rPr>
          <w:rFonts w:ascii="Times New Roman" w:hAnsi="Times New Roman"/>
          <w:b/>
          <w:i/>
          <w:sz w:val="24"/>
          <w:szCs w:val="24"/>
        </w:rPr>
        <w:t>Alcalde,</w:t>
      </w:r>
      <w:r>
        <w:rPr>
          <w:rFonts w:ascii="Times New Roman" w:hAnsi="Times New Roman"/>
          <w:i/>
          <w:sz w:val="24"/>
          <w:szCs w:val="24"/>
        </w:rPr>
        <w:t xml:space="preserve"> 100 litros de combustible es lo que necesita el Encargado de Emergencia para el</w:t>
      </w:r>
      <w:r w:rsidR="00F72411">
        <w:rPr>
          <w:rFonts w:ascii="Times New Roman" w:hAnsi="Times New Roman"/>
          <w:i/>
          <w:sz w:val="24"/>
          <w:szCs w:val="24"/>
        </w:rPr>
        <w:t xml:space="preserve"> proyecto “Prevención Invierno”, a</w:t>
      </w:r>
      <w:r>
        <w:rPr>
          <w:rFonts w:ascii="Times New Roman" w:hAnsi="Times New Roman"/>
          <w:i/>
          <w:sz w:val="24"/>
          <w:szCs w:val="24"/>
        </w:rPr>
        <w:t>demás podrías averiguar con los concejales de Ignao alguna situación de emergencia en la Población de ese sector, algún adulto mayor o discapacitado.</w:t>
      </w:r>
    </w:p>
    <w:p w:rsidR="002B0FC3" w:rsidRPr="00C031CB" w:rsidRDefault="002B0FC3" w:rsidP="002B0FC3">
      <w:pPr>
        <w:spacing w:after="0" w:line="240" w:lineRule="auto"/>
        <w:jc w:val="both"/>
        <w:rPr>
          <w:rFonts w:ascii="Times New Roman" w:hAnsi="Times New Roman"/>
          <w:i/>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ook w:val="04A0"/>
      </w:tblPr>
      <w:tblGrid>
        <w:gridCol w:w="8644"/>
      </w:tblGrid>
      <w:tr w:rsidR="002B0FC3" w:rsidRPr="007F55BA" w:rsidTr="00C930D8">
        <w:tc>
          <w:tcPr>
            <w:tcW w:w="8644" w:type="dxa"/>
            <w:shd w:val="clear" w:color="auto" w:fill="DBE5F1" w:themeFill="accent1" w:themeFillTint="33"/>
          </w:tcPr>
          <w:p w:rsidR="002B0FC3" w:rsidRPr="007F55BA" w:rsidRDefault="002B0FC3" w:rsidP="000B0545">
            <w:pPr>
              <w:spacing w:after="0" w:line="240" w:lineRule="auto"/>
              <w:jc w:val="both"/>
              <w:rPr>
                <w:rFonts w:ascii="Times New Roman" w:hAnsi="Times New Roman"/>
                <w:i/>
                <w:sz w:val="16"/>
                <w:szCs w:val="16"/>
              </w:rPr>
            </w:pPr>
          </w:p>
          <w:p w:rsidR="002B0FC3" w:rsidRPr="007F55BA" w:rsidRDefault="002B0FC3" w:rsidP="000928B3">
            <w:pPr>
              <w:spacing w:after="0" w:line="240" w:lineRule="auto"/>
              <w:jc w:val="both"/>
              <w:rPr>
                <w:rFonts w:ascii="Times New Roman" w:hAnsi="Times New Roman"/>
                <w:i/>
                <w:sz w:val="24"/>
                <w:szCs w:val="24"/>
              </w:rPr>
            </w:pPr>
            <w:r w:rsidRPr="007F55BA">
              <w:rPr>
                <w:rFonts w:ascii="Times New Roman" w:hAnsi="Times New Roman"/>
                <w:b/>
                <w:i/>
                <w:sz w:val="24"/>
                <w:szCs w:val="24"/>
              </w:rPr>
              <w:t>ACUERDO Nº</w:t>
            </w:r>
            <w:r w:rsidR="000928B3">
              <w:rPr>
                <w:rFonts w:ascii="Times New Roman" w:hAnsi="Times New Roman"/>
                <w:b/>
                <w:i/>
                <w:sz w:val="24"/>
                <w:szCs w:val="24"/>
              </w:rPr>
              <w:t xml:space="preserve"> 053</w:t>
            </w:r>
            <w:r w:rsidRPr="007F55BA">
              <w:rPr>
                <w:rFonts w:ascii="Times New Roman" w:hAnsi="Times New Roman"/>
                <w:b/>
                <w:i/>
                <w:sz w:val="24"/>
                <w:szCs w:val="24"/>
              </w:rPr>
              <w:t>:</w:t>
            </w:r>
            <w:r w:rsidRPr="007F55BA">
              <w:rPr>
                <w:rFonts w:ascii="Times New Roman" w:hAnsi="Times New Roman"/>
                <w:i/>
                <w:sz w:val="24"/>
                <w:szCs w:val="24"/>
              </w:rPr>
              <w:t xml:space="preserve"> Se aprueba</w:t>
            </w:r>
            <w:r w:rsidR="000928B3">
              <w:rPr>
                <w:rFonts w:ascii="Times New Roman" w:hAnsi="Times New Roman"/>
                <w:i/>
                <w:sz w:val="24"/>
                <w:szCs w:val="24"/>
              </w:rPr>
              <w:t xml:space="preserve"> entregar</w:t>
            </w:r>
            <w:r w:rsidRPr="007F55BA">
              <w:rPr>
                <w:rFonts w:ascii="Times New Roman" w:hAnsi="Times New Roman"/>
                <w:i/>
                <w:sz w:val="24"/>
                <w:szCs w:val="24"/>
              </w:rPr>
              <w:t xml:space="preserve"> 100 litros de combustible, al </w:t>
            </w:r>
            <w:r w:rsidR="000928B3">
              <w:rPr>
                <w:rFonts w:ascii="Times New Roman" w:hAnsi="Times New Roman"/>
                <w:i/>
                <w:sz w:val="24"/>
                <w:szCs w:val="24"/>
              </w:rPr>
              <w:t>E</w:t>
            </w:r>
            <w:r w:rsidRPr="007F55BA">
              <w:rPr>
                <w:rFonts w:ascii="Times New Roman" w:hAnsi="Times New Roman"/>
                <w:i/>
                <w:sz w:val="24"/>
                <w:szCs w:val="24"/>
              </w:rPr>
              <w:t>ncargado de Emergencia para realizar proyecto “Prevención Invierno”.</w:t>
            </w:r>
          </w:p>
        </w:tc>
      </w:tr>
    </w:tbl>
    <w:p w:rsidR="00C930D8" w:rsidRDefault="00C930D8" w:rsidP="002B0FC3">
      <w:pPr>
        <w:spacing w:after="0" w:line="240" w:lineRule="auto"/>
        <w:jc w:val="both"/>
        <w:rPr>
          <w:rFonts w:ascii="Times New Roman" w:hAnsi="Times New Roman"/>
          <w:b/>
          <w:i/>
          <w:sz w:val="16"/>
          <w:szCs w:val="16"/>
        </w:rPr>
      </w:pPr>
    </w:p>
    <w:p w:rsidR="000B790F" w:rsidRPr="00C930D8" w:rsidRDefault="002B0FC3" w:rsidP="00C930D8">
      <w:pPr>
        <w:pStyle w:val="Prrafodelista"/>
        <w:numPr>
          <w:ilvl w:val="0"/>
          <w:numId w:val="7"/>
        </w:numPr>
        <w:spacing w:after="0" w:line="240" w:lineRule="auto"/>
        <w:jc w:val="both"/>
        <w:rPr>
          <w:rFonts w:ascii="Times New Roman" w:hAnsi="Times New Roman"/>
          <w:i/>
          <w:sz w:val="24"/>
          <w:szCs w:val="24"/>
        </w:rPr>
      </w:pPr>
      <w:r w:rsidRPr="00C930D8">
        <w:rPr>
          <w:rFonts w:ascii="Times New Roman" w:hAnsi="Times New Roman"/>
          <w:b/>
          <w:i/>
          <w:sz w:val="24"/>
          <w:szCs w:val="24"/>
        </w:rPr>
        <w:t>Andrés Jaramillo</w:t>
      </w:r>
      <w:r w:rsidRPr="00C930D8">
        <w:rPr>
          <w:rFonts w:ascii="Times New Roman" w:hAnsi="Times New Roman"/>
          <w:i/>
          <w:sz w:val="24"/>
          <w:szCs w:val="24"/>
        </w:rPr>
        <w:t>,</w:t>
      </w:r>
      <w:r w:rsidR="000B790F" w:rsidRPr="00C930D8">
        <w:rPr>
          <w:rFonts w:ascii="Times New Roman" w:hAnsi="Times New Roman"/>
          <w:i/>
          <w:sz w:val="24"/>
          <w:szCs w:val="24"/>
        </w:rPr>
        <w:t xml:space="preserve"> representante de la empresa maderera y construcciones “Las Gaviotas” de Río Bueno,</w:t>
      </w:r>
      <w:r w:rsidRPr="00C930D8">
        <w:rPr>
          <w:rFonts w:ascii="Times New Roman" w:hAnsi="Times New Roman"/>
          <w:i/>
          <w:sz w:val="24"/>
          <w:szCs w:val="24"/>
        </w:rPr>
        <w:t xml:space="preserve"> mi compañero es Miguel Morales que también trabaja en la parte técnica de ej</w:t>
      </w:r>
      <w:r w:rsidR="000B790F" w:rsidRPr="00C930D8">
        <w:rPr>
          <w:rFonts w:ascii="Times New Roman" w:hAnsi="Times New Roman"/>
          <w:i/>
          <w:sz w:val="24"/>
          <w:szCs w:val="24"/>
        </w:rPr>
        <w:t>ecución.</w:t>
      </w:r>
    </w:p>
    <w:p w:rsidR="002B0FC3" w:rsidRDefault="000B790F" w:rsidP="002B0FC3">
      <w:pPr>
        <w:spacing w:after="0" w:line="240" w:lineRule="auto"/>
        <w:jc w:val="both"/>
        <w:rPr>
          <w:rFonts w:ascii="Times New Roman" w:hAnsi="Times New Roman"/>
          <w:i/>
          <w:sz w:val="24"/>
          <w:szCs w:val="24"/>
        </w:rPr>
      </w:pPr>
      <w:r>
        <w:rPr>
          <w:rFonts w:ascii="Times New Roman" w:hAnsi="Times New Roman"/>
          <w:i/>
          <w:sz w:val="24"/>
          <w:szCs w:val="24"/>
        </w:rPr>
        <w:lastRenderedPageBreak/>
        <w:t xml:space="preserve">La </w:t>
      </w:r>
      <w:r w:rsidR="002B0FC3">
        <w:rPr>
          <w:rFonts w:ascii="Times New Roman" w:hAnsi="Times New Roman"/>
          <w:i/>
          <w:sz w:val="24"/>
          <w:szCs w:val="24"/>
        </w:rPr>
        <w:t>idea nuestra es trabajar con paneles fotovoltaicos para las comunidades rurales, también queremos promover a través del municipio la implementación del sistema en las áreas rurales. Este sistema sirve para hacer uso de bombas de agua, la ventaja de esto es que son autónomos y funciona en toda época del año porque los paneles funcionas con la captación de rayos UV.</w:t>
      </w:r>
    </w:p>
    <w:p w:rsidR="002B0FC3" w:rsidRPr="00231770" w:rsidRDefault="002B0FC3"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sidRPr="00231770">
        <w:rPr>
          <w:rFonts w:ascii="Times New Roman" w:hAnsi="Times New Roman"/>
          <w:b/>
          <w:i/>
          <w:sz w:val="24"/>
          <w:szCs w:val="24"/>
        </w:rPr>
        <w:t>Alcalde</w:t>
      </w:r>
      <w:r>
        <w:rPr>
          <w:rFonts w:ascii="Times New Roman" w:hAnsi="Times New Roman"/>
          <w:i/>
          <w:sz w:val="24"/>
          <w:szCs w:val="24"/>
        </w:rPr>
        <w:t xml:space="preserve">, han venido otras empresas pero topamos en un efecto práctico, el Estado sigue financiando los proyectos de electrificación rural a través de la empresa </w:t>
      </w:r>
      <w:r w:rsidRPr="000B790F">
        <w:rPr>
          <w:rFonts w:ascii="Times New Roman" w:hAnsi="Times New Roman"/>
          <w:i/>
        </w:rPr>
        <w:t>SAESA,</w:t>
      </w:r>
      <w:r>
        <w:rPr>
          <w:rFonts w:ascii="Times New Roman" w:hAnsi="Times New Roman"/>
          <w:i/>
          <w:sz w:val="24"/>
          <w:szCs w:val="24"/>
        </w:rPr>
        <w:t xml:space="preserve"> entonces, nosotros no podríamos estar de acuerdo con esto, el problema es que ¿quién financia esto?.</w:t>
      </w:r>
    </w:p>
    <w:p w:rsidR="002B0FC3" w:rsidRPr="00231770" w:rsidRDefault="002B0FC3"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Pr>
          <w:rFonts w:ascii="Times New Roman" w:hAnsi="Times New Roman"/>
          <w:b/>
          <w:i/>
          <w:sz w:val="24"/>
          <w:szCs w:val="24"/>
        </w:rPr>
        <w:t>Concejal Herman Portales</w:t>
      </w:r>
      <w:r>
        <w:rPr>
          <w:rFonts w:ascii="Times New Roman" w:hAnsi="Times New Roman"/>
          <w:i/>
          <w:sz w:val="24"/>
          <w:szCs w:val="24"/>
        </w:rPr>
        <w:t xml:space="preserve">, tenemos un caso importante, se trata que no se puede colocar una bomba de agua en un sector rural porque la instalación eléctrica está muy lejos y el costo es muy alto, entonces, </w:t>
      </w:r>
      <w:r w:rsidR="000B790F">
        <w:rPr>
          <w:rFonts w:ascii="Times New Roman" w:hAnsi="Times New Roman"/>
          <w:i/>
          <w:sz w:val="24"/>
          <w:szCs w:val="24"/>
        </w:rPr>
        <w:t>¿</w:t>
      </w:r>
      <w:r>
        <w:rPr>
          <w:rFonts w:ascii="Times New Roman" w:hAnsi="Times New Roman"/>
          <w:i/>
          <w:sz w:val="24"/>
          <w:szCs w:val="24"/>
        </w:rPr>
        <w:t xml:space="preserve">ustedes podrían hacer un presupuesto sin compromiso del costo que tendría realizar este trabajo con el sistema de paneles fotovoltaicos que nos </w:t>
      </w:r>
      <w:r w:rsidR="000B790F">
        <w:rPr>
          <w:rFonts w:ascii="Times New Roman" w:hAnsi="Times New Roman"/>
          <w:i/>
          <w:sz w:val="24"/>
          <w:szCs w:val="24"/>
        </w:rPr>
        <w:t>presentan?</w:t>
      </w:r>
    </w:p>
    <w:p w:rsidR="002B0FC3" w:rsidRPr="00291ACF" w:rsidRDefault="002B0FC3"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sidRPr="00291ACF">
        <w:rPr>
          <w:rFonts w:ascii="Times New Roman" w:hAnsi="Times New Roman"/>
          <w:b/>
          <w:i/>
          <w:sz w:val="24"/>
          <w:szCs w:val="24"/>
        </w:rPr>
        <w:t>Alcalde</w:t>
      </w:r>
      <w:r>
        <w:rPr>
          <w:rFonts w:ascii="Times New Roman" w:hAnsi="Times New Roman"/>
          <w:i/>
          <w:sz w:val="24"/>
          <w:szCs w:val="24"/>
        </w:rPr>
        <w:t xml:space="preserve">, ahí hay un ejemplo concreto en lo que podrían trabajar, </w:t>
      </w:r>
      <w:r w:rsidR="00CD5FAB">
        <w:rPr>
          <w:rFonts w:ascii="Times New Roman" w:hAnsi="Times New Roman"/>
          <w:i/>
          <w:sz w:val="24"/>
          <w:szCs w:val="24"/>
        </w:rPr>
        <w:t xml:space="preserve">en </w:t>
      </w:r>
      <w:r>
        <w:rPr>
          <w:rFonts w:ascii="Times New Roman" w:hAnsi="Times New Roman"/>
          <w:i/>
          <w:sz w:val="24"/>
          <w:szCs w:val="24"/>
        </w:rPr>
        <w:t xml:space="preserve">electrificación domiciliaria lo veo complejo porque tenemos electricidad en el 100% de la comuna. </w:t>
      </w:r>
    </w:p>
    <w:p w:rsidR="00C930D8" w:rsidRDefault="00C930D8" w:rsidP="002B0FC3">
      <w:pPr>
        <w:spacing w:after="0" w:line="240" w:lineRule="auto"/>
        <w:jc w:val="both"/>
        <w:rPr>
          <w:rFonts w:ascii="Times New Roman" w:hAnsi="Times New Roman"/>
          <w:i/>
          <w:sz w:val="16"/>
          <w:szCs w:val="16"/>
        </w:rPr>
      </w:pPr>
    </w:p>
    <w:p w:rsidR="00C930D8" w:rsidRDefault="00C930D8" w:rsidP="002B0FC3">
      <w:pPr>
        <w:spacing w:after="0" w:line="240" w:lineRule="auto"/>
        <w:jc w:val="both"/>
        <w:rPr>
          <w:rFonts w:ascii="Times New Roman" w:hAnsi="Times New Roman"/>
          <w:i/>
          <w:sz w:val="24"/>
          <w:szCs w:val="24"/>
        </w:rPr>
      </w:pPr>
      <w:r w:rsidRPr="00C930D8">
        <w:rPr>
          <w:rFonts w:ascii="Times New Roman" w:hAnsi="Times New Roman"/>
          <w:i/>
          <w:sz w:val="24"/>
          <w:szCs w:val="24"/>
        </w:rPr>
        <w:t xml:space="preserve">Andrés </w:t>
      </w:r>
      <w:r>
        <w:rPr>
          <w:rFonts w:ascii="Times New Roman" w:hAnsi="Times New Roman"/>
          <w:i/>
          <w:sz w:val="24"/>
          <w:szCs w:val="24"/>
        </w:rPr>
        <w:t>Jaramillo, en la Empresa también se fabrican mediaguas, maderas, mantención y reparaciones a entidades públicas, construcción en general, formulación y evaluación de proyectos.</w:t>
      </w:r>
    </w:p>
    <w:p w:rsidR="00C930D8" w:rsidRPr="0003113D" w:rsidRDefault="00C930D8" w:rsidP="002B0FC3">
      <w:pPr>
        <w:spacing w:after="0" w:line="240" w:lineRule="auto"/>
        <w:jc w:val="both"/>
        <w:rPr>
          <w:rFonts w:ascii="Times New Roman" w:hAnsi="Times New Roman"/>
          <w:i/>
          <w:sz w:val="16"/>
          <w:szCs w:val="16"/>
        </w:rPr>
      </w:pPr>
    </w:p>
    <w:p w:rsidR="00C930D8" w:rsidRDefault="00C930D8" w:rsidP="002B0FC3">
      <w:pPr>
        <w:spacing w:after="0" w:line="240" w:lineRule="auto"/>
        <w:jc w:val="both"/>
        <w:rPr>
          <w:rFonts w:ascii="Times New Roman" w:hAnsi="Times New Roman"/>
          <w:i/>
          <w:sz w:val="24"/>
          <w:szCs w:val="24"/>
        </w:rPr>
      </w:pPr>
      <w:r>
        <w:rPr>
          <w:rFonts w:ascii="Times New Roman" w:hAnsi="Times New Roman"/>
          <w:i/>
          <w:sz w:val="24"/>
          <w:szCs w:val="24"/>
        </w:rPr>
        <w:t xml:space="preserve">Les agradecemos su visita y </w:t>
      </w:r>
      <w:r w:rsidR="0003113D">
        <w:rPr>
          <w:rFonts w:ascii="Times New Roman" w:hAnsi="Times New Roman"/>
          <w:i/>
          <w:sz w:val="24"/>
          <w:szCs w:val="24"/>
        </w:rPr>
        <w:t>esperamos que a futuro podamos contactarnos para solicitar sus servicios.</w:t>
      </w:r>
    </w:p>
    <w:p w:rsidR="002B0FC3" w:rsidRPr="00505784" w:rsidRDefault="002B0FC3" w:rsidP="002B0FC3">
      <w:pPr>
        <w:spacing w:after="0" w:line="240" w:lineRule="auto"/>
        <w:jc w:val="both"/>
        <w:rPr>
          <w:rFonts w:ascii="Times New Roman" w:hAnsi="Times New Roman"/>
          <w:i/>
          <w:sz w:val="16"/>
          <w:szCs w:val="16"/>
        </w:rPr>
      </w:pPr>
    </w:p>
    <w:p w:rsidR="002B0FC3" w:rsidRPr="00C930D8" w:rsidRDefault="00C930D8" w:rsidP="00C930D8">
      <w:pPr>
        <w:pStyle w:val="Prrafodelista"/>
        <w:numPr>
          <w:ilvl w:val="0"/>
          <w:numId w:val="7"/>
        </w:numPr>
        <w:spacing w:after="0" w:line="240" w:lineRule="auto"/>
        <w:jc w:val="both"/>
        <w:rPr>
          <w:rFonts w:ascii="Times New Roman" w:hAnsi="Times New Roman"/>
          <w:i/>
          <w:sz w:val="24"/>
          <w:szCs w:val="24"/>
        </w:rPr>
      </w:pPr>
      <w:r w:rsidRPr="00C930D8">
        <w:rPr>
          <w:rFonts w:ascii="Times New Roman" w:hAnsi="Times New Roman"/>
          <w:b/>
          <w:i/>
          <w:sz w:val="24"/>
          <w:szCs w:val="24"/>
        </w:rPr>
        <w:t>Alcalde,</w:t>
      </w:r>
      <w:r w:rsidR="0003113D">
        <w:rPr>
          <w:rFonts w:ascii="Times New Roman" w:hAnsi="Times New Roman"/>
          <w:b/>
          <w:i/>
          <w:sz w:val="24"/>
          <w:szCs w:val="24"/>
        </w:rPr>
        <w:t xml:space="preserve"> </w:t>
      </w:r>
      <w:r w:rsidR="0003113D" w:rsidRPr="0003113D">
        <w:rPr>
          <w:rFonts w:ascii="Times New Roman" w:hAnsi="Times New Roman"/>
          <w:i/>
          <w:sz w:val="24"/>
          <w:szCs w:val="24"/>
        </w:rPr>
        <w:t>t</w:t>
      </w:r>
      <w:r w:rsidR="002B0FC3" w:rsidRPr="00C930D8">
        <w:rPr>
          <w:rFonts w:ascii="Times New Roman" w:hAnsi="Times New Roman"/>
          <w:i/>
          <w:sz w:val="24"/>
          <w:szCs w:val="24"/>
        </w:rPr>
        <w:t xml:space="preserve">enemos un presupuesto para </w:t>
      </w:r>
      <w:r w:rsidR="0003113D">
        <w:rPr>
          <w:rFonts w:ascii="Times New Roman" w:hAnsi="Times New Roman"/>
          <w:i/>
          <w:sz w:val="24"/>
          <w:szCs w:val="24"/>
        </w:rPr>
        <w:t xml:space="preserve">la instalación de </w:t>
      </w:r>
      <w:r w:rsidR="002B0FC3" w:rsidRPr="00C930D8">
        <w:rPr>
          <w:rFonts w:ascii="Times New Roman" w:hAnsi="Times New Roman"/>
          <w:i/>
          <w:sz w:val="24"/>
          <w:szCs w:val="24"/>
        </w:rPr>
        <w:t xml:space="preserve">11 luminarias en los sectores de ingreso al estadio de Ignao, dos </w:t>
      </w:r>
      <w:r w:rsidRPr="00C930D8">
        <w:rPr>
          <w:rFonts w:ascii="Times New Roman" w:hAnsi="Times New Roman"/>
          <w:i/>
          <w:sz w:val="24"/>
          <w:szCs w:val="24"/>
        </w:rPr>
        <w:t>luminarias</w:t>
      </w:r>
      <w:r w:rsidR="002B0FC3" w:rsidRPr="00C930D8">
        <w:rPr>
          <w:rFonts w:ascii="Times New Roman" w:hAnsi="Times New Roman"/>
          <w:i/>
          <w:sz w:val="24"/>
          <w:szCs w:val="24"/>
        </w:rPr>
        <w:t xml:space="preserve"> en la ubicación de la Virgen de Ignao, otras en calle </w:t>
      </w:r>
      <w:r w:rsidR="0003113D" w:rsidRPr="00C930D8">
        <w:rPr>
          <w:rFonts w:ascii="Times New Roman" w:hAnsi="Times New Roman"/>
          <w:i/>
          <w:sz w:val="24"/>
          <w:szCs w:val="24"/>
        </w:rPr>
        <w:t>Curicó</w:t>
      </w:r>
      <w:r w:rsidR="002B0FC3" w:rsidRPr="00C930D8">
        <w:rPr>
          <w:rFonts w:ascii="Times New Roman" w:hAnsi="Times New Roman"/>
          <w:i/>
          <w:sz w:val="24"/>
          <w:szCs w:val="24"/>
        </w:rPr>
        <w:t xml:space="preserve">, cementerio de Ignao, otra en el ingreso donde la señora Silvia Leal, por un valor de </w:t>
      </w:r>
      <w:r w:rsidR="0003113D">
        <w:rPr>
          <w:rFonts w:ascii="Times New Roman" w:hAnsi="Times New Roman"/>
          <w:i/>
          <w:sz w:val="24"/>
          <w:szCs w:val="24"/>
        </w:rPr>
        <w:t>M</w:t>
      </w:r>
      <w:r w:rsidR="002B0FC3" w:rsidRPr="00C930D8">
        <w:rPr>
          <w:rFonts w:ascii="Times New Roman" w:hAnsi="Times New Roman"/>
          <w:i/>
          <w:sz w:val="24"/>
          <w:szCs w:val="24"/>
        </w:rPr>
        <w:t xml:space="preserve">$ 1.900.- </w:t>
      </w:r>
      <w:r w:rsidR="0003113D">
        <w:rPr>
          <w:rFonts w:ascii="Times New Roman" w:hAnsi="Times New Roman"/>
          <w:i/>
          <w:sz w:val="24"/>
          <w:szCs w:val="24"/>
        </w:rPr>
        <w:t>, para lo cual solicito a los señores concejales presten su apoyo.</w:t>
      </w:r>
    </w:p>
    <w:p w:rsidR="002B0FC3" w:rsidRPr="008A0E0F" w:rsidRDefault="002B0FC3" w:rsidP="002B0FC3">
      <w:pPr>
        <w:spacing w:after="0" w:line="240" w:lineRule="auto"/>
        <w:jc w:val="both"/>
        <w:rPr>
          <w:rFonts w:ascii="Times New Roman" w:hAnsi="Times New Roman"/>
          <w:i/>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ook w:val="04A0"/>
      </w:tblPr>
      <w:tblGrid>
        <w:gridCol w:w="8644"/>
      </w:tblGrid>
      <w:tr w:rsidR="002B0FC3" w:rsidRPr="007F55BA" w:rsidTr="00371EE2">
        <w:tc>
          <w:tcPr>
            <w:tcW w:w="8644" w:type="dxa"/>
            <w:shd w:val="clear" w:color="auto" w:fill="DBE5F1" w:themeFill="accent1" w:themeFillTint="33"/>
          </w:tcPr>
          <w:p w:rsidR="002B0FC3" w:rsidRPr="007F55BA" w:rsidRDefault="002B0FC3" w:rsidP="000B0545">
            <w:pPr>
              <w:spacing w:after="0" w:line="240" w:lineRule="auto"/>
              <w:jc w:val="both"/>
              <w:rPr>
                <w:rFonts w:ascii="Times New Roman" w:hAnsi="Times New Roman"/>
                <w:i/>
                <w:sz w:val="16"/>
                <w:szCs w:val="16"/>
              </w:rPr>
            </w:pPr>
          </w:p>
          <w:p w:rsidR="002B0FC3" w:rsidRPr="007F55BA" w:rsidRDefault="002B0FC3" w:rsidP="0003113D">
            <w:pPr>
              <w:spacing w:after="0" w:line="240" w:lineRule="auto"/>
              <w:jc w:val="both"/>
              <w:rPr>
                <w:rFonts w:ascii="Times New Roman" w:hAnsi="Times New Roman"/>
                <w:i/>
                <w:sz w:val="24"/>
                <w:szCs w:val="24"/>
              </w:rPr>
            </w:pPr>
            <w:r w:rsidRPr="007F55BA">
              <w:rPr>
                <w:rFonts w:ascii="Times New Roman" w:hAnsi="Times New Roman"/>
                <w:b/>
                <w:i/>
                <w:sz w:val="24"/>
                <w:szCs w:val="24"/>
              </w:rPr>
              <w:t>ACUERDO Nº</w:t>
            </w:r>
            <w:r w:rsidR="0003113D">
              <w:rPr>
                <w:rFonts w:ascii="Times New Roman" w:hAnsi="Times New Roman"/>
                <w:b/>
                <w:i/>
                <w:sz w:val="24"/>
                <w:szCs w:val="24"/>
              </w:rPr>
              <w:t xml:space="preserve"> 054</w:t>
            </w:r>
            <w:r w:rsidRPr="007F55BA">
              <w:rPr>
                <w:rFonts w:ascii="Times New Roman" w:hAnsi="Times New Roman"/>
                <w:b/>
                <w:i/>
                <w:sz w:val="24"/>
                <w:szCs w:val="24"/>
              </w:rPr>
              <w:t>:</w:t>
            </w:r>
            <w:r w:rsidRPr="007F55BA">
              <w:rPr>
                <w:rFonts w:ascii="Times New Roman" w:hAnsi="Times New Roman"/>
                <w:i/>
                <w:sz w:val="24"/>
                <w:szCs w:val="24"/>
              </w:rPr>
              <w:t xml:space="preserve"> Se aprueba por unanimidad de los concejales </w:t>
            </w:r>
            <w:r w:rsidR="0003113D">
              <w:rPr>
                <w:rFonts w:ascii="Times New Roman" w:hAnsi="Times New Roman"/>
                <w:i/>
                <w:sz w:val="24"/>
                <w:szCs w:val="24"/>
              </w:rPr>
              <w:t xml:space="preserve">aprobar el proyecto de instalación de 11 luminarias en sectores de uso público urbano y rural de la comuna, por </w:t>
            </w:r>
            <w:r w:rsidRPr="007F55BA">
              <w:rPr>
                <w:rFonts w:ascii="Times New Roman" w:hAnsi="Times New Roman"/>
                <w:i/>
                <w:sz w:val="24"/>
                <w:szCs w:val="24"/>
              </w:rPr>
              <w:t xml:space="preserve">un </w:t>
            </w:r>
            <w:r w:rsidR="0003113D">
              <w:rPr>
                <w:rFonts w:ascii="Times New Roman" w:hAnsi="Times New Roman"/>
                <w:i/>
                <w:sz w:val="24"/>
                <w:szCs w:val="24"/>
              </w:rPr>
              <w:t>monto de M</w:t>
            </w:r>
            <w:r w:rsidRPr="007F55BA">
              <w:rPr>
                <w:rFonts w:ascii="Times New Roman" w:hAnsi="Times New Roman"/>
                <w:i/>
                <w:sz w:val="24"/>
                <w:szCs w:val="24"/>
              </w:rPr>
              <w:t>$ 1.900.</w:t>
            </w:r>
            <w:r w:rsidR="0003113D">
              <w:rPr>
                <w:rFonts w:ascii="Times New Roman" w:hAnsi="Times New Roman"/>
                <w:i/>
                <w:sz w:val="24"/>
                <w:szCs w:val="24"/>
              </w:rPr>
              <w:t>-</w:t>
            </w:r>
            <w:r w:rsidRPr="007F55BA">
              <w:rPr>
                <w:rFonts w:ascii="Times New Roman" w:hAnsi="Times New Roman"/>
                <w:i/>
                <w:sz w:val="24"/>
                <w:szCs w:val="24"/>
              </w:rPr>
              <w:t>.</w:t>
            </w:r>
          </w:p>
        </w:tc>
      </w:tr>
    </w:tbl>
    <w:p w:rsidR="002B0FC3" w:rsidRPr="0012562C" w:rsidRDefault="002B0FC3"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sidRPr="0012562C">
        <w:rPr>
          <w:rFonts w:ascii="Times New Roman" w:hAnsi="Times New Roman"/>
          <w:b/>
          <w:i/>
          <w:sz w:val="24"/>
          <w:szCs w:val="24"/>
        </w:rPr>
        <w:t>Concejal Herman Portales</w:t>
      </w:r>
      <w:r>
        <w:rPr>
          <w:rFonts w:ascii="Times New Roman" w:hAnsi="Times New Roman"/>
          <w:i/>
          <w:sz w:val="24"/>
          <w:szCs w:val="24"/>
        </w:rPr>
        <w:t>, alg</w:t>
      </w:r>
      <w:r w:rsidR="00371EE2">
        <w:rPr>
          <w:rFonts w:ascii="Times New Roman" w:hAnsi="Times New Roman"/>
          <w:i/>
          <w:sz w:val="24"/>
          <w:szCs w:val="24"/>
        </w:rPr>
        <w:t xml:space="preserve">uno de los </w:t>
      </w:r>
      <w:r>
        <w:rPr>
          <w:rFonts w:ascii="Times New Roman" w:hAnsi="Times New Roman"/>
          <w:i/>
          <w:sz w:val="24"/>
          <w:szCs w:val="24"/>
        </w:rPr>
        <w:t>colega</w:t>
      </w:r>
      <w:r w:rsidR="00371EE2">
        <w:rPr>
          <w:rFonts w:ascii="Times New Roman" w:hAnsi="Times New Roman"/>
          <w:i/>
          <w:sz w:val="24"/>
          <w:szCs w:val="24"/>
        </w:rPr>
        <w:t>s</w:t>
      </w:r>
      <w:r>
        <w:rPr>
          <w:rFonts w:ascii="Times New Roman" w:hAnsi="Times New Roman"/>
          <w:i/>
          <w:sz w:val="24"/>
          <w:szCs w:val="24"/>
        </w:rPr>
        <w:t xml:space="preserve"> antiguo se recuerda que aprobamos sacar áridos del río de Riñinahue, porque me avisaron que la empresa OHL está sacando áridos del sector donde se ubica el Valle, al lado del lago, entonces no recuerdo si eso lo autorizamos o nos informaron. </w:t>
      </w:r>
    </w:p>
    <w:p w:rsidR="002B0FC3" w:rsidRPr="001C3156" w:rsidRDefault="002B0FC3"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sidRPr="001C3156">
        <w:rPr>
          <w:rFonts w:ascii="Times New Roman" w:hAnsi="Times New Roman"/>
          <w:b/>
          <w:i/>
          <w:sz w:val="24"/>
          <w:szCs w:val="24"/>
        </w:rPr>
        <w:t>Alcalde</w:t>
      </w:r>
      <w:r>
        <w:rPr>
          <w:rFonts w:ascii="Times New Roman" w:hAnsi="Times New Roman"/>
          <w:i/>
          <w:sz w:val="24"/>
          <w:szCs w:val="24"/>
        </w:rPr>
        <w:t xml:space="preserve">, eso lo ve la Gobernación Marítima. </w:t>
      </w:r>
    </w:p>
    <w:p w:rsidR="002B0FC3" w:rsidRPr="001C3156" w:rsidRDefault="002B0FC3"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sidRPr="001C3156">
        <w:rPr>
          <w:rFonts w:ascii="Times New Roman" w:hAnsi="Times New Roman"/>
          <w:b/>
          <w:i/>
          <w:sz w:val="24"/>
          <w:szCs w:val="24"/>
        </w:rPr>
        <w:t>Concejal René Quichel</w:t>
      </w:r>
      <w:r>
        <w:rPr>
          <w:rFonts w:ascii="Times New Roman" w:hAnsi="Times New Roman"/>
          <w:i/>
          <w:sz w:val="24"/>
          <w:szCs w:val="24"/>
        </w:rPr>
        <w:t xml:space="preserve">, </w:t>
      </w:r>
      <w:r w:rsidR="00371EE2">
        <w:rPr>
          <w:rFonts w:ascii="Times New Roman" w:hAnsi="Times New Roman"/>
          <w:i/>
          <w:sz w:val="24"/>
          <w:szCs w:val="24"/>
        </w:rPr>
        <w:t>alcalde, ¿</w:t>
      </w:r>
      <w:r>
        <w:rPr>
          <w:rFonts w:ascii="Times New Roman" w:hAnsi="Times New Roman"/>
          <w:i/>
          <w:sz w:val="24"/>
          <w:szCs w:val="24"/>
        </w:rPr>
        <w:t xml:space="preserve">podría comentarnos un poco </w:t>
      </w:r>
      <w:r w:rsidR="00371EE2">
        <w:rPr>
          <w:rFonts w:ascii="Times New Roman" w:hAnsi="Times New Roman"/>
          <w:i/>
          <w:sz w:val="24"/>
          <w:szCs w:val="24"/>
        </w:rPr>
        <w:t>d</w:t>
      </w:r>
      <w:r>
        <w:rPr>
          <w:rFonts w:ascii="Times New Roman" w:hAnsi="Times New Roman"/>
          <w:i/>
          <w:sz w:val="24"/>
          <w:szCs w:val="24"/>
        </w:rPr>
        <w:t>e la reunió</w:t>
      </w:r>
      <w:r w:rsidR="00371EE2">
        <w:rPr>
          <w:rFonts w:ascii="Times New Roman" w:hAnsi="Times New Roman"/>
          <w:i/>
          <w:sz w:val="24"/>
          <w:szCs w:val="24"/>
        </w:rPr>
        <w:t>n que tiene mañana en Valdivia?</w:t>
      </w:r>
    </w:p>
    <w:p w:rsidR="002B0FC3" w:rsidRPr="001C3156" w:rsidRDefault="002B0FC3"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sidRPr="001C3156">
        <w:rPr>
          <w:rFonts w:ascii="Times New Roman" w:hAnsi="Times New Roman"/>
          <w:b/>
          <w:i/>
          <w:sz w:val="24"/>
          <w:szCs w:val="24"/>
        </w:rPr>
        <w:t>Alcalde</w:t>
      </w:r>
      <w:r>
        <w:rPr>
          <w:rFonts w:ascii="Times New Roman" w:hAnsi="Times New Roman"/>
          <w:i/>
          <w:sz w:val="24"/>
          <w:szCs w:val="24"/>
        </w:rPr>
        <w:t xml:space="preserve">, vamos a ver el tema del Incremento Previsional, se va a elegir el representante de Asociación ante la Corporación de Desarrollo Productivo de Valdivia, se verá el arriendo de oficina, el funcionamiento de la Asociación, se debe aprobar el presupuesto, se analizará el funcionamiento de los Residuos Sólidos con la Asociación de Municipios si lo harán por separado o no.  </w:t>
      </w:r>
    </w:p>
    <w:p w:rsidR="002B0FC3" w:rsidRPr="00045A3D" w:rsidRDefault="002B0FC3"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sidRPr="00045A3D">
        <w:rPr>
          <w:rFonts w:ascii="Times New Roman" w:hAnsi="Times New Roman"/>
          <w:b/>
          <w:i/>
          <w:sz w:val="24"/>
          <w:szCs w:val="24"/>
        </w:rPr>
        <w:lastRenderedPageBreak/>
        <w:t>Concejal Herman Portales</w:t>
      </w:r>
      <w:r>
        <w:rPr>
          <w:rFonts w:ascii="Times New Roman" w:hAnsi="Times New Roman"/>
          <w:i/>
          <w:sz w:val="24"/>
          <w:szCs w:val="24"/>
        </w:rPr>
        <w:t xml:space="preserve">, solicita autorización para asistir a </w:t>
      </w:r>
      <w:r w:rsidR="00F3068E">
        <w:rPr>
          <w:rFonts w:ascii="Times New Roman" w:hAnsi="Times New Roman"/>
          <w:i/>
          <w:sz w:val="24"/>
          <w:szCs w:val="24"/>
        </w:rPr>
        <w:t>un seminario de oratoria “El Arte de Hablar en Público”, en un encuentro del Capítulo Regional de Concejales a realizarse en la ciudad de Puerto Varas, entre el 9 y el 12 de Abril del presente año, para lo cual solicita se les aporte el combustible, porque van en vehículo de uno de los señores concejales.</w:t>
      </w:r>
    </w:p>
    <w:p w:rsidR="002B0FC3" w:rsidRPr="00F3068E" w:rsidRDefault="002B0FC3" w:rsidP="002B0FC3">
      <w:pPr>
        <w:spacing w:after="0" w:line="240" w:lineRule="auto"/>
        <w:jc w:val="both"/>
        <w:rPr>
          <w:rFonts w:ascii="Times New Roman" w:hAnsi="Times New Roman"/>
          <w:i/>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ook w:val="04A0"/>
      </w:tblPr>
      <w:tblGrid>
        <w:gridCol w:w="8644"/>
      </w:tblGrid>
      <w:tr w:rsidR="002B0FC3" w:rsidRPr="007F55BA" w:rsidTr="00560B87">
        <w:tc>
          <w:tcPr>
            <w:tcW w:w="8644" w:type="dxa"/>
            <w:shd w:val="clear" w:color="auto" w:fill="DBE5F1" w:themeFill="accent1" w:themeFillTint="33"/>
          </w:tcPr>
          <w:p w:rsidR="002B0FC3" w:rsidRPr="007F55BA" w:rsidRDefault="002B0FC3" w:rsidP="000B0545">
            <w:pPr>
              <w:spacing w:after="0" w:line="240" w:lineRule="auto"/>
              <w:jc w:val="both"/>
              <w:rPr>
                <w:rFonts w:ascii="Times New Roman" w:hAnsi="Times New Roman"/>
                <w:i/>
                <w:sz w:val="16"/>
                <w:szCs w:val="16"/>
              </w:rPr>
            </w:pPr>
          </w:p>
          <w:p w:rsidR="002B0FC3" w:rsidRPr="007F55BA" w:rsidRDefault="002B0FC3" w:rsidP="00F3068E">
            <w:pPr>
              <w:spacing w:after="0" w:line="240" w:lineRule="auto"/>
              <w:jc w:val="both"/>
              <w:rPr>
                <w:rFonts w:ascii="Times New Roman" w:hAnsi="Times New Roman"/>
                <w:i/>
                <w:sz w:val="24"/>
                <w:szCs w:val="24"/>
              </w:rPr>
            </w:pPr>
            <w:r w:rsidRPr="007F55BA">
              <w:rPr>
                <w:rFonts w:ascii="Times New Roman" w:hAnsi="Times New Roman"/>
                <w:b/>
                <w:i/>
                <w:sz w:val="24"/>
                <w:szCs w:val="24"/>
              </w:rPr>
              <w:t>ACUERDO Nº</w:t>
            </w:r>
            <w:r w:rsidR="00F3068E">
              <w:rPr>
                <w:rFonts w:ascii="Times New Roman" w:hAnsi="Times New Roman"/>
                <w:b/>
                <w:i/>
                <w:sz w:val="24"/>
                <w:szCs w:val="24"/>
              </w:rPr>
              <w:t xml:space="preserve"> 055</w:t>
            </w:r>
            <w:r w:rsidRPr="007F55BA">
              <w:rPr>
                <w:rFonts w:ascii="Times New Roman" w:hAnsi="Times New Roman"/>
                <w:b/>
                <w:i/>
                <w:sz w:val="24"/>
                <w:szCs w:val="24"/>
              </w:rPr>
              <w:t>:</w:t>
            </w:r>
            <w:r w:rsidRPr="007F55BA">
              <w:rPr>
                <w:rFonts w:ascii="Times New Roman" w:hAnsi="Times New Roman"/>
                <w:i/>
                <w:sz w:val="24"/>
                <w:szCs w:val="24"/>
              </w:rPr>
              <w:t xml:space="preserve"> </w:t>
            </w:r>
            <w:r w:rsidR="00F3068E">
              <w:rPr>
                <w:rFonts w:ascii="Times New Roman" w:hAnsi="Times New Roman"/>
                <w:i/>
                <w:sz w:val="24"/>
                <w:szCs w:val="24"/>
              </w:rPr>
              <w:t>Se acuerda por unanimidad que asistirán los concejales: Herman Portales, Jorge Figueroa, Alex Nahuelpán, René Quichel y Ángel Molina, además se autoriza el aporte en combustible de acuerdo a la tabla que mantiene el Encargado de Vehículos.</w:t>
            </w:r>
          </w:p>
        </w:tc>
      </w:tr>
    </w:tbl>
    <w:p w:rsidR="002B0FC3" w:rsidRPr="00856973" w:rsidRDefault="002B0FC3"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sidRPr="00045A3D">
        <w:rPr>
          <w:rFonts w:ascii="Times New Roman" w:hAnsi="Times New Roman"/>
          <w:b/>
          <w:i/>
          <w:sz w:val="24"/>
          <w:szCs w:val="24"/>
        </w:rPr>
        <w:t>Concejal Jorge Figueroa</w:t>
      </w:r>
      <w:r>
        <w:rPr>
          <w:rFonts w:ascii="Times New Roman" w:hAnsi="Times New Roman"/>
          <w:i/>
          <w:sz w:val="24"/>
          <w:szCs w:val="24"/>
        </w:rPr>
        <w:t xml:space="preserve">, en el diario vi la situación del terreno de FF.CC, </w:t>
      </w:r>
    </w:p>
    <w:p w:rsidR="002B0FC3" w:rsidRPr="00045A3D" w:rsidRDefault="002B0FC3"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sidRPr="00045A3D">
        <w:rPr>
          <w:rFonts w:ascii="Times New Roman" w:hAnsi="Times New Roman"/>
          <w:b/>
          <w:i/>
          <w:sz w:val="24"/>
          <w:szCs w:val="24"/>
        </w:rPr>
        <w:t>Alcalde</w:t>
      </w:r>
      <w:r>
        <w:rPr>
          <w:rFonts w:ascii="Times New Roman" w:hAnsi="Times New Roman"/>
          <w:i/>
          <w:sz w:val="24"/>
          <w:szCs w:val="24"/>
        </w:rPr>
        <w:t xml:space="preserve">, la Corte de Apelaciones ratificó, nosotros estamos presentando un recurso </w:t>
      </w:r>
      <w:r w:rsidR="00856973">
        <w:rPr>
          <w:rFonts w:ascii="Times New Roman" w:hAnsi="Times New Roman"/>
          <w:i/>
          <w:sz w:val="24"/>
          <w:szCs w:val="24"/>
        </w:rPr>
        <w:t xml:space="preserve">de </w:t>
      </w:r>
      <w:r>
        <w:rPr>
          <w:rFonts w:ascii="Times New Roman" w:hAnsi="Times New Roman"/>
          <w:i/>
          <w:sz w:val="24"/>
          <w:szCs w:val="24"/>
        </w:rPr>
        <w:t>reposición, nulidad, este fallo no tiene efectos prácticos por una razón muy simple, se aplica el principio que se actuó de buena fe para los compradores, por lo tanto, lo hecho, hecho est</w:t>
      </w:r>
      <w:r w:rsidR="00856973">
        <w:rPr>
          <w:rFonts w:ascii="Times New Roman" w:hAnsi="Times New Roman"/>
          <w:i/>
          <w:sz w:val="24"/>
          <w:szCs w:val="24"/>
        </w:rPr>
        <w:t>á,</w:t>
      </w:r>
      <w:r>
        <w:rPr>
          <w:rFonts w:ascii="Times New Roman" w:hAnsi="Times New Roman"/>
          <w:i/>
          <w:sz w:val="24"/>
          <w:szCs w:val="24"/>
        </w:rPr>
        <w:t xml:space="preserve"> </w:t>
      </w:r>
      <w:r w:rsidR="00856973">
        <w:rPr>
          <w:rFonts w:ascii="Times New Roman" w:hAnsi="Times New Roman"/>
          <w:i/>
          <w:sz w:val="24"/>
          <w:szCs w:val="24"/>
        </w:rPr>
        <w:t>p</w:t>
      </w:r>
      <w:r>
        <w:rPr>
          <w:rFonts w:ascii="Times New Roman" w:hAnsi="Times New Roman"/>
          <w:i/>
          <w:sz w:val="24"/>
          <w:szCs w:val="24"/>
        </w:rPr>
        <w:t>ero además este fallo sobre el cambio del Plano Regulador que estamos promoviendo y ya pas</w:t>
      </w:r>
      <w:r w:rsidR="00856973">
        <w:rPr>
          <w:rFonts w:ascii="Times New Roman" w:hAnsi="Times New Roman"/>
          <w:i/>
          <w:sz w:val="24"/>
          <w:szCs w:val="24"/>
        </w:rPr>
        <w:t>ó</w:t>
      </w:r>
      <w:r>
        <w:rPr>
          <w:rFonts w:ascii="Times New Roman" w:hAnsi="Times New Roman"/>
          <w:i/>
          <w:sz w:val="24"/>
          <w:szCs w:val="24"/>
        </w:rPr>
        <w:t xml:space="preserve"> todas las instancias, vuelve a restituir y mejora lo que habíamos hecho. </w:t>
      </w:r>
    </w:p>
    <w:p w:rsidR="002B0FC3" w:rsidRPr="00A27B8E" w:rsidRDefault="002B0FC3" w:rsidP="002B0FC3">
      <w:pPr>
        <w:spacing w:after="0" w:line="240" w:lineRule="auto"/>
        <w:jc w:val="both"/>
        <w:rPr>
          <w:rFonts w:ascii="Times New Roman" w:hAnsi="Times New Roman"/>
          <w:i/>
          <w:sz w:val="16"/>
          <w:szCs w:val="16"/>
        </w:rPr>
      </w:pPr>
    </w:p>
    <w:p w:rsidR="002B0FC3" w:rsidRDefault="002B0FC3" w:rsidP="002B0FC3">
      <w:pPr>
        <w:spacing w:after="0" w:line="240" w:lineRule="auto"/>
        <w:jc w:val="both"/>
        <w:rPr>
          <w:rFonts w:ascii="Times New Roman" w:hAnsi="Times New Roman"/>
          <w:i/>
          <w:sz w:val="24"/>
          <w:szCs w:val="24"/>
        </w:rPr>
      </w:pPr>
      <w:r w:rsidRPr="00045A3D">
        <w:rPr>
          <w:rFonts w:ascii="Times New Roman" w:hAnsi="Times New Roman"/>
          <w:b/>
          <w:i/>
          <w:sz w:val="24"/>
          <w:szCs w:val="24"/>
        </w:rPr>
        <w:t>Concejal Jorge Figueroa</w:t>
      </w:r>
      <w:r>
        <w:rPr>
          <w:rFonts w:ascii="Times New Roman" w:hAnsi="Times New Roman"/>
          <w:i/>
          <w:sz w:val="24"/>
          <w:szCs w:val="24"/>
        </w:rPr>
        <w:t xml:space="preserve">, hay un tema que no es menor, lo dijo repetidas veces el señor Sheelef de la constructora que tengamos mucho cuidado en el paso del proyecto por Contraloría porque si tenemos oposición de la comunidad lo más probable que se nos entrampe la aprobación del nuevo Plano regulador. </w:t>
      </w:r>
    </w:p>
    <w:p w:rsidR="002B0FC3" w:rsidRPr="00A27B8E" w:rsidRDefault="002B0FC3" w:rsidP="002B0FC3">
      <w:pPr>
        <w:spacing w:after="0" w:line="240" w:lineRule="auto"/>
        <w:jc w:val="both"/>
        <w:rPr>
          <w:rFonts w:ascii="Times New Roman" w:hAnsi="Times New Roman"/>
          <w:i/>
          <w:sz w:val="16"/>
          <w:szCs w:val="16"/>
        </w:rPr>
      </w:pPr>
    </w:p>
    <w:p w:rsidR="005C7C82" w:rsidRDefault="002B0FC3" w:rsidP="00C74FE5">
      <w:pPr>
        <w:spacing w:after="0" w:line="240" w:lineRule="auto"/>
        <w:jc w:val="both"/>
        <w:rPr>
          <w:rFonts w:ascii="Times New Roman" w:hAnsi="Times New Roman"/>
          <w:i/>
          <w:sz w:val="24"/>
          <w:szCs w:val="24"/>
        </w:rPr>
      </w:pPr>
      <w:r w:rsidRPr="00A27B8E">
        <w:rPr>
          <w:rFonts w:ascii="Times New Roman" w:hAnsi="Times New Roman"/>
          <w:b/>
          <w:i/>
          <w:sz w:val="24"/>
          <w:szCs w:val="24"/>
        </w:rPr>
        <w:t>Alcalde</w:t>
      </w:r>
      <w:r>
        <w:rPr>
          <w:rFonts w:ascii="Times New Roman" w:hAnsi="Times New Roman"/>
          <w:i/>
          <w:sz w:val="24"/>
          <w:szCs w:val="24"/>
        </w:rPr>
        <w:t>,  eso no lo podemos evitar, además que en esta oportunidad no somos unidad técnica, quien debe preocuparse es el Ministerio de Vivienda y Urbanismo, cuando est</w:t>
      </w:r>
      <w:r w:rsidR="00590CB4">
        <w:rPr>
          <w:rFonts w:ascii="Times New Roman" w:hAnsi="Times New Roman"/>
          <w:i/>
          <w:sz w:val="24"/>
          <w:szCs w:val="24"/>
        </w:rPr>
        <w:t>é</w:t>
      </w:r>
      <w:r>
        <w:rPr>
          <w:rFonts w:ascii="Times New Roman" w:hAnsi="Times New Roman"/>
          <w:i/>
          <w:sz w:val="24"/>
          <w:szCs w:val="24"/>
        </w:rPr>
        <w:t xml:space="preserve"> en la última etapa nosotros debemos ratificar lo que aprobamos en su momento que fue la propuesta final de la Consultora.</w:t>
      </w:r>
    </w:p>
    <w:p w:rsidR="00560B87" w:rsidRPr="00560B87" w:rsidRDefault="00560B87" w:rsidP="00C74FE5">
      <w:pPr>
        <w:spacing w:after="0" w:line="240" w:lineRule="auto"/>
        <w:jc w:val="both"/>
        <w:rPr>
          <w:rFonts w:ascii="Times New Roman" w:hAnsi="Times New Roman"/>
          <w:i/>
          <w:sz w:val="16"/>
          <w:szCs w:val="16"/>
        </w:rPr>
      </w:pPr>
    </w:p>
    <w:p w:rsidR="00560B87" w:rsidRDefault="00560B87" w:rsidP="00C74FE5">
      <w:pPr>
        <w:spacing w:after="0" w:line="240" w:lineRule="auto"/>
        <w:jc w:val="both"/>
        <w:rPr>
          <w:rFonts w:ascii="Times New Roman" w:hAnsi="Times New Roman"/>
          <w:i/>
          <w:sz w:val="24"/>
          <w:szCs w:val="24"/>
        </w:rPr>
      </w:pPr>
      <w:r>
        <w:rPr>
          <w:rFonts w:ascii="Times New Roman" w:hAnsi="Times New Roman"/>
          <w:i/>
          <w:sz w:val="24"/>
          <w:szCs w:val="24"/>
        </w:rPr>
        <w:t>Los señores concejales Figueroa y Quichel, solicitan aporte en combustible para asistir a una reunión con la Asociación de Municipios en Valdivia a realizarse el Viernes 22 del presente mes y lo harán en vehículo de su propiedad por no haber disponibilidad de uno municipal.</w:t>
      </w:r>
    </w:p>
    <w:p w:rsidR="00560B87" w:rsidRPr="00560B87" w:rsidRDefault="00560B87" w:rsidP="00C74FE5">
      <w:pPr>
        <w:spacing w:after="0" w:line="240" w:lineRule="auto"/>
        <w:jc w:val="both"/>
        <w:rPr>
          <w:rFonts w:ascii="Times New Roman" w:hAnsi="Times New Roman"/>
          <w:i/>
          <w:sz w:val="16"/>
          <w:szCs w:val="16"/>
        </w:rPr>
      </w:pPr>
    </w:p>
    <w:tbl>
      <w:tblPr>
        <w:tblStyle w:val="Tablaconcuadrcula"/>
        <w:tblW w:w="0" w:type="auto"/>
        <w:shd w:val="clear" w:color="auto" w:fill="DBE5F1" w:themeFill="accent1" w:themeFillTint="33"/>
        <w:tblLook w:val="04A0"/>
      </w:tblPr>
      <w:tblGrid>
        <w:gridCol w:w="8644"/>
      </w:tblGrid>
      <w:tr w:rsidR="00560B87" w:rsidTr="00560B87">
        <w:tc>
          <w:tcPr>
            <w:tcW w:w="8644" w:type="dxa"/>
            <w:shd w:val="clear" w:color="auto" w:fill="DBE5F1" w:themeFill="accent1" w:themeFillTint="33"/>
          </w:tcPr>
          <w:p w:rsidR="00560B87" w:rsidRPr="00560B87" w:rsidRDefault="00560B87" w:rsidP="00C74FE5">
            <w:pPr>
              <w:jc w:val="both"/>
              <w:rPr>
                <w:sz w:val="16"/>
                <w:szCs w:val="16"/>
              </w:rPr>
            </w:pPr>
          </w:p>
          <w:p w:rsidR="00560B87" w:rsidRPr="00560B87" w:rsidRDefault="00560B87" w:rsidP="00C74FE5">
            <w:pPr>
              <w:jc w:val="both"/>
              <w:rPr>
                <w:rFonts w:ascii="Times New Roman" w:hAnsi="Times New Roman" w:cs="Times New Roman"/>
                <w:i/>
              </w:rPr>
            </w:pPr>
            <w:r w:rsidRPr="00560B87">
              <w:rPr>
                <w:rFonts w:ascii="Times New Roman" w:hAnsi="Times New Roman" w:cs="Times New Roman"/>
                <w:b/>
                <w:i/>
              </w:rPr>
              <w:t>ACUERDO Nº 056:</w:t>
            </w:r>
            <w:r>
              <w:rPr>
                <w:rFonts w:ascii="Times New Roman" w:hAnsi="Times New Roman" w:cs="Times New Roman"/>
                <w:i/>
              </w:rPr>
              <w:t xml:space="preserve"> </w:t>
            </w:r>
            <w:r w:rsidRPr="000D7728">
              <w:rPr>
                <w:rFonts w:ascii="Times New Roman" w:hAnsi="Times New Roman" w:cs="Times New Roman"/>
                <w:i/>
                <w:sz w:val="24"/>
                <w:szCs w:val="24"/>
              </w:rPr>
              <w:t>Se acuerda entregar combustible a los señores concejales Figueroa y Quichel por tener que viajar a Valdivia a reunión de la Asociación de Municipios, por las razones expuestas anteriormente.</w:t>
            </w:r>
          </w:p>
        </w:tc>
      </w:tr>
    </w:tbl>
    <w:p w:rsidR="00560B87" w:rsidRDefault="00560B87" w:rsidP="00C74FE5">
      <w:pPr>
        <w:spacing w:after="0" w:line="240" w:lineRule="auto"/>
        <w:jc w:val="both"/>
      </w:pPr>
    </w:p>
    <w:p w:rsidR="00560B87" w:rsidRDefault="00560B87" w:rsidP="00C74FE5">
      <w:pPr>
        <w:spacing w:after="0" w:line="240" w:lineRule="auto"/>
        <w:jc w:val="both"/>
        <w:rPr>
          <w:rFonts w:ascii="Times New Roman" w:hAnsi="Times New Roman" w:cs="Times New Roman"/>
          <w:i/>
        </w:rPr>
      </w:pPr>
      <w:r w:rsidRPr="00560B87">
        <w:rPr>
          <w:rFonts w:ascii="Times New Roman" w:hAnsi="Times New Roman" w:cs="Times New Roman"/>
          <w:i/>
        </w:rPr>
        <w:t>No habiendo más temas que tratar, finaliza la reunión a las 14:05 horas.</w:t>
      </w:r>
    </w:p>
    <w:p w:rsidR="00560B87" w:rsidRDefault="00560B87" w:rsidP="00C74FE5">
      <w:pPr>
        <w:spacing w:after="0" w:line="240" w:lineRule="auto"/>
        <w:jc w:val="both"/>
        <w:rPr>
          <w:rFonts w:ascii="Times New Roman" w:hAnsi="Times New Roman" w:cs="Times New Roman"/>
          <w:i/>
        </w:rPr>
      </w:pPr>
    </w:p>
    <w:p w:rsidR="00560B87" w:rsidRDefault="00560B87" w:rsidP="00C74FE5">
      <w:pPr>
        <w:spacing w:after="0" w:line="240" w:lineRule="auto"/>
        <w:jc w:val="both"/>
        <w:rPr>
          <w:rFonts w:ascii="Times New Roman" w:hAnsi="Times New Roman" w:cs="Times New Roman"/>
          <w:i/>
        </w:rPr>
      </w:pPr>
    </w:p>
    <w:p w:rsidR="00560B87" w:rsidRDefault="00560B87" w:rsidP="00C74FE5">
      <w:pPr>
        <w:spacing w:after="0" w:line="240" w:lineRule="auto"/>
        <w:jc w:val="both"/>
        <w:rPr>
          <w:rFonts w:ascii="Times New Roman" w:hAnsi="Times New Roman" w:cs="Times New Roman"/>
          <w:i/>
        </w:rPr>
      </w:pPr>
    </w:p>
    <w:p w:rsidR="00560B87" w:rsidRDefault="00560B87" w:rsidP="00C74FE5">
      <w:pPr>
        <w:spacing w:after="0" w:line="240" w:lineRule="auto"/>
        <w:jc w:val="both"/>
        <w:rPr>
          <w:rFonts w:ascii="Times New Roman" w:hAnsi="Times New Roman" w:cs="Times New Roman"/>
          <w:i/>
        </w:rPr>
      </w:pPr>
    </w:p>
    <w:p w:rsidR="00560B87" w:rsidRPr="00560B87" w:rsidRDefault="00560B87" w:rsidP="00C74FE5">
      <w:pPr>
        <w:spacing w:after="0" w:line="240" w:lineRule="auto"/>
        <w:jc w:val="both"/>
        <w:rPr>
          <w:rFonts w:ascii="Times New Roman" w:hAnsi="Times New Roman" w:cs="Times New Roman"/>
          <w:b/>
          <w:i/>
        </w:rPr>
      </w:pPr>
      <w:r>
        <w:rPr>
          <w:rFonts w:ascii="Times New Roman" w:hAnsi="Times New Roman" w:cs="Times New Roman"/>
          <w:i/>
        </w:rPr>
        <w:t xml:space="preserve">                                                                                                  </w:t>
      </w:r>
      <w:r w:rsidRPr="00560B87">
        <w:rPr>
          <w:rFonts w:ascii="Times New Roman" w:hAnsi="Times New Roman" w:cs="Times New Roman"/>
          <w:b/>
          <w:i/>
        </w:rPr>
        <w:t>JUANA ALVAREZ REYES</w:t>
      </w:r>
    </w:p>
    <w:p w:rsidR="00560B87" w:rsidRPr="00560B87" w:rsidRDefault="00560B87" w:rsidP="00C74FE5">
      <w:pPr>
        <w:spacing w:after="0" w:line="240" w:lineRule="auto"/>
        <w:jc w:val="both"/>
        <w:rPr>
          <w:rFonts w:ascii="Times New Roman" w:hAnsi="Times New Roman" w:cs="Times New Roman"/>
          <w:b/>
          <w:i/>
        </w:rPr>
      </w:pPr>
      <w:r w:rsidRPr="00560B87">
        <w:rPr>
          <w:rFonts w:ascii="Times New Roman" w:hAnsi="Times New Roman" w:cs="Times New Roman"/>
          <w:b/>
          <w:i/>
        </w:rPr>
        <w:t xml:space="preserve">                                                                                                     Secretaria  Municipal</w:t>
      </w:r>
    </w:p>
    <w:sectPr w:rsidR="00560B87" w:rsidRPr="00560B87" w:rsidSect="00892D9E">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26C" w:rsidRDefault="0057426C" w:rsidP="009A3C05">
      <w:pPr>
        <w:spacing w:after="0" w:line="240" w:lineRule="auto"/>
      </w:pPr>
      <w:r>
        <w:separator/>
      </w:r>
    </w:p>
  </w:endnote>
  <w:endnote w:type="continuationSeparator" w:id="1">
    <w:p w:rsidR="0057426C" w:rsidRDefault="0057426C" w:rsidP="009A3C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isha">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8454"/>
      <w:docPartObj>
        <w:docPartGallery w:val="Page Numbers (Bottom of Page)"/>
        <w:docPartUnique/>
      </w:docPartObj>
    </w:sdtPr>
    <w:sdtContent>
      <w:p w:rsidR="009A3C05" w:rsidRDefault="005C7C82">
        <w:pPr>
          <w:pStyle w:val="Piedepgina"/>
        </w:pPr>
        <w:r w:rsidRPr="005C7C82">
          <w:rPr>
            <w:rFonts w:asciiTheme="majorHAnsi" w:hAnsiTheme="majorHAnsi"/>
            <w:noProof/>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2049" type="#_x0000_t107" style="position:absolute;margin-left:0;margin-top:0;width:101pt;height:27.05pt;rotation:360;z-index:251660288;mso-position-horizontal:center;mso-position-horizontal-relative:margin;mso-position-vertical:center;mso-position-vertical-relative:bottom-margin-area" filled="f" fillcolor="#17365d [2415]" strokecolor="#71a0dc [1631]">
              <v:textbox style="mso-next-textbox:#_x0000_s2049">
                <w:txbxContent>
                  <w:p w:rsidR="009A3C05" w:rsidRDefault="005C7C82">
                    <w:pPr>
                      <w:jc w:val="center"/>
                      <w:rPr>
                        <w:color w:val="4F81BD" w:themeColor="accent1"/>
                      </w:rPr>
                    </w:pPr>
                    <w:fldSimple w:instr=" PAGE    \* MERGEFORMAT ">
                      <w:r w:rsidR="000D7728" w:rsidRPr="000D7728">
                        <w:rPr>
                          <w:noProof/>
                          <w:color w:val="4F81BD" w:themeColor="accent1"/>
                        </w:rPr>
                        <w:t>1</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26C" w:rsidRDefault="0057426C" w:rsidP="009A3C05">
      <w:pPr>
        <w:spacing w:after="0" w:line="240" w:lineRule="auto"/>
      </w:pPr>
      <w:r>
        <w:separator/>
      </w:r>
    </w:p>
  </w:footnote>
  <w:footnote w:type="continuationSeparator" w:id="1">
    <w:p w:rsidR="0057426C" w:rsidRDefault="0057426C" w:rsidP="009A3C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34B" w:rsidRDefault="00C2771E">
    <w:pPr>
      <w:pStyle w:val="Encabezado"/>
    </w:pPr>
    <w:r>
      <w:t>Municipalidad de Lago Ranco</w:t>
    </w:r>
  </w:p>
  <w:p w:rsidR="00DA234B" w:rsidRDefault="00C2771E">
    <w:pPr>
      <w:pStyle w:val="Encabezado"/>
    </w:pPr>
    <w:r>
      <w:t xml:space="preserve">      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D31A3"/>
    <w:multiLevelType w:val="hybridMultilevel"/>
    <w:tmpl w:val="E876847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A433236"/>
    <w:multiLevelType w:val="hybridMultilevel"/>
    <w:tmpl w:val="DBBAFC1A"/>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2">
    <w:nsid w:val="2DF96F6C"/>
    <w:multiLevelType w:val="hybridMultilevel"/>
    <w:tmpl w:val="7F5A381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6F8246D"/>
    <w:multiLevelType w:val="hybridMultilevel"/>
    <w:tmpl w:val="BB44C4D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4F143C5"/>
    <w:multiLevelType w:val="hybridMultilevel"/>
    <w:tmpl w:val="57ACF04E"/>
    <w:lvl w:ilvl="0" w:tplc="3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69A4ED4"/>
    <w:multiLevelType w:val="hybridMultilevel"/>
    <w:tmpl w:val="3476F32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D2842DD"/>
    <w:multiLevelType w:val="hybridMultilevel"/>
    <w:tmpl w:val="9F1A5A6C"/>
    <w:lvl w:ilvl="0" w:tplc="3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seFELayout/>
  </w:compat>
  <w:rsids>
    <w:rsidRoot w:val="002B0FC3"/>
    <w:rsid w:val="0003113D"/>
    <w:rsid w:val="000864D7"/>
    <w:rsid w:val="000928B3"/>
    <w:rsid w:val="000B790F"/>
    <w:rsid w:val="000D7728"/>
    <w:rsid w:val="001A0267"/>
    <w:rsid w:val="001B4DEC"/>
    <w:rsid w:val="001D41A0"/>
    <w:rsid w:val="00207FFC"/>
    <w:rsid w:val="00224B63"/>
    <w:rsid w:val="002B0FC3"/>
    <w:rsid w:val="002F1DC9"/>
    <w:rsid w:val="00304773"/>
    <w:rsid w:val="00371EE2"/>
    <w:rsid w:val="003C768D"/>
    <w:rsid w:val="00420DC9"/>
    <w:rsid w:val="00457B59"/>
    <w:rsid w:val="00471DD2"/>
    <w:rsid w:val="00474673"/>
    <w:rsid w:val="00474CE8"/>
    <w:rsid w:val="00495133"/>
    <w:rsid w:val="004B0756"/>
    <w:rsid w:val="00507D3B"/>
    <w:rsid w:val="00560B87"/>
    <w:rsid w:val="0057426C"/>
    <w:rsid w:val="00590CB4"/>
    <w:rsid w:val="005B544B"/>
    <w:rsid w:val="005C7C82"/>
    <w:rsid w:val="005E368A"/>
    <w:rsid w:val="006324B3"/>
    <w:rsid w:val="00632545"/>
    <w:rsid w:val="00645D42"/>
    <w:rsid w:val="006F4584"/>
    <w:rsid w:val="007438E2"/>
    <w:rsid w:val="00771AA4"/>
    <w:rsid w:val="00781ED9"/>
    <w:rsid w:val="00856973"/>
    <w:rsid w:val="0087106B"/>
    <w:rsid w:val="008D454D"/>
    <w:rsid w:val="00962374"/>
    <w:rsid w:val="009A3C05"/>
    <w:rsid w:val="00AD6DAB"/>
    <w:rsid w:val="00B11FC4"/>
    <w:rsid w:val="00B92537"/>
    <w:rsid w:val="00BF7DFD"/>
    <w:rsid w:val="00C270AB"/>
    <w:rsid w:val="00C2771E"/>
    <w:rsid w:val="00C74FE5"/>
    <w:rsid w:val="00C82ACF"/>
    <w:rsid w:val="00C930D8"/>
    <w:rsid w:val="00CD5FAB"/>
    <w:rsid w:val="00CD659A"/>
    <w:rsid w:val="00D51AC5"/>
    <w:rsid w:val="00D7348D"/>
    <w:rsid w:val="00E10EF0"/>
    <w:rsid w:val="00E400A7"/>
    <w:rsid w:val="00E41224"/>
    <w:rsid w:val="00E8082F"/>
    <w:rsid w:val="00E95054"/>
    <w:rsid w:val="00EE2B90"/>
    <w:rsid w:val="00F01419"/>
    <w:rsid w:val="00F3068E"/>
    <w:rsid w:val="00F72411"/>
    <w:rsid w:val="00FA412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C8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2B0FC3"/>
    <w:pPr>
      <w:ind w:left="720"/>
      <w:contextualSpacing/>
    </w:pPr>
    <w:rPr>
      <w:rFonts w:ascii="Calibri" w:eastAsia="Times New Roman" w:hAnsi="Calibri" w:cs="Times New Roman"/>
    </w:rPr>
  </w:style>
  <w:style w:type="paragraph" w:styleId="Encabezado">
    <w:name w:val="header"/>
    <w:basedOn w:val="Normal"/>
    <w:link w:val="EncabezadoCar"/>
    <w:uiPriority w:val="99"/>
    <w:semiHidden/>
    <w:rsid w:val="002B0FC3"/>
    <w:pPr>
      <w:tabs>
        <w:tab w:val="center" w:pos="4252"/>
        <w:tab w:val="right" w:pos="8504"/>
      </w:tabs>
      <w:spacing w:after="0" w:line="240" w:lineRule="auto"/>
    </w:pPr>
    <w:rPr>
      <w:rFonts w:ascii="Calibri" w:eastAsia="Times New Roman" w:hAnsi="Calibri" w:cs="Times New Roman"/>
    </w:rPr>
  </w:style>
  <w:style w:type="character" w:customStyle="1" w:styleId="EncabezadoCar">
    <w:name w:val="Encabezado Car"/>
    <w:basedOn w:val="Fuentedeprrafopredeter"/>
    <w:link w:val="Encabezado"/>
    <w:uiPriority w:val="99"/>
    <w:semiHidden/>
    <w:rsid w:val="002B0FC3"/>
    <w:rPr>
      <w:rFonts w:ascii="Calibri" w:eastAsia="Times New Roman" w:hAnsi="Calibri" w:cs="Times New Roman"/>
    </w:rPr>
  </w:style>
  <w:style w:type="paragraph" w:styleId="Piedepgina">
    <w:name w:val="footer"/>
    <w:basedOn w:val="Normal"/>
    <w:link w:val="PiedepginaCar"/>
    <w:uiPriority w:val="99"/>
    <w:semiHidden/>
    <w:unhideWhenUsed/>
    <w:rsid w:val="009A3C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9A3C05"/>
  </w:style>
  <w:style w:type="table" w:styleId="Tablaconcuadrcula">
    <w:name w:val="Table Grid"/>
    <w:basedOn w:val="Tablanormal"/>
    <w:uiPriority w:val="59"/>
    <w:rsid w:val="008710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A8E40-F3BD-433C-9CCA-E551729C1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Pages>
  <Words>3071</Words>
  <Characters>16892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19924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47</cp:revision>
  <dcterms:created xsi:type="dcterms:W3CDTF">2013-04-03T11:06:00Z</dcterms:created>
  <dcterms:modified xsi:type="dcterms:W3CDTF">2013-04-03T19:25:00Z</dcterms:modified>
</cp:coreProperties>
</file>