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7016" w:rsidRPr="00FD7016" w:rsidRDefault="00FD7016" w:rsidP="00FD7016">
      <w:pPr>
        <w:spacing w:after="0" w:line="240" w:lineRule="auto"/>
        <w:jc w:val="center"/>
        <w:rPr>
          <w:rFonts w:ascii="101 Puppies SW" w:eastAsia="Times New Roman" w:hAnsi="101 Puppies SW" w:cs="Times New Roman"/>
          <w:i/>
          <w:color w:val="5F5F5F"/>
          <w:sz w:val="32"/>
          <w:szCs w:val="32"/>
        </w:rPr>
      </w:pPr>
      <w:r w:rsidRPr="00FD7016">
        <w:rPr>
          <w:rFonts w:ascii="101 Puppies SW" w:eastAsia="Times New Roman" w:hAnsi="101 Puppies SW" w:cs="Times New Roman"/>
          <w:i/>
          <w:color w:val="5F5F5F"/>
          <w:sz w:val="32"/>
          <w:szCs w:val="32"/>
        </w:rPr>
        <w:t>ACTA DE REUNION</w:t>
      </w:r>
    </w:p>
    <w:p w:rsidR="00FD7016" w:rsidRPr="00FD7016" w:rsidRDefault="00FD7016" w:rsidP="00FD7016">
      <w:pPr>
        <w:spacing w:after="0" w:line="240" w:lineRule="auto"/>
        <w:jc w:val="center"/>
        <w:rPr>
          <w:rFonts w:ascii="101 Puppies SW" w:eastAsia="Times New Roman" w:hAnsi="101 Puppies SW" w:cs="Times New Roman"/>
          <w:i/>
          <w:color w:val="5F5F5F"/>
          <w:sz w:val="16"/>
          <w:szCs w:val="16"/>
        </w:rPr>
      </w:pPr>
    </w:p>
    <w:p w:rsidR="00FD7016" w:rsidRPr="00FD7016" w:rsidRDefault="00FD7016" w:rsidP="00FD7016">
      <w:pPr>
        <w:spacing w:after="0" w:line="240" w:lineRule="auto"/>
        <w:jc w:val="center"/>
        <w:rPr>
          <w:rFonts w:ascii="101 Puppies SW" w:eastAsia="Times New Roman" w:hAnsi="101 Puppies SW" w:cs="Times New Roman"/>
          <w:i/>
          <w:color w:val="5F5F5F"/>
          <w:sz w:val="32"/>
          <w:szCs w:val="32"/>
        </w:rPr>
      </w:pPr>
      <w:r w:rsidRPr="00FD7016">
        <w:rPr>
          <w:rFonts w:ascii="101 Puppies SW" w:eastAsia="Times New Roman" w:hAnsi="101 Puppies SW" w:cs="Times New Roman"/>
          <w:i/>
          <w:color w:val="5F5F5F"/>
          <w:sz w:val="32"/>
          <w:szCs w:val="32"/>
        </w:rPr>
        <w:t>DE CONCEJO MUNICIPAL</w:t>
      </w:r>
    </w:p>
    <w:p w:rsidR="00FD7016" w:rsidRPr="00FD7016" w:rsidRDefault="00FD7016" w:rsidP="00FD7016">
      <w:pPr>
        <w:spacing w:after="0" w:line="240" w:lineRule="auto"/>
        <w:jc w:val="center"/>
        <w:rPr>
          <w:rFonts w:ascii="101 Puppies SW" w:eastAsia="Times New Roman" w:hAnsi="101 Puppies SW" w:cs="Times New Roman"/>
          <w:i/>
          <w:color w:val="5F5F5F"/>
          <w:sz w:val="16"/>
          <w:szCs w:val="16"/>
        </w:rPr>
      </w:pPr>
    </w:p>
    <w:p w:rsidR="00FD7016" w:rsidRPr="00FD7016" w:rsidRDefault="00FD7016" w:rsidP="00FD7016">
      <w:pPr>
        <w:spacing w:after="0" w:line="240" w:lineRule="auto"/>
        <w:jc w:val="center"/>
        <w:rPr>
          <w:rFonts w:ascii="101 Puppies SW" w:eastAsia="Times New Roman" w:hAnsi="101 Puppies SW" w:cs="Times New Roman"/>
          <w:i/>
          <w:color w:val="5F5F5F"/>
          <w:sz w:val="32"/>
          <w:szCs w:val="32"/>
        </w:rPr>
      </w:pPr>
      <w:r w:rsidRPr="00FD7016">
        <w:rPr>
          <w:rFonts w:ascii="101 Puppies SW" w:eastAsia="Times New Roman" w:hAnsi="101 Puppies SW" w:cs="Times New Roman"/>
          <w:i/>
          <w:color w:val="5F5F5F"/>
          <w:sz w:val="32"/>
          <w:szCs w:val="32"/>
        </w:rPr>
        <w:t xml:space="preserve"> N</w:t>
      </w:r>
      <w:r w:rsidRPr="00FD7016">
        <w:rPr>
          <w:rFonts w:ascii="Times New Roman" w:eastAsia="Times New Roman" w:hAnsi="Times New Roman" w:cs="Times New Roman"/>
          <w:i/>
          <w:color w:val="5F5F5F"/>
          <w:sz w:val="32"/>
          <w:szCs w:val="32"/>
        </w:rPr>
        <w:t>º</w:t>
      </w:r>
      <w:r w:rsidRPr="00FD7016">
        <w:rPr>
          <w:rFonts w:ascii="101 Puppies SW" w:eastAsia="Times New Roman" w:hAnsi="101 Puppies SW" w:cs="Times New Roman"/>
          <w:i/>
          <w:color w:val="5F5F5F"/>
          <w:sz w:val="32"/>
          <w:szCs w:val="32"/>
        </w:rPr>
        <w:t xml:space="preserve"> 007</w:t>
      </w:r>
    </w:p>
    <w:p w:rsidR="00FD7016" w:rsidRPr="00FD7016" w:rsidRDefault="00FD7016" w:rsidP="00FD7016">
      <w:pPr>
        <w:spacing w:after="0" w:line="240" w:lineRule="auto"/>
        <w:jc w:val="center"/>
        <w:rPr>
          <w:rFonts w:ascii="Times New Roman" w:eastAsia="Times New Roman" w:hAnsi="Times New Roman" w:cs="Times New Roman"/>
          <w:b/>
          <w:i/>
          <w:color w:val="5F5F5F"/>
        </w:rPr>
      </w:pPr>
      <w:r w:rsidRPr="00FD7016">
        <w:rPr>
          <w:rFonts w:ascii="Times New Roman" w:eastAsia="Times New Roman" w:hAnsi="Times New Roman" w:cs="Times New Roman"/>
          <w:b/>
          <w:i/>
          <w:color w:val="5F5F5F"/>
        </w:rPr>
        <w:tab/>
      </w:r>
    </w:p>
    <w:p w:rsidR="00FD7016" w:rsidRPr="00FD7016" w:rsidRDefault="00FD7016" w:rsidP="00FD7016">
      <w:pPr>
        <w:spacing w:after="0" w:line="240" w:lineRule="auto"/>
        <w:jc w:val="both"/>
        <w:rPr>
          <w:rFonts w:ascii="Times New Roman" w:eastAsia="Times New Roman" w:hAnsi="Times New Roman" w:cs="Times New Roman"/>
          <w:i/>
          <w:color w:val="5F5F5F"/>
        </w:rPr>
      </w:pPr>
      <w:r w:rsidRPr="00FD7016">
        <w:rPr>
          <w:rFonts w:ascii="Times New Roman" w:eastAsia="Times New Roman" w:hAnsi="Times New Roman" w:cs="Times New Roman"/>
          <w:b/>
          <w:i/>
          <w:color w:val="5F5F5F"/>
        </w:rPr>
        <w:t>Fecha: 01/03/2012</w:t>
      </w:r>
      <w:r w:rsidRPr="00FD7016">
        <w:rPr>
          <w:rFonts w:ascii="Times New Roman" w:eastAsia="Times New Roman" w:hAnsi="Times New Roman" w:cs="Times New Roman"/>
          <w:i/>
          <w:color w:val="5F5F5F"/>
        </w:rPr>
        <w:tab/>
      </w:r>
      <w:r w:rsidRPr="00FD7016">
        <w:rPr>
          <w:rFonts w:ascii="Times New Roman" w:eastAsia="Times New Roman" w:hAnsi="Times New Roman" w:cs="Times New Roman"/>
          <w:b/>
          <w:i/>
          <w:color w:val="5F5F5F"/>
        </w:rPr>
        <w:t>Hora:</w:t>
      </w:r>
      <w:r w:rsidRPr="00FD7016">
        <w:rPr>
          <w:rFonts w:ascii="Times New Roman" w:eastAsia="Times New Roman" w:hAnsi="Times New Roman" w:cs="Times New Roman"/>
          <w:i/>
          <w:color w:val="5F5F5F"/>
        </w:rPr>
        <w:t xml:space="preserve"> 10:40</w:t>
      </w:r>
    </w:p>
    <w:p w:rsidR="00FD7016" w:rsidRPr="00FD7016" w:rsidRDefault="00FD7016" w:rsidP="00FD7016">
      <w:pPr>
        <w:spacing w:after="0" w:line="240" w:lineRule="auto"/>
        <w:jc w:val="both"/>
        <w:rPr>
          <w:rFonts w:ascii="Times New Roman" w:eastAsia="Times New Roman" w:hAnsi="Times New Roman" w:cs="Times New Roman"/>
          <w:i/>
          <w:color w:val="5F5F5F"/>
          <w:sz w:val="16"/>
          <w:szCs w:val="16"/>
        </w:rPr>
      </w:pPr>
    </w:p>
    <w:p w:rsidR="00FD7016" w:rsidRPr="00FD7016" w:rsidRDefault="00FD7016" w:rsidP="00FD7016">
      <w:pPr>
        <w:spacing w:after="0" w:line="240" w:lineRule="auto"/>
        <w:jc w:val="both"/>
        <w:rPr>
          <w:rFonts w:ascii="Times New Roman" w:eastAsia="Times New Roman" w:hAnsi="Times New Roman" w:cs="Times New Roman"/>
          <w:i/>
          <w:color w:val="5F5F5F"/>
        </w:rPr>
      </w:pPr>
      <w:r w:rsidRPr="00FD7016">
        <w:rPr>
          <w:rFonts w:ascii="Times New Roman" w:eastAsia="Times New Roman" w:hAnsi="Times New Roman" w:cs="Times New Roman"/>
          <w:b/>
          <w:i/>
          <w:color w:val="5F5F5F"/>
        </w:rPr>
        <w:t>Preside:</w:t>
      </w:r>
      <w:r w:rsidRPr="00FD7016">
        <w:rPr>
          <w:rFonts w:ascii="Times New Roman" w:eastAsia="Times New Roman" w:hAnsi="Times New Roman" w:cs="Times New Roman"/>
          <w:i/>
          <w:color w:val="5F5F5F"/>
        </w:rPr>
        <w:t xml:space="preserve"> Santiago Rosas Lobos                                         </w:t>
      </w:r>
      <w:r w:rsidRPr="00FD7016">
        <w:rPr>
          <w:rFonts w:ascii="Times New Roman" w:eastAsia="Times New Roman" w:hAnsi="Times New Roman" w:cs="Times New Roman"/>
          <w:i/>
          <w:color w:val="5F5F5F"/>
        </w:rPr>
        <w:tab/>
      </w:r>
      <w:r w:rsidRPr="00FD7016">
        <w:rPr>
          <w:rFonts w:ascii="Times New Roman" w:eastAsia="Times New Roman" w:hAnsi="Times New Roman" w:cs="Times New Roman"/>
          <w:b/>
          <w:i/>
          <w:color w:val="5F5F5F"/>
        </w:rPr>
        <w:t>Asistencia:</w:t>
      </w:r>
      <w:r w:rsidRPr="00FD7016">
        <w:rPr>
          <w:rFonts w:ascii="Times New Roman" w:eastAsia="Times New Roman" w:hAnsi="Times New Roman" w:cs="Times New Roman"/>
          <w:i/>
          <w:color w:val="5F5F5F"/>
        </w:rPr>
        <w:t xml:space="preserve"> Completa</w:t>
      </w:r>
    </w:p>
    <w:p w:rsidR="00FD7016" w:rsidRPr="00FD7016" w:rsidRDefault="00FD7016" w:rsidP="00FD7016">
      <w:pPr>
        <w:spacing w:after="0" w:line="240" w:lineRule="auto"/>
        <w:rPr>
          <w:rFonts w:ascii="Times New Roman" w:eastAsia="Times New Roman" w:hAnsi="Times New Roman" w:cs="Times New Roman"/>
          <w:i/>
          <w:color w:val="5F5F5F"/>
          <w:sz w:val="16"/>
          <w:szCs w:val="16"/>
        </w:rPr>
      </w:pPr>
    </w:p>
    <w:p w:rsidR="00FD7016" w:rsidRPr="00FD7016" w:rsidRDefault="00FD7016" w:rsidP="00FD7016">
      <w:pPr>
        <w:spacing w:after="0" w:line="240" w:lineRule="auto"/>
        <w:rPr>
          <w:rFonts w:ascii="Times New Roman" w:eastAsia="Times New Roman" w:hAnsi="Times New Roman" w:cs="Times New Roman"/>
          <w:i/>
          <w:color w:val="5F5F5F"/>
        </w:rPr>
      </w:pPr>
      <w:r w:rsidRPr="00FD7016">
        <w:rPr>
          <w:rFonts w:ascii="Times New Roman" w:eastAsia="Times New Roman" w:hAnsi="Times New Roman" w:cs="Times New Roman"/>
          <w:i/>
          <w:color w:val="5F5F5F"/>
        </w:rPr>
        <w:t>La tabla de la presente reunión es la siguiente:</w:t>
      </w:r>
    </w:p>
    <w:p w:rsidR="00FD7016" w:rsidRPr="00FD7016" w:rsidRDefault="00FD7016" w:rsidP="00FD7016">
      <w:pPr>
        <w:spacing w:after="0" w:line="240" w:lineRule="auto"/>
        <w:rPr>
          <w:rFonts w:ascii="Times New Roman" w:eastAsia="Times New Roman" w:hAnsi="Times New Roman" w:cs="Times New Roman"/>
          <w:i/>
          <w:sz w:val="16"/>
          <w:szCs w:val="16"/>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6D9F1" w:themeFill="text2" w:themeFillTint="33"/>
        <w:tblLook w:val="01E0"/>
      </w:tblPr>
      <w:tblGrid>
        <w:gridCol w:w="828"/>
        <w:gridCol w:w="7816"/>
      </w:tblGrid>
      <w:tr w:rsidR="00FD7016" w:rsidRPr="00FD7016" w:rsidTr="00A7215A">
        <w:tc>
          <w:tcPr>
            <w:tcW w:w="828" w:type="dxa"/>
            <w:shd w:val="clear" w:color="auto" w:fill="C6D9F1" w:themeFill="text2" w:themeFillTint="33"/>
          </w:tcPr>
          <w:p w:rsidR="00FD7016" w:rsidRPr="00FD7016" w:rsidRDefault="00FD7016" w:rsidP="00FD7016">
            <w:pPr>
              <w:spacing w:after="0"/>
              <w:jc w:val="center"/>
              <w:rPr>
                <w:rFonts w:ascii="Times New Roman" w:eastAsia="Times New Roman" w:hAnsi="Times New Roman" w:cs="Times New Roman"/>
                <w:b/>
                <w:i/>
                <w:color w:val="5F5F5F"/>
                <w:sz w:val="16"/>
                <w:szCs w:val="16"/>
                <w:lang w:eastAsia="en-US"/>
              </w:rPr>
            </w:pPr>
          </w:p>
          <w:p w:rsidR="00FD7016" w:rsidRPr="00FD7016" w:rsidRDefault="00FD7016" w:rsidP="00FD7016">
            <w:pPr>
              <w:spacing w:after="0"/>
              <w:jc w:val="center"/>
              <w:rPr>
                <w:rFonts w:ascii="Times New Roman" w:eastAsia="Times New Roman" w:hAnsi="Times New Roman" w:cs="Times New Roman"/>
                <w:b/>
                <w:i/>
                <w:color w:val="5F5F5F"/>
                <w:sz w:val="24"/>
                <w:szCs w:val="24"/>
                <w:lang w:eastAsia="en-US"/>
              </w:rPr>
            </w:pPr>
            <w:r w:rsidRPr="00FD7016">
              <w:rPr>
                <w:rFonts w:ascii="Times New Roman" w:eastAsia="Times New Roman" w:hAnsi="Times New Roman" w:cs="Times New Roman"/>
                <w:b/>
                <w:i/>
                <w:color w:val="5F5F5F"/>
                <w:lang w:eastAsia="en-US"/>
              </w:rPr>
              <w:t>Nº</w:t>
            </w:r>
          </w:p>
        </w:tc>
        <w:tc>
          <w:tcPr>
            <w:tcW w:w="7816" w:type="dxa"/>
            <w:shd w:val="clear" w:color="auto" w:fill="C6D9F1" w:themeFill="text2" w:themeFillTint="33"/>
          </w:tcPr>
          <w:p w:rsidR="00FD7016" w:rsidRPr="00FD7016" w:rsidRDefault="00FD7016" w:rsidP="00FD7016">
            <w:pPr>
              <w:spacing w:after="0"/>
              <w:jc w:val="center"/>
              <w:rPr>
                <w:rFonts w:ascii="Times New Roman" w:eastAsia="Times New Roman" w:hAnsi="Times New Roman" w:cs="Times New Roman"/>
                <w:b/>
                <w:i/>
                <w:color w:val="5F5F5F"/>
                <w:sz w:val="16"/>
                <w:szCs w:val="16"/>
                <w:lang w:eastAsia="en-US"/>
              </w:rPr>
            </w:pPr>
          </w:p>
          <w:p w:rsidR="00FD7016" w:rsidRPr="00FD7016" w:rsidRDefault="00FD7016" w:rsidP="00FD7016">
            <w:pPr>
              <w:spacing w:after="0"/>
              <w:jc w:val="center"/>
              <w:rPr>
                <w:rFonts w:ascii="Times New Roman" w:eastAsia="Times New Roman" w:hAnsi="Times New Roman" w:cs="Times New Roman"/>
                <w:b/>
                <w:i/>
                <w:color w:val="5F5F5F"/>
                <w:sz w:val="24"/>
                <w:szCs w:val="24"/>
                <w:lang w:eastAsia="en-US"/>
              </w:rPr>
            </w:pPr>
            <w:r w:rsidRPr="00FD7016">
              <w:rPr>
                <w:rFonts w:ascii="Times New Roman" w:eastAsia="Times New Roman" w:hAnsi="Times New Roman" w:cs="Times New Roman"/>
                <w:b/>
                <w:i/>
                <w:color w:val="5F5F5F"/>
                <w:lang w:eastAsia="en-US"/>
              </w:rPr>
              <w:t>M  A  T  E  R  I  A</w:t>
            </w:r>
          </w:p>
        </w:tc>
      </w:tr>
      <w:tr w:rsidR="00FD7016" w:rsidRPr="00FD7016" w:rsidTr="00A7215A">
        <w:tc>
          <w:tcPr>
            <w:tcW w:w="828" w:type="dxa"/>
            <w:shd w:val="clear" w:color="auto" w:fill="C6D9F1" w:themeFill="text2" w:themeFillTint="33"/>
          </w:tcPr>
          <w:p w:rsidR="00FD7016" w:rsidRPr="00FD7016" w:rsidRDefault="00FD7016" w:rsidP="00FD7016">
            <w:pPr>
              <w:spacing w:after="0"/>
              <w:jc w:val="center"/>
              <w:rPr>
                <w:rFonts w:ascii="Times New Roman" w:eastAsia="Times New Roman" w:hAnsi="Times New Roman" w:cs="Times New Roman"/>
                <w:i/>
                <w:color w:val="5F5F5F"/>
                <w:sz w:val="24"/>
                <w:szCs w:val="24"/>
                <w:lang w:eastAsia="en-US"/>
              </w:rPr>
            </w:pPr>
            <w:r w:rsidRPr="00FD7016">
              <w:rPr>
                <w:rFonts w:ascii="Times New Roman" w:eastAsia="Times New Roman" w:hAnsi="Times New Roman" w:cs="Times New Roman"/>
                <w:i/>
                <w:color w:val="5F5F5F"/>
                <w:sz w:val="24"/>
                <w:szCs w:val="24"/>
                <w:lang w:eastAsia="en-US"/>
              </w:rPr>
              <w:t>01</w:t>
            </w:r>
          </w:p>
        </w:tc>
        <w:tc>
          <w:tcPr>
            <w:tcW w:w="7816" w:type="dxa"/>
            <w:shd w:val="clear" w:color="auto" w:fill="C6D9F1" w:themeFill="text2" w:themeFillTint="33"/>
          </w:tcPr>
          <w:p w:rsidR="00FD7016" w:rsidRPr="00FD7016" w:rsidRDefault="00FD7016" w:rsidP="00FD7016">
            <w:pPr>
              <w:spacing w:after="0"/>
              <w:rPr>
                <w:rFonts w:ascii="Times New Roman" w:eastAsia="Times New Roman" w:hAnsi="Times New Roman" w:cs="Times New Roman"/>
                <w:i/>
                <w:color w:val="333333"/>
                <w:sz w:val="24"/>
                <w:szCs w:val="24"/>
                <w:lang w:val="es-ES_tradnl" w:eastAsia="en-US"/>
              </w:rPr>
            </w:pPr>
            <w:r w:rsidRPr="00FD7016">
              <w:rPr>
                <w:rFonts w:ascii="Times New Roman" w:eastAsia="Times New Roman" w:hAnsi="Times New Roman" w:cs="Times New Roman"/>
                <w:i/>
                <w:color w:val="333333"/>
                <w:sz w:val="24"/>
                <w:szCs w:val="24"/>
                <w:lang w:val="es-ES_tradnl" w:eastAsia="en-US"/>
              </w:rPr>
              <w:t>Aprobación acta de reunión ordinaria Nº 006, de fecha 09.02.2012</w:t>
            </w:r>
          </w:p>
        </w:tc>
      </w:tr>
      <w:tr w:rsidR="00FD7016" w:rsidRPr="00FD7016" w:rsidTr="00A7215A">
        <w:tc>
          <w:tcPr>
            <w:tcW w:w="828" w:type="dxa"/>
            <w:shd w:val="clear" w:color="auto" w:fill="C6D9F1" w:themeFill="text2" w:themeFillTint="33"/>
          </w:tcPr>
          <w:p w:rsidR="00FD7016" w:rsidRPr="00FD7016" w:rsidRDefault="00FD7016" w:rsidP="00FD7016">
            <w:pPr>
              <w:spacing w:after="0"/>
              <w:jc w:val="center"/>
              <w:rPr>
                <w:rFonts w:ascii="Times New Roman" w:eastAsia="Times New Roman" w:hAnsi="Times New Roman" w:cs="Times New Roman"/>
                <w:i/>
                <w:color w:val="5F5F5F"/>
                <w:sz w:val="24"/>
                <w:szCs w:val="24"/>
                <w:lang w:eastAsia="en-US"/>
              </w:rPr>
            </w:pPr>
            <w:r w:rsidRPr="00FD7016">
              <w:rPr>
                <w:rFonts w:ascii="Times New Roman" w:eastAsia="Times New Roman" w:hAnsi="Times New Roman" w:cs="Times New Roman"/>
                <w:i/>
                <w:color w:val="5F5F5F"/>
                <w:sz w:val="24"/>
                <w:szCs w:val="24"/>
                <w:lang w:eastAsia="en-US"/>
              </w:rPr>
              <w:t>02</w:t>
            </w:r>
          </w:p>
        </w:tc>
        <w:tc>
          <w:tcPr>
            <w:tcW w:w="7816" w:type="dxa"/>
            <w:shd w:val="clear" w:color="auto" w:fill="C6D9F1" w:themeFill="text2" w:themeFillTint="33"/>
          </w:tcPr>
          <w:p w:rsidR="00FD7016" w:rsidRPr="00FD7016" w:rsidRDefault="00FD7016" w:rsidP="00FD7016">
            <w:pPr>
              <w:spacing w:after="0"/>
              <w:rPr>
                <w:rFonts w:ascii="Times New Roman" w:eastAsia="Times New Roman" w:hAnsi="Times New Roman" w:cs="Times New Roman"/>
                <w:i/>
                <w:color w:val="333333"/>
                <w:sz w:val="24"/>
                <w:szCs w:val="24"/>
                <w:lang w:val="es-ES_tradnl" w:eastAsia="en-US"/>
              </w:rPr>
            </w:pPr>
            <w:r w:rsidRPr="00FD7016">
              <w:rPr>
                <w:rFonts w:ascii="Times New Roman" w:eastAsia="Times New Roman" w:hAnsi="Times New Roman" w:cs="Times New Roman"/>
                <w:i/>
                <w:color w:val="333333"/>
                <w:sz w:val="24"/>
                <w:szCs w:val="24"/>
                <w:lang w:val="es-ES_tradnl" w:eastAsia="en-US"/>
              </w:rPr>
              <w:t xml:space="preserve">Director DAEM – Don Alberto Rodríguez Molina </w:t>
            </w:r>
          </w:p>
          <w:p w:rsidR="00FD7016" w:rsidRPr="00FD7016" w:rsidRDefault="00FD7016" w:rsidP="00FD7016">
            <w:pPr>
              <w:numPr>
                <w:ilvl w:val="0"/>
                <w:numId w:val="1"/>
              </w:numPr>
              <w:spacing w:after="0" w:line="240" w:lineRule="auto"/>
              <w:contextualSpacing/>
              <w:rPr>
                <w:rFonts w:ascii="Times New Roman" w:eastAsia="Times New Roman" w:hAnsi="Times New Roman" w:cs="Times New Roman"/>
                <w:i/>
                <w:color w:val="333333"/>
                <w:sz w:val="24"/>
                <w:szCs w:val="24"/>
                <w:lang w:val="es-ES_tradnl" w:eastAsia="en-US"/>
              </w:rPr>
            </w:pPr>
            <w:r w:rsidRPr="00FD7016">
              <w:rPr>
                <w:rFonts w:ascii="Times New Roman" w:eastAsia="Times New Roman" w:hAnsi="Times New Roman" w:cs="Times New Roman"/>
                <w:i/>
                <w:color w:val="333333"/>
                <w:sz w:val="24"/>
                <w:szCs w:val="24"/>
                <w:lang w:val="es-ES_tradnl" w:eastAsia="en-US"/>
              </w:rPr>
              <w:t>Aprobación presupuesto FAGEM</w:t>
            </w:r>
          </w:p>
        </w:tc>
      </w:tr>
      <w:tr w:rsidR="00FD7016" w:rsidRPr="00FD7016" w:rsidTr="00A7215A">
        <w:tc>
          <w:tcPr>
            <w:tcW w:w="828" w:type="dxa"/>
            <w:shd w:val="clear" w:color="auto" w:fill="C6D9F1" w:themeFill="text2" w:themeFillTint="33"/>
          </w:tcPr>
          <w:p w:rsidR="00FD7016" w:rsidRPr="00FD7016" w:rsidRDefault="00FD7016" w:rsidP="00FD7016">
            <w:pPr>
              <w:spacing w:after="0"/>
              <w:jc w:val="center"/>
              <w:rPr>
                <w:rFonts w:ascii="Times New Roman" w:eastAsia="Times New Roman" w:hAnsi="Times New Roman" w:cs="Times New Roman"/>
                <w:i/>
                <w:color w:val="5F5F5F"/>
                <w:sz w:val="24"/>
                <w:szCs w:val="24"/>
                <w:lang w:eastAsia="en-US"/>
              </w:rPr>
            </w:pPr>
            <w:r w:rsidRPr="00FD7016">
              <w:rPr>
                <w:rFonts w:ascii="Times New Roman" w:eastAsia="Times New Roman" w:hAnsi="Times New Roman" w:cs="Times New Roman"/>
                <w:i/>
                <w:color w:val="5F5F5F"/>
                <w:sz w:val="24"/>
                <w:szCs w:val="24"/>
                <w:lang w:eastAsia="en-US"/>
              </w:rPr>
              <w:t>03</w:t>
            </w:r>
          </w:p>
        </w:tc>
        <w:tc>
          <w:tcPr>
            <w:tcW w:w="7816" w:type="dxa"/>
            <w:shd w:val="clear" w:color="auto" w:fill="C6D9F1" w:themeFill="text2" w:themeFillTint="33"/>
          </w:tcPr>
          <w:p w:rsidR="00FD7016" w:rsidRPr="00FD7016" w:rsidRDefault="00FD7016" w:rsidP="00FD7016">
            <w:pPr>
              <w:spacing w:after="0"/>
              <w:rPr>
                <w:rFonts w:ascii="Times New Roman" w:eastAsia="Times New Roman" w:hAnsi="Times New Roman" w:cs="Times New Roman"/>
                <w:i/>
                <w:color w:val="333333"/>
                <w:sz w:val="24"/>
                <w:szCs w:val="24"/>
                <w:lang w:val="es-ES_tradnl" w:eastAsia="en-US"/>
              </w:rPr>
            </w:pPr>
            <w:r w:rsidRPr="00FD7016">
              <w:rPr>
                <w:rFonts w:ascii="Times New Roman" w:eastAsia="Times New Roman" w:hAnsi="Times New Roman" w:cs="Times New Roman"/>
                <w:i/>
                <w:color w:val="333333"/>
                <w:sz w:val="24"/>
                <w:szCs w:val="24"/>
                <w:lang w:val="es-ES_tradnl" w:eastAsia="en-US"/>
              </w:rPr>
              <w:t>CENTRO DE LA MUJER, La Unión</w:t>
            </w:r>
          </w:p>
          <w:p w:rsidR="00FD7016" w:rsidRPr="00FD7016" w:rsidRDefault="00FD7016" w:rsidP="00FD7016">
            <w:pPr>
              <w:numPr>
                <w:ilvl w:val="0"/>
                <w:numId w:val="1"/>
              </w:numPr>
              <w:spacing w:after="0" w:line="240" w:lineRule="auto"/>
              <w:contextualSpacing/>
              <w:rPr>
                <w:rFonts w:ascii="Times New Roman" w:eastAsia="Times New Roman" w:hAnsi="Times New Roman" w:cs="Times New Roman"/>
                <w:i/>
                <w:color w:val="333333"/>
                <w:sz w:val="24"/>
                <w:szCs w:val="24"/>
                <w:lang w:val="es-ES_tradnl" w:eastAsia="en-US"/>
              </w:rPr>
            </w:pPr>
            <w:r w:rsidRPr="00FD7016">
              <w:rPr>
                <w:rFonts w:ascii="Times New Roman" w:eastAsia="Times New Roman" w:hAnsi="Times New Roman" w:cs="Times New Roman"/>
                <w:i/>
                <w:color w:val="333333"/>
                <w:sz w:val="24"/>
                <w:szCs w:val="24"/>
                <w:lang w:val="es-ES_tradnl" w:eastAsia="en-US"/>
              </w:rPr>
              <w:t>Presentación programa año 2012</w:t>
            </w:r>
          </w:p>
        </w:tc>
      </w:tr>
      <w:tr w:rsidR="00FD7016" w:rsidRPr="00FD7016" w:rsidTr="00A7215A">
        <w:tc>
          <w:tcPr>
            <w:tcW w:w="828" w:type="dxa"/>
            <w:shd w:val="clear" w:color="auto" w:fill="C6D9F1" w:themeFill="text2" w:themeFillTint="33"/>
          </w:tcPr>
          <w:p w:rsidR="00FD7016" w:rsidRPr="00FD7016" w:rsidRDefault="00FD7016" w:rsidP="00FD7016">
            <w:pPr>
              <w:spacing w:after="0"/>
              <w:jc w:val="center"/>
              <w:rPr>
                <w:rFonts w:ascii="Times New Roman" w:eastAsia="Times New Roman" w:hAnsi="Times New Roman" w:cs="Times New Roman"/>
                <w:i/>
                <w:color w:val="5F5F5F"/>
                <w:sz w:val="24"/>
                <w:szCs w:val="24"/>
                <w:lang w:eastAsia="en-US"/>
              </w:rPr>
            </w:pPr>
            <w:r w:rsidRPr="00FD7016">
              <w:rPr>
                <w:rFonts w:ascii="Times New Roman" w:eastAsia="Times New Roman" w:hAnsi="Times New Roman" w:cs="Times New Roman"/>
                <w:i/>
                <w:color w:val="5F5F5F"/>
                <w:sz w:val="24"/>
                <w:szCs w:val="24"/>
                <w:lang w:eastAsia="en-US"/>
              </w:rPr>
              <w:t>04</w:t>
            </w:r>
          </w:p>
        </w:tc>
        <w:tc>
          <w:tcPr>
            <w:tcW w:w="7816" w:type="dxa"/>
            <w:shd w:val="clear" w:color="auto" w:fill="C6D9F1" w:themeFill="text2" w:themeFillTint="33"/>
          </w:tcPr>
          <w:p w:rsidR="00FD7016" w:rsidRPr="00FD7016" w:rsidRDefault="00FD7016" w:rsidP="00FD7016">
            <w:pPr>
              <w:spacing w:after="0"/>
              <w:rPr>
                <w:rFonts w:ascii="Times New Roman" w:eastAsia="Times New Roman" w:hAnsi="Times New Roman" w:cs="Times New Roman"/>
                <w:i/>
                <w:color w:val="333333"/>
                <w:sz w:val="24"/>
                <w:szCs w:val="24"/>
                <w:lang w:val="es-ES_tradnl" w:eastAsia="en-US"/>
              </w:rPr>
            </w:pPr>
            <w:r w:rsidRPr="00FD7016">
              <w:rPr>
                <w:rFonts w:ascii="Times New Roman" w:eastAsia="Times New Roman" w:hAnsi="Times New Roman" w:cs="Times New Roman"/>
                <w:i/>
                <w:color w:val="333333"/>
                <w:sz w:val="24"/>
                <w:szCs w:val="24"/>
                <w:lang w:val="es-ES_tradnl" w:eastAsia="en-US"/>
              </w:rPr>
              <w:t xml:space="preserve">Director Regional SERCOTEC </w:t>
            </w:r>
          </w:p>
          <w:p w:rsidR="00FD7016" w:rsidRPr="00FD7016" w:rsidRDefault="00FD7016" w:rsidP="00FD7016">
            <w:pPr>
              <w:numPr>
                <w:ilvl w:val="0"/>
                <w:numId w:val="1"/>
              </w:numPr>
              <w:spacing w:after="0" w:line="240" w:lineRule="auto"/>
              <w:contextualSpacing/>
              <w:rPr>
                <w:rFonts w:ascii="Times New Roman" w:eastAsia="Times New Roman" w:hAnsi="Times New Roman" w:cs="Times New Roman"/>
                <w:i/>
                <w:color w:val="333333"/>
                <w:sz w:val="24"/>
                <w:szCs w:val="24"/>
                <w:lang w:val="es-ES_tradnl" w:eastAsia="en-US"/>
              </w:rPr>
            </w:pPr>
            <w:r w:rsidRPr="00FD7016">
              <w:rPr>
                <w:rFonts w:ascii="Times New Roman" w:eastAsia="Times New Roman" w:hAnsi="Times New Roman" w:cs="Times New Roman"/>
                <w:i/>
                <w:color w:val="333333"/>
                <w:sz w:val="24"/>
                <w:szCs w:val="24"/>
                <w:lang w:val="es-ES_tradnl" w:eastAsia="en-US"/>
              </w:rPr>
              <w:t>Presentación oferta programática 2012</w:t>
            </w:r>
          </w:p>
        </w:tc>
      </w:tr>
      <w:tr w:rsidR="00FD7016" w:rsidRPr="00FD7016" w:rsidTr="00A7215A">
        <w:tc>
          <w:tcPr>
            <w:tcW w:w="828" w:type="dxa"/>
            <w:shd w:val="clear" w:color="auto" w:fill="C6D9F1" w:themeFill="text2" w:themeFillTint="33"/>
          </w:tcPr>
          <w:p w:rsidR="00FD7016" w:rsidRPr="00FD7016" w:rsidRDefault="00FD7016" w:rsidP="00FD7016">
            <w:pPr>
              <w:spacing w:after="0"/>
              <w:jc w:val="center"/>
              <w:rPr>
                <w:rFonts w:ascii="Times New Roman" w:eastAsia="Times New Roman" w:hAnsi="Times New Roman" w:cs="Times New Roman"/>
                <w:i/>
                <w:color w:val="5F5F5F"/>
                <w:sz w:val="24"/>
                <w:szCs w:val="24"/>
                <w:lang w:eastAsia="en-US"/>
              </w:rPr>
            </w:pPr>
            <w:r w:rsidRPr="00FD7016">
              <w:rPr>
                <w:rFonts w:ascii="Times New Roman" w:eastAsia="Times New Roman" w:hAnsi="Times New Roman" w:cs="Times New Roman"/>
                <w:i/>
                <w:color w:val="5F5F5F"/>
                <w:sz w:val="24"/>
                <w:szCs w:val="24"/>
                <w:lang w:eastAsia="en-US"/>
              </w:rPr>
              <w:t>05</w:t>
            </w:r>
          </w:p>
        </w:tc>
        <w:tc>
          <w:tcPr>
            <w:tcW w:w="7816" w:type="dxa"/>
            <w:shd w:val="clear" w:color="auto" w:fill="C6D9F1" w:themeFill="text2" w:themeFillTint="33"/>
          </w:tcPr>
          <w:p w:rsidR="00FD7016" w:rsidRPr="00FD7016" w:rsidRDefault="00FD7016" w:rsidP="00FD7016">
            <w:pPr>
              <w:spacing w:after="0"/>
              <w:rPr>
                <w:rFonts w:ascii="Times New Roman" w:eastAsia="Times New Roman" w:hAnsi="Times New Roman" w:cs="Times New Roman"/>
                <w:i/>
                <w:color w:val="333333"/>
                <w:sz w:val="24"/>
                <w:szCs w:val="24"/>
                <w:lang w:val="es-ES_tradnl" w:eastAsia="en-US"/>
              </w:rPr>
            </w:pPr>
            <w:r w:rsidRPr="00FD7016">
              <w:rPr>
                <w:rFonts w:ascii="Times New Roman" w:eastAsia="Times New Roman" w:hAnsi="Times New Roman" w:cs="Times New Roman"/>
                <w:i/>
                <w:color w:val="333333"/>
                <w:sz w:val="24"/>
                <w:szCs w:val="24"/>
                <w:lang w:val="es-ES_tradnl" w:eastAsia="en-US"/>
              </w:rPr>
              <w:t xml:space="preserve">Agrupación Adulto Mayor </w:t>
            </w:r>
            <w:proofErr w:type="spellStart"/>
            <w:r w:rsidRPr="00FD7016">
              <w:rPr>
                <w:rFonts w:ascii="Times New Roman" w:eastAsia="Times New Roman" w:hAnsi="Times New Roman" w:cs="Times New Roman"/>
                <w:i/>
                <w:color w:val="333333"/>
                <w:sz w:val="24"/>
                <w:szCs w:val="24"/>
                <w:lang w:val="es-ES_tradnl" w:eastAsia="en-US"/>
              </w:rPr>
              <w:t>Bethel</w:t>
            </w:r>
            <w:proofErr w:type="spellEnd"/>
            <w:r w:rsidRPr="00FD7016">
              <w:rPr>
                <w:rFonts w:ascii="Times New Roman" w:eastAsia="Times New Roman" w:hAnsi="Times New Roman" w:cs="Times New Roman"/>
                <w:i/>
                <w:color w:val="333333"/>
                <w:sz w:val="24"/>
                <w:szCs w:val="24"/>
                <w:lang w:val="es-ES_tradnl" w:eastAsia="en-US"/>
              </w:rPr>
              <w:t xml:space="preserve"> – Cristian Castillo</w:t>
            </w:r>
          </w:p>
          <w:p w:rsidR="00FD7016" w:rsidRPr="00FD7016" w:rsidRDefault="00FD7016" w:rsidP="00FD7016">
            <w:pPr>
              <w:numPr>
                <w:ilvl w:val="0"/>
                <w:numId w:val="1"/>
              </w:numPr>
              <w:spacing w:after="0" w:line="240" w:lineRule="auto"/>
              <w:contextualSpacing/>
              <w:rPr>
                <w:rFonts w:ascii="Times New Roman" w:eastAsia="Times New Roman" w:hAnsi="Times New Roman" w:cs="Times New Roman"/>
                <w:i/>
                <w:color w:val="333333"/>
                <w:sz w:val="24"/>
                <w:szCs w:val="24"/>
                <w:lang w:val="es-ES_tradnl" w:eastAsia="en-US"/>
              </w:rPr>
            </w:pPr>
            <w:r w:rsidRPr="00FD7016">
              <w:rPr>
                <w:rFonts w:ascii="Times New Roman" w:eastAsia="Times New Roman" w:hAnsi="Times New Roman" w:cs="Times New Roman"/>
                <w:i/>
                <w:color w:val="333333"/>
                <w:sz w:val="24"/>
                <w:szCs w:val="24"/>
                <w:lang w:val="es-ES_tradnl" w:eastAsia="en-US"/>
              </w:rPr>
              <w:t>Solicitud terreno</w:t>
            </w:r>
          </w:p>
        </w:tc>
      </w:tr>
      <w:tr w:rsidR="00FD7016" w:rsidRPr="00FD7016" w:rsidTr="00A7215A">
        <w:tc>
          <w:tcPr>
            <w:tcW w:w="828" w:type="dxa"/>
            <w:shd w:val="clear" w:color="auto" w:fill="C6D9F1" w:themeFill="text2" w:themeFillTint="33"/>
          </w:tcPr>
          <w:p w:rsidR="00FD7016" w:rsidRPr="00FD7016" w:rsidRDefault="00FD7016" w:rsidP="00FD7016">
            <w:pPr>
              <w:spacing w:after="0"/>
              <w:jc w:val="center"/>
              <w:rPr>
                <w:rFonts w:ascii="Times New Roman" w:eastAsia="Times New Roman" w:hAnsi="Times New Roman" w:cs="Times New Roman"/>
                <w:i/>
                <w:color w:val="5F5F5F"/>
                <w:sz w:val="24"/>
                <w:szCs w:val="24"/>
                <w:lang w:eastAsia="en-US"/>
              </w:rPr>
            </w:pPr>
            <w:r w:rsidRPr="00FD7016">
              <w:rPr>
                <w:rFonts w:ascii="Times New Roman" w:eastAsia="Times New Roman" w:hAnsi="Times New Roman" w:cs="Times New Roman"/>
                <w:i/>
                <w:color w:val="5F5F5F"/>
                <w:sz w:val="24"/>
                <w:szCs w:val="24"/>
                <w:lang w:eastAsia="en-US"/>
              </w:rPr>
              <w:t>06</w:t>
            </w:r>
          </w:p>
        </w:tc>
        <w:tc>
          <w:tcPr>
            <w:tcW w:w="7816" w:type="dxa"/>
            <w:shd w:val="clear" w:color="auto" w:fill="C6D9F1" w:themeFill="text2" w:themeFillTint="33"/>
          </w:tcPr>
          <w:p w:rsidR="00FD7016" w:rsidRPr="00FD7016" w:rsidRDefault="00FD7016" w:rsidP="00FD7016">
            <w:pPr>
              <w:spacing w:after="0"/>
              <w:rPr>
                <w:rFonts w:ascii="Times New Roman" w:eastAsia="Times New Roman" w:hAnsi="Times New Roman" w:cs="Times New Roman"/>
                <w:i/>
                <w:color w:val="333333"/>
                <w:sz w:val="24"/>
                <w:szCs w:val="24"/>
                <w:lang w:val="es-ES_tradnl" w:eastAsia="en-US"/>
              </w:rPr>
            </w:pPr>
            <w:r w:rsidRPr="00FD7016">
              <w:rPr>
                <w:rFonts w:ascii="Times New Roman" w:eastAsia="Times New Roman" w:hAnsi="Times New Roman" w:cs="Times New Roman"/>
                <w:i/>
                <w:color w:val="333333"/>
                <w:sz w:val="24"/>
                <w:szCs w:val="24"/>
                <w:lang w:val="es-ES_tradnl" w:eastAsia="en-US"/>
              </w:rPr>
              <w:t>Gonzalo Delgado y Luís Sáez</w:t>
            </w:r>
          </w:p>
          <w:p w:rsidR="00FD7016" w:rsidRPr="00FD7016" w:rsidRDefault="00FD7016" w:rsidP="00FD7016">
            <w:pPr>
              <w:numPr>
                <w:ilvl w:val="0"/>
                <w:numId w:val="1"/>
              </w:numPr>
              <w:spacing w:after="0" w:line="240" w:lineRule="auto"/>
              <w:contextualSpacing/>
              <w:rPr>
                <w:rFonts w:ascii="Times New Roman" w:eastAsia="Times New Roman" w:hAnsi="Times New Roman" w:cs="Times New Roman"/>
                <w:i/>
                <w:color w:val="333333"/>
                <w:sz w:val="24"/>
                <w:szCs w:val="24"/>
                <w:lang w:val="es-ES_tradnl" w:eastAsia="en-US"/>
              </w:rPr>
            </w:pPr>
            <w:r w:rsidRPr="00FD7016">
              <w:rPr>
                <w:rFonts w:ascii="Times New Roman" w:eastAsia="Times New Roman" w:hAnsi="Times New Roman" w:cs="Times New Roman"/>
                <w:i/>
                <w:color w:val="333333"/>
                <w:sz w:val="24"/>
                <w:szCs w:val="24"/>
                <w:lang w:val="es-ES_tradnl" w:eastAsia="en-US"/>
              </w:rPr>
              <w:t>Presentación canal vecinal de televisión</w:t>
            </w:r>
          </w:p>
        </w:tc>
      </w:tr>
      <w:tr w:rsidR="00FD7016" w:rsidRPr="00FD7016" w:rsidTr="00A7215A">
        <w:tc>
          <w:tcPr>
            <w:tcW w:w="828" w:type="dxa"/>
            <w:shd w:val="clear" w:color="auto" w:fill="C6D9F1" w:themeFill="text2" w:themeFillTint="33"/>
          </w:tcPr>
          <w:p w:rsidR="00FD7016" w:rsidRPr="00FD7016" w:rsidRDefault="00FD7016" w:rsidP="00FD7016">
            <w:pPr>
              <w:spacing w:after="0"/>
              <w:jc w:val="center"/>
              <w:rPr>
                <w:rFonts w:ascii="Times New Roman" w:eastAsia="Times New Roman" w:hAnsi="Times New Roman" w:cs="Times New Roman"/>
                <w:i/>
                <w:color w:val="5F5F5F"/>
                <w:sz w:val="24"/>
                <w:szCs w:val="24"/>
                <w:lang w:eastAsia="en-US"/>
              </w:rPr>
            </w:pPr>
            <w:r w:rsidRPr="00FD7016">
              <w:rPr>
                <w:rFonts w:ascii="Times New Roman" w:eastAsia="Times New Roman" w:hAnsi="Times New Roman" w:cs="Times New Roman"/>
                <w:i/>
                <w:color w:val="5F5F5F"/>
                <w:sz w:val="24"/>
                <w:szCs w:val="24"/>
                <w:lang w:eastAsia="en-US"/>
              </w:rPr>
              <w:t>07</w:t>
            </w:r>
          </w:p>
        </w:tc>
        <w:tc>
          <w:tcPr>
            <w:tcW w:w="7816" w:type="dxa"/>
            <w:shd w:val="clear" w:color="auto" w:fill="C6D9F1" w:themeFill="text2" w:themeFillTint="33"/>
          </w:tcPr>
          <w:p w:rsidR="00FD7016" w:rsidRPr="00FD7016" w:rsidRDefault="00FD7016" w:rsidP="00FD7016">
            <w:pPr>
              <w:spacing w:after="0"/>
              <w:rPr>
                <w:rFonts w:ascii="Times New Roman" w:eastAsia="Times New Roman" w:hAnsi="Times New Roman" w:cs="Times New Roman"/>
                <w:i/>
                <w:color w:val="333333"/>
                <w:sz w:val="24"/>
                <w:szCs w:val="24"/>
                <w:lang w:val="es-ES_tradnl" w:eastAsia="en-US"/>
              </w:rPr>
            </w:pPr>
            <w:r w:rsidRPr="00FD7016">
              <w:rPr>
                <w:rFonts w:ascii="Times New Roman" w:eastAsia="Times New Roman" w:hAnsi="Times New Roman" w:cs="Times New Roman"/>
                <w:i/>
                <w:color w:val="333333"/>
                <w:sz w:val="24"/>
                <w:szCs w:val="24"/>
                <w:lang w:val="es-ES_tradnl" w:eastAsia="en-US"/>
              </w:rPr>
              <w:t>Correspondencia</w:t>
            </w:r>
          </w:p>
        </w:tc>
      </w:tr>
      <w:tr w:rsidR="00FD7016" w:rsidRPr="00FD7016" w:rsidTr="00A7215A">
        <w:tc>
          <w:tcPr>
            <w:tcW w:w="828" w:type="dxa"/>
            <w:shd w:val="clear" w:color="auto" w:fill="C6D9F1" w:themeFill="text2" w:themeFillTint="33"/>
          </w:tcPr>
          <w:p w:rsidR="00FD7016" w:rsidRPr="00FD7016" w:rsidRDefault="00FD7016" w:rsidP="00FD7016">
            <w:pPr>
              <w:spacing w:after="0"/>
              <w:jc w:val="center"/>
              <w:rPr>
                <w:rFonts w:ascii="Times New Roman" w:eastAsia="Times New Roman" w:hAnsi="Times New Roman" w:cs="Times New Roman"/>
                <w:i/>
                <w:color w:val="5F5F5F"/>
                <w:sz w:val="24"/>
                <w:szCs w:val="24"/>
                <w:lang w:eastAsia="en-US"/>
              </w:rPr>
            </w:pPr>
            <w:r w:rsidRPr="00FD7016">
              <w:rPr>
                <w:rFonts w:ascii="Times New Roman" w:eastAsia="Times New Roman" w:hAnsi="Times New Roman" w:cs="Times New Roman"/>
                <w:i/>
                <w:color w:val="5F5F5F"/>
                <w:sz w:val="24"/>
                <w:szCs w:val="24"/>
                <w:lang w:eastAsia="en-US"/>
              </w:rPr>
              <w:t>08</w:t>
            </w:r>
          </w:p>
        </w:tc>
        <w:tc>
          <w:tcPr>
            <w:tcW w:w="7816" w:type="dxa"/>
            <w:shd w:val="clear" w:color="auto" w:fill="C6D9F1" w:themeFill="text2" w:themeFillTint="33"/>
          </w:tcPr>
          <w:p w:rsidR="00FD7016" w:rsidRPr="00FD7016" w:rsidRDefault="00FD7016" w:rsidP="00FD7016">
            <w:pPr>
              <w:spacing w:after="0"/>
              <w:rPr>
                <w:rFonts w:ascii="Times New Roman" w:eastAsia="Times New Roman" w:hAnsi="Times New Roman" w:cs="Times New Roman"/>
                <w:i/>
                <w:color w:val="333333"/>
                <w:sz w:val="24"/>
                <w:szCs w:val="24"/>
                <w:lang w:val="es-ES_tradnl" w:eastAsia="en-US"/>
              </w:rPr>
            </w:pPr>
            <w:r w:rsidRPr="00FD7016">
              <w:rPr>
                <w:rFonts w:ascii="Times New Roman" w:eastAsia="Times New Roman" w:hAnsi="Times New Roman" w:cs="Times New Roman"/>
                <w:i/>
                <w:color w:val="333333"/>
                <w:sz w:val="24"/>
                <w:szCs w:val="24"/>
                <w:lang w:val="es-ES_tradnl" w:eastAsia="en-US"/>
              </w:rPr>
              <w:t>Varios</w:t>
            </w:r>
          </w:p>
        </w:tc>
      </w:tr>
    </w:tbl>
    <w:p w:rsidR="00FD7016" w:rsidRPr="00FD7016" w:rsidRDefault="00FD7016" w:rsidP="00FD7016">
      <w:pPr>
        <w:spacing w:after="0" w:line="240" w:lineRule="auto"/>
        <w:rPr>
          <w:rFonts w:ascii="Times New Roman" w:eastAsia="Times New Roman" w:hAnsi="Times New Roman" w:cs="Times New Roman"/>
          <w:b/>
          <w:i/>
          <w:sz w:val="16"/>
          <w:szCs w:val="16"/>
        </w:rPr>
      </w:pPr>
    </w:p>
    <w:p w:rsidR="00FD7016" w:rsidRPr="00FD7016" w:rsidRDefault="00FD7016" w:rsidP="00FD7016">
      <w:pPr>
        <w:spacing w:after="120" w:line="240" w:lineRule="auto"/>
        <w:jc w:val="both"/>
        <w:rPr>
          <w:rFonts w:ascii="Times New Roman" w:eastAsia="Times New Roman" w:hAnsi="Times New Roman" w:cs="Times New Roman"/>
          <w:b/>
          <w:i/>
          <w:sz w:val="24"/>
          <w:szCs w:val="24"/>
          <w:lang w:val="es-ES_tradnl" w:eastAsia="en-US"/>
        </w:rPr>
      </w:pPr>
      <w:r w:rsidRPr="00FD7016">
        <w:rPr>
          <w:rFonts w:ascii="Times New Roman" w:eastAsia="Times New Roman" w:hAnsi="Times New Roman" w:cs="Times New Roman"/>
          <w:b/>
          <w:i/>
          <w:sz w:val="24"/>
          <w:szCs w:val="24"/>
        </w:rPr>
        <w:t xml:space="preserve">01.- </w:t>
      </w:r>
      <w:r w:rsidRPr="00FD7016">
        <w:rPr>
          <w:rFonts w:ascii="Times New Roman" w:eastAsia="Times New Roman" w:hAnsi="Times New Roman" w:cs="Times New Roman"/>
          <w:b/>
          <w:i/>
          <w:sz w:val="24"/>
          <w:szCs w:val="24"/>
          <w:lang w:val="es-ES_tradnl" w:eastAsia="en-US"/>
        </w:rPr>
        <w:t>Aprobación acta Nº 006, del 09.02.2012</w:t>
      </w:r>
    </w:p>
    <w:p w:rsidR="00FD7016" w:rsidRPr="00FD7016" w:rsidRDefault="00FD7016" w:rsidP="00FD7016">
      <w:pPr>
        <w:spacing w:after="120" w:line="240" w:lineRule="auto"/>
        <w:jc w:val="both"/>
        <w:rPr>
          <w:rFonts w:ascii="Times New Roman" w:eastAsia="Times New Roman" w:hAnsi="Times New Roman" w:cs="Times New Roman"/>
          <w:i/>
          <w:sz w:val="24"/>
          <w:szCs w:val="24"/>
        </w:rPr>
      </w:pPr>
      <w:r w:rsidRPr="00FD7016">
        <w:rPr>
          <w:rFonts w:ascii="Times New Roman" w:eastAsia="Times New Roman" w:hAnsi="Times New Roman" w:cs="Times New Roman"/>
          <w:i/>
          <w:sz w:val="24"/>
          <w:szCs w:val="24"/>
        </w:rPr>
        <w:t>El Concejal</w:t>
      </w:r>
      <w:r w:rsidRPr="00FD7016">
        <w:rPr>
          <w:rFonts w:ascii="Times New Roman" w:eastAsia="Times New Roman" w:hAnsi="Times New Roman" w:cs="Times New Roman"/>
          <w:b/>
          <w:i/>
          <w:sz w:val="24"/>
          <w:szCs w:val="24"/>
        </w:rPr>
        <w:t xml:space="preserve"> Herman Portales </w:t>
      </w:r>
      <w:r w:rsidRPr="00FD7016">
        <w:rPr>
          <w:rFonts w:ascii="Times New Roman" w:eastAsia="Times New Roman" w:hAnsi="Times New Roman" w:cs="Times New Roman"/>
          <w:i/>
          <w:sz w:val="24"/>
          <w:szCs w:val="24"/>
        </w:rPr>
        <w:t>solicita se reemplace la frase en acta “anduvimos en terreno viendo los problemas de agua, con Miguel Caballero”, por la frase “anduvimos en terreno viendo los problemas de agua, con el concejal Miguel Meza”</w:t>
      </w:r>
    </w:p>
    <w:tbl>
      <w:tblPr>
        <w:tblStyle w:val="Tablaconcuadrcula"/>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shd w:val="clear" w:color="auto" w:fill="C6D9F1" w:themeFill="text2" w:themeFillTint="33"/>
        <w:tblLook w:val="04A0"/>
      </w:tblPr>
      <w:tblGrid>
        <w:gridCol w:w="8644"/>
      </w:tblGrid>
      <w:tr w:rsidR="00FD7016" w:rsidRPr="00FD7016" w:rsidTr="00A7215A">
        <w:tc>
          <w:tcPr>
            <w:tcW w:w="8644" w:type="dxa"/>
            <w:shd w:val="clear" w:color="auto" w:fill="C6D9F1" w:themeFill="text2" w:themeFillTint="33"/>
          </w:tcPr>
          <w:p w:rsidR="00FD7016" w:rsidRPr="00FD7016" w:rsidRDefault="00FD7016" w:rsidP="00FD7016">
            <w:pPr>
              <w:jc w:val="both"/>
              <w:rPr>
                <w:rFonts w:ascii="Times New Roman" w:eastAsia="Times New Roman" w:hAnsi="Times New Roman" w:cs="Times New Roman"/>
                <w:i/>
                <w:sz w:val="16"/>
                <w:szCs w:val="16"/>
              </w:rPr>
            </w:pPr>
          </w:p>
          <w:p w:rsidR="00FD7016" w:rsidRPr="00FD7016" w:rsidRDefault="00FD7016" w:rsidP="00FD7016">
            <w:pPr>
              <w:jc w:val="both"/>
              <w:rPr>
                <w:rFonts w:ascii="Times New Roman" w:eastAsia="Times New Roman" w:hAnsi="Times New Roman" w:cs="Times New Roman"/>
                <w:i/>
                <w:sz w:val="16"/>
                <w:szCs w:val="16"/>
              </w:rPr>
            </w:pPr>
            <w:r w:rsidRPr="00FD7016">
              <w:rPr>
                <w:rFonts w:ascii="Times New Roman" w:eastAsia="Times New Roman" w:hAnsi="Times New Roman" w:cs="Times New Roman"/>
                <w:b/>
                <w:i/>
              </w:rPr>
              <w:t>ACUERDO Nº 020:</w:t>
            </w:r>
            <w:r w:rsidRPr="00FD7016">
              <w:rPr>
                <w:rFonts w:ascii="Times New Roman" w:eastAsia="Times New Roman" w:hAnsi="Times New Roman" w:cs="Times New Roman"/>
                <w:i/>
              </w:rPr>
              <w:t xml:space="preserve"> Se aprueba el acta Nº 006, de fecha 09/02/2012, con la observación del concejal Herman Portales.</w:t>
            </w:r>
          </w:p>
        </w:tc>
      </w:tr>
    </w:tbl>
    <w:p w:rsidR="00FD7016" w:rsidRPr="00FD7016" w:rsidRDefault="00FD7016" w:rsidP="00FD7016">
      <w:pPr>
        <w:spacing w:after="0" w:line="240" w:lineRule="auto"/>
        <w:jc w:val="both"/>
        <w:rPr>
          <w:rFonts w:ascii="Times New Roman" w:eastAsia="Times New Roman" w:hAnsi="Times New Roman" w:cs="Times New Roman"/>
          <w:i/>
          <w:sz w:val="16"/>
          <w:szCs w:val="16"/>
        </w:rPr>
      </w:pPr>
    </w:p>
    <w:p w:rsidR="00FD7016" w:rsidRPr="00FD7016" w:rsidRDefault="00FD7016" w:rsidP="00FD7016">
      <w:pPr>
        <w:spacing w:after="120" w:line="240" w:lineRule="auto"/>
        <w:rPr>
          <w:rFonts w:ascii="Times New Roman" w:eastAsia="Times New Roman" w:hAnsi="Times New Roman" w:cs="Times New Roman"/>
          <w:b/>
          <w:i/>
          <w:sz w:val="24"/>
          <w:szCs w:val="24"/>
          <w:lang w:val="es-ES_tradnl" w:eastAsia="en-US"/>
        </w:rPr>
      </w:pPr>
      <w:r w:rsidRPr="00FD7016">
        <w:rPr>
          <w:rFonts w:ascii="Times New Roman" w:eastAsia="Times New Roman" w:hAnsi="Times New Roman" w:cs="Times New Roman"/>
          <w:b/>
          <w:i/>
          <w:sz w:val="24"/>
          <w:szCs w:val="24"/>
        </w:rPr>
        <w:t>02.- Director DAEM, Alberto Rodríguez</w:t>
      </w:r>
    </w:p>
    <w:p w:rsidR="00FD7016" w:rsidRPr="00FD7016" w:rsidRDefault="00FD7016" w:rsidP="00FD7016">
      <w:pPr>
        <w:numPr>
          <w:ilvl w:val="0"/>
          <w:numId w:val="1"/>
        </w:numPr>
        <w:spacing w:after="0" w:line="240" w:lineRule="auto"/>
        <w:contextualSpacing/>
        <w:jc w:val="both"/>
        <w:rPr>
          <w:rFonts w:ascii="Times New Roman" w:eastAsia="Times New Roman" w:hAnsi="Times New Roman" w:cs="Times New Roman"/>
          <w:b/>
          <w:i/>
          <w:color w:val="244061" w:themeColor="accent1" w:themeShade="80"/>
          <w:sz w:val="16"/>
          <w:szCs w:val="16"/>
        </w:rPr>
      </w:pPr>
      <w:r w:rsidRPr="00FD7016">
        <w:rPr>
          <w:rFonts w:ascii="Times New Roman" w:eastAsia="Times New Roman" w:hAnsi="Times New Roman" w:cs="Times New Roman"/>
          <w:b/>
          <w:i/>
          <w:color w:val="244061" w:themeColor="accent1" w:themeShade="80"/>
          <w:sz w:val="28"/>
          <w:szCs w:val="28"/>
          <w:lang w:val="es-ES_tradnl" w:eastAsia="en-US"/>
        </w:rPr>
        <w:t>Aprobación presupuesto FAGEM</w:t>
      </w:r>
    </w:p>
    <w:p w:rsidR="00FD7016" w:rsidRPr="00FD7016" w:rsidRDefault="00FD7016" w:rsidP="00FD7016">
      <w:pPr>
        <w:spacing w:after="0" w:line="240" w:lineRule="auto"/>
        <w:ind w:left="720"/>
        <w:contextualSpacing/>
        <w:jc w:val="both"/>
        <w:rPr>
          <w:rFonts w:ascii="Times New Roman" w:eastAsia="Times New Roman" w:hAnsi="Times New Roman" w:cs="Times New Roman"/>
          <w:b/>
          <w:i/>
          <w:color w:val="244061" w:themeColor="accent1" w:themeShade="80"/>
          <w:sz w:val="16"/>
          <w:szCs w:val="16"/>
        </w:rPr>
      </w:pPr>
    </w:p>
    <w:p w:rsidR="00FD7016" w:rsidRPr="00FD7016" w:rsidRDefault="00FD7016" w:rsidP="00FD7016">
      <w:pPr>
        <w:spacing w:after="120" w:line="240" w:lineRule="auto"/>
        <w:jc w:val="both"/>
        <w:rPr>
          <w:rFonts w:ascii="Times New Roman" w:eastAsia="Times New Roman" w:hAnsi="Times New Roman" w:cs="Times New Roman"/>
          <w:i/>
          <w:sz w:val="24"/>
          <w:szCs w:val="24"/>
        </w:rPr>
      </w:pPr>
      <w:r w:rsidRPr="00FD7016">
        <w:rPr>
          <w:rFonts w:ascii="Times New Roman" w:eastAsia="Times New Roman" w:hAnsi="Times New Roman" w:cs="Times New Roman"/>
          <w:i/>
          <w:sz w:val="24"/>
          <w:szCs w:val="24"/>
        </w:rPr>
        <w:t xml:space="preserve">El Director de </w:t>
      </w:r>
      <w:r w:rsidRPr="00FD7016">
        <w:rPr>
          <w:rFonts w:ascii="Times New Roman" w:eastAsia="Times New Roman" w:hAnsi="Times New Roman" w:cs="Times New Roman"/>
          <w:i/>
        </w:rPr>
        <w:t>DAEM</w:t>
      </w:r>
      <w:r w:rsidRPr="00FD7016">
        <w:rPr>
          <w:rFonts w:ascii="Times New Roman" w:eastAsia="Times New Roman" w:hAnsi="Times New Roman" w:cs="Times New Roman"/>
          <w:i/>
          <w:sz w:val="24"/>
          <w:szCs w:val="24"/>
        </w:rPr>
        <w:t xml:space="preserve">, </w:t>
      </w:r>
      <w:r w:rsidRPr="00FD7016">
        <w:rPr>
          <w:rFonts w:ascii="Times New Roman" w:eastAsia="Times New Roman" w:hAnsi="Times New Roman" w:cs="Times New Roman"/>
          <w:b/>
          <w:i/>
          <w:sz w:val="24"/>
          <w:szCs w:val="24"/>
        </w:rPr>
        <w:t>Alberto Rodríguez,</w:t>
      </w:r>
      <w:r w:rsidRPr="00FD7016">
        <w:rPr>
          <w:rFonts w:ascii="Times New Roman" w:eastAsia="Times New Roman" w:hAnsi="Times New Roman" w:cs="Times New Roman"/>
          <w:i/>
          <w:sz w:val="24"/>
          <w:szCs w:val="24"/>
        </w:rPr>
        <w:t xml:space="preserve"> entrega informe del Segundo Semestre de 2011 de los gastos asociados al </w:t>
      </w:r>
      <w:r w:rsidRPr="00FD7016">
        <w:rPr>
          <w:rFonts w:ascii="Times New Roman" w:eastAsia="Times New Roman" w:hAnsi="Times New Roman" w:cs="Times New Roman"/>
          <w:b/>
          <w:i/>
          <w:sz w:val="24"/>
          <w:szCs w:val="24"/>
        </w:rPr>
        <w:t>FAGEM</w:t>
      </w:r>
      <w:r w:rsidRPr="00FD7016">
        <w:rPr>
          <w:rFonts w:ascii="Times New Roman" w:eastAsia="Times New Roman" w:hAnsi="Times New Roman" w:cs="Times New Roman"/>
          <w:i/>
          <w:sz w:val="24"/>
          <w:szCs w:val="24"/>
        </w:rPr>
        <w:t>, Fondo de Apoyo al Mejoramiento de la Gestión Municipal en Educación, cuyo se detalla, se añade en carpeta adjunta pero que, en lo sustancial, es lo que sigue:</w:t>
      </w:r>
    </w:p>
    <w:p w:rsidR="00FD7016" w:rsidRPr="00FD7016" w:rsidRDefault="00FD7016" w:rsidP="00FD7016">
      <w:pPr>
        <w:numPr>
          <w:ilvl w:val="0"/>
          <w:numId w:val="3"/>
        </w:numPr>
        <w:spacing w:after="0" w:line="240" w:lineRule="auto"/>
        <w:contextualSpacing/>
        <w:jc w:val="both"/>
        <w:rPr>
          <w:rFonts w:ascii="Times New Roman" w:eastAsia="Times New Roman" w:hAnsi="Times New Roman" w:cs="Times New Roman"/>
          <w:i/>
          <w:sz w:val="24"/>
          <w:szCs w:val="24"/>
        </w:rPr>
      </w:pPr>
      <w:r w:rsidRPr="00FD7016">
        <w:rPr>
          <w:rFonts w:ascii="Times New Roman" w:eastAsia="Times New Roman" w:hAnsi="Times New Roman" w:cs="Times New Roman"/>
          <w:i/>
          <w:sz w:val="24"/>
          <w:szCs w:val="24"/>
        </w:rPr>
        <w:t>Remodelación del Taller de Maderas del Liceo Antonio Varas: $ 8.000.000.-</w:t>
      </w:r>
    </w:p>
    <w:p w:rsidR="00FD7016" w:rsidRPr="00FD7016" w:rsidRDefault="00FD7016" w:rsidP="00FD7016">
      <w:pPr>
        <w:numPr>
          <w:ilvl w:val="0"/>
          <w:numId w:val="3"/>
        </w:numPr>
        <w:spacing w:after="0" w:line="240" w:lineRule="auto"/>
        <w:contextualSpacing/>
        <w:jc w:val="both"/>
        <w:rPr>
          <w:rFonts w:ascii="Times New Roman" w:eastAsia="Times New Roman" w:hAnsi="Times New Roman" w:cs="Times New Roman"/>
          <w:i/>
          <w:sz w:val="24"/>
          <w:szCs w:val="24"/>
        </w:rPr>
      </w:pPr>
      <w:r w:rsidRPr="00FD7016">
        <w:rPr>
          <w:rFonts w:ascii="Times New Roman" w:eastAsia="Times New Roman" w:hAnsi="Times New Roman" w:cs="Times New Roman"/>
          <w:i/>
          <w:sz w:val="24"/>
          <w:szCs w:val="24"/>
        </w:rPr>
        <w:t xml:space="preserve">Implementación de una Sala de Ordeña demostrativa para la especialidad </w:t>
      </w:r>
    </w:p>
    <w:p w:rsidR="00FD7016" w:rsidRPr="00FD7016" w:rsidRDefault="00FD7016" w:rsidP="00FD7016">
      <w:pPr>
        <w:numPr>
          <w:ilvl w:val="0"/>
          <w:numId w:val="3"/>
        </w:numPr>
        <w:spacing w:after="0" w:line="240" w:lineRule="auto"/>
        <w:contextualSpacing/>
        <w:jc w:val="both"/>
        <w:rPr>
          <w:rFonts w:ascii="Times New Roman" w:eastAsia="Times New Roman" w:hAnsi="Times New Roman" w:cs="Times New Roman"/>
          <w:i/>
          <w:sz w:val="24"/>
          <w:szCs w:val="24"/>
        </w:rPr>
      </w:pPr>
      <w:r w:rsidRPr="00FD7016">
        <w:rPr>
          <w:rFonts w:ascii="Times New Roman" w:eastAsia="Times New Roman" w:hAnsi="Times New Roman" w:cs="Times New Roman"/>
          <w:i/>
          <w:sz w:val="24"/>
          <w:szCs w:val="24"/>
        </w:rPr>
        <w:t xml:space="preserve">Agropecuaria, en el Liceo Técnico de Ignao: $ 8.500.000.- </w:t>
      </w:r>
    </w:p>
    <w:p w:rsidR="00FD7016" w:rsidRPr="00FD7016" w:rsidRDefault="00FD7016" w:rsidP="00FD7016">
      <w:pPr>
        <w:numPr>
          <w:ilvl w:val="0"/>
          <w:numId w:val="3"/>
        </w:numPr>
        <w:spacing w:after="0" w:line="240" w:lineRule="auto"/>
        <w:contextualSpacing/>
        <w:jc w:val="both"/>
        <w:rPr>
          <w:rFonts w:ascii="Times New Roman" w:eastAsia="Times New Roman" w:hAnsi="Times New Roman" w:cs="Times New Roman"/>
          <w:i/>
          <w:sz w:val="24"/>
          <w:szCs w:val="24"/>
        </w:rPr>
      </w:pPr>
      <w:r w:rsidRPr="00FD7016">
        <w:rPr>
          <w:rFonts w:ascii="Times New Roman" w:eastAsia="Times New Roman" w:hAnsi="Times New Roman" w:cs="Times New Roman"/>
          <w:i/>
          <w:sz w:val="24"/>
          <w:szCs w:val="24"/>
        </w:rPr>
        <w:t>Instalación de 2 Plazas Activas en los patios de la Escuela Rural de Pitriuco y en el Liceo Técnico de Ignao: $ 8.560.000.-</w:t>
      </w:r>
    </w:p>
    <w:p w:rsidR="00FD7016" w:rsidRPr="00FD7016" w:rsidRDefault="00FD7016" w:rsidP="00FD7016">
      <w:pPr>
        <w:numPr>
          <w:ilvl w:val="0"/>
          <w:numId w:val="3"/>
        </w:numPr>
        <w:spacing w:after="0" w:line="240" w:lineRule="auto"/>
        <w:contextualSpacing/>
        <w:jc w:val="both"/>
        <w:rPr>
          <w:rFonts w:ascii="Times New Roman" w:eastAsia="Times New Roman" w:hAnsi="Times New Roman" w:cs="Times New Roman"/>
          <w:i/>
          <w:sz w:val="24"/>
          <w:szCs w:val="24"/>
        </w:rPr>
      </w:pPr>
      <w:r w:rsidRPr="00FD7016">
        <w:rPr>
          <w:rFonts w:ascii="Times New Roman" w:eastAsia="Times New Roman" w:hAnsi="Times New Roman" w:cs="Times New Roman"/>
          <w:i/>
          <w:sz w:val="24"/>
          <w:szCs w:val="24"/>
        </w:rPr>
        <w:t>Acondicionamiento con Sistema Multimedia para 8 salas de educación media, taller de arte, taller de música y gimnasio del Liceo Antonio Varas: $ 4.328.591.-</w:t>
      </w:r>
    </w:p>
    <w:p w:rsidR="00FD7016" w:rsidRPr="00FD7016" w:rsidRDefault="00FD7016" w:rsidP="00FD7016">
      <w:pPr>
        <w:numPr>
          <w:ilvl w:val="0"/>
          <w:numId w:val="3"/>
        </w:numPr>
        <w:spacing w:after="0" w:line="240" w:lineRule="auto"/>
        <w:contextualSpacing/>
        <w:jc w:val="both"/>
        <w:rPr>
          <w:rFonts w:ascii="Times New Roman" w:eastAsia="Times New Roman" w:hAnsi="Times New Roman" w:cs="Times New Roman"/>
          <w:i/>
          <w:sz w:val="24"/>
          <w:szCs w:val="24"/>
        </w:rPr>
      </w:pPr>
      <w:r w:rsidRPr="00FD7016">
        <w:rPr>
          <w:rFonts w:ascii="Times New Roman" w:eastAsia="Times New Roman" w:hAnsi="Times New Roman" w:cs="Times New Roman"/>
          <w:i/>
          <w:sz w:val="24"/>
          <w:szCs w:val="24"/>
        </w:rPr>
        <w:lastRenderedPageBreak/>
        <w:t>Reforzar los recursos de aprendizaje existentes en la comuna y promover el desarrollo artístico cultural: $ 18.508.042.-</w:t>
      </w:r>
    </w:p>
    <w:p w:rsidR="00FD7016" w:rsidRPr="00FD7016" w:rsidRDefault="00FD7016" w:rsidP="00FD7016">
      <w:pPr>
        <w:numPr>
          <w:ilvl w:val="0"/>
          <w:numId w:val="3"/>
        </w:numPr>
        <w:spacing w:after="0" w:line="240" w:lineRule="auto"/>
        <w:contextualSpacing/>
        <w:jc w:val="both"/>
        <w:rPr>
          <w:rFonts w:ascii="Times New Roman" w:eastAsia="Times New Roman" w:hAnsi="Times New Roman" w:cs="Times New Roman"/>
          <w:i/>
          <w:sz w:val="24"/>
          <w:szCs w:val="24"/>
        </w:rPr>
      </w:pPr>
      <w:r w:rsidRPr="00FD7016">
        <w:rPr>
          <w:rFonts w:ascii="Times New Roman" w:eastAsia="Times New Roman" w:hAnsi="Times New Roman" w:cs="Times New Roman"/>
          <w:i/>
          <w:sz w:val="24"/>
          <w:szCs w:val="24"/>
        </w:rPr>
        <w:t>Fortalecer la relación con la comunidad, informarla y mejorar los entornos educativos: $ 28.137.899.-</w:t>
      </w:r>
    </w:p>
    <w:p w:rsidR="00FD7016" w:rsidRPr="00FD7016" w:rsidRDefault="00FD7016" w:rsidP="00FD7016">
      <w:pPr>
        <w:numPr>
          <w:ilvl w:val="0"/>
          <w:numId w:val="3"/>
        </w:numPr>
        <w:spacing w:after="0" w:line="240" w:lineRule="auto"/>
        <w:contextualSpacing/>
        <w:jc w:val="both"/>
        <w:rPr>
          <w:rFonts w:ascii="Times New Roman" w:eastAsia="Times New Roman" w:hAnsi="Times New Roman" w:cs="Times New Roman"/>
          <w:i/>
          <w:sz w:val="24"/>
          <w:szCs w:val="24"/>
        </w:rPr>
      </w:pPr>
      <w:r w:rsidRPr="00FD7016">
        <w:rPr>
          <w:rFonts w:ascii="Times New Roman" w:eastAsia="Times New Roman" w:hAnsi="Times New Roman" w:cs="Times New Roman"/>
          <w:i/>
          <w:sz w:val="24"/>
          <w:szCs w:val="24"/>
        </w:rPr>
        <w:t xml:space="preserve">Actualización del PADEM: $ 5.000.000.- </w:t>
      </w:r>
    </w:p>
    <w:p w:rsidR="00FD7016" w:rsidRPr="00FD7016" w:rsidRDefault="00FD7016" w:rsidP="00FD7016">
      <w:pPr>
        <w:spacing w:after="0" w:line="240" w:lineRule="auto"/>
        <w:ind w:left="720"/>
        <w:contextualSpacing/>
        <w:jc w:val="both"/>
        <w:rPr>
          <w:rFonts w:ascii="Times New Roman" w:eastAsia="Times New Roman" w:hAnsi="Times New Roman" w:cs="Times New Roman"/>
          <w:i/>
          <w:sz w:val="16"/>
          <w:szCs w:val="16"/>
        </w:rPr>
      </w:pPr>
    </w:p>
    <w:p w:rsidR="00FD7016" w:rsidRPr="00FD7016" w:rsidRDefault="00FD7016" w:rsidP="00FD7016">
      <w:pPr>
        <w:spacing w:after="0" w:line="240" w:lineRule="auto"/>
        <w:jc w:val="both"/>
        <w:rPr>
          <w:rFonts w:ascii="Times New Roman" w:eastAsia="Times New Roman" w:hAnsi="Times New Roman" w:cs="Times New Roman"/>
          <w:sz w:val="24"/>
          <w:szCs w:val="24"/>
        </w:rPr>
      </w:pPr>
      <w:r w:rsidRPr="00FD7016">
        <w:rPr>
          <w:rFonts w:ascii="Times New Roman" w:eastAsia="Times New Roman" w:hAnsi="Times New Roman" w:cs="Times New Roman"/>
          <w:i/>
          <w:sz w:val="24"/>
          <w:szCs w:val="24"/>
        </w:rPr>
        <w:t xml:space="preserve">A propósito de este detalle, </w:t>
      </w:r>
      <w:r w:rsidRPr="00FD7016">
        <w:rPr>
          <w:rFonts w:ascii="Times New Roman" w:eastAsia="Times New Roman" w:hAnsi="Times New Roman" w:cs="Times New Roman"/>
          <w:b/>
          <w:i/>
          <w:sz w:val="24"/>
          <w:szCs w:val="24"/>
        </w:rPr>
        <w:t>Alberto Rodríguez</w:t>
      </w:r>
      <w:r w:rsidRPr="00FD7016">
        <w:rPr>
          <w:rFonts w:ascii="Times New Roman" w:eastAsia="Times New Roman" w:hAnsi="Times New Roman" w:cs="Times New Roman"/>
          <w:i/>
          <w:sz w:val="24"/>
          <w:szCs w:val="24"/>
        </w:rPr>
        <w:t xml:space="preserve"> solicita al Alcalde y al Concejo asistir a las futuras presentaciones de la orquesta estudiantil de cuerdas, implementada gracias a estos fondos</w:t>
      </w:r>
      <w:r w:rsidRPr="00FD7016">
        <w:rPr>
          <w:rFonts w:ascii="Times New Roman" w:eastAsia="Times New Roman" w:hAnsi="Times New Roman" w:cs="Times New Roman"/>
          <w:sz w:val="24"/>
          <w:szCs w:val="24"/>
        </w:rPr>
        <w:t xml:space="preserve">.     </w:t>
      </w:r>
    </w:p>
    <w:p w:rsidR="00FD7016" w:rsidRPr="00FD7016" w:rsidRDefault="00FD7016" w:rsidP="00FD7016">
      <w:pPr>
        <w:tabs>
          <w:tab w:val="left" w:pos="1060"/>
        </w:tabs>
        <w:spacing w:after="0" w:line="240" w:lineRule="auto"/>
        <w:jc w:val="both"/>
        <w:rPr>
          <w:rFonts w:ascii="Times New Roman" w:eastAsia="Times New Roman" w:hAnsi="Times New Roman" w:cs="Times New Roman"/>
          <w:i/>
          <w:sz w:val="16"/>
          <w:szCs w:val="16"/>
        </w:rPr>
      </w:pPr>
      <w:r w:rsidRPr="00FD7016">
        <w:rPr>
          <w:rFonts w:ascii="Times New Roman" w:eastAsia="Times New Roman" w:hAnsi="Times New Roman" w:cs="Times New Roman"/>
          <w:i/>
          <w:sz w:val="24"/>
          <w:szCs w:val="24"/>
        </w:rPr>
        <w:tab/>
      </w:r>
    </w:p>
    <w:p w:rsidR="00FD7016" w:rsidRPr="00FD7016" w:rsidRDefault="00FD7016" w:rsidP="00FD7016">
      <w:pPr>
        <w:spacing w:after="0" w:line="240" w:lineRule="auto"/>
        <w:jc w:val="both"/>
        <w:rPr>
          <w:rFonts w:ascii="Times New Roman" w:eastAsia="Times New Roman" w:hAnsi="Times New Roman" w:cs="Times New Roman"/>
          <w:i/>
          <w:sz w:val="24"/>
          <w:szCs w:val="24"/>
        </w:rPr>
      </w:pPr>
      <w:r w:rsidRPr="00FD7016">
        <w:rPr>
          <w:rFonts w:ascii="Times New Roman" w:eastAsia="Times New Roman" w:hAnsi="Times New Roman" w:cs="Times New Roman"/>
          <w:b/>
          <w:i/>
          <w:sz w:val="24"/>
          <w:szCs w:val="24"/>
        </w:rPr>
        <w:t>Concejal Herman Portales</w:t>
      </w:r>
      <w:r w:rsidRPr="00FD7016">
        <w:rPr>
          <w:rFonts w:ascii="Times New Roman" w:eastAsia="Times New Roman" w:hAnsi="Times New Roman" w:cs="Times New Roman"/>
          <w:i/>
          <w:sz w:val="24"/>
          <w:szCs w:val="24"/>
        </w:rPr>
        <w:t xml:space="preserve"> solicita se entregue más información sobre taller de carpintería, mientras que el </w:t>
      </w:r>
      <w:r w:rsidRPr="00FD7016">
        <w:rPr>
          <w:rFonts w:ascii="Times New Roman" w:eastAsia="Times New Roman" w:hAnsi="Times New Roman" w:cs="Times New Roman"/>
          <w:b/>
          <w:i/>
          <w:sz w:val="24"/>
          <w:szCs w:val="24"/>
        </w:rPr>
        <w:t>Concejal Miguel Meza</w:t>
      </w:r>
      <w:r w:rsidRPr="00FD7016">
        <w:rPr>
          <w:rFonts w:ascii="Times New Roman" w:eastAsia="Times New Roman" w:hAnsi="Times New Roman" w:cs="Times New Roman"/>
          <w:i/>
          <w:sz w:val="24"/>
          <w:szCs w:val="24"/>
        </w:rPr>
        <w:t xml:space="preserve"> requiere más detalles sobre las actualizaciones al PADEM. </w:t>
      </w:r>
      <w:proofErr w:type="gramStart"/>
      <w:r w:rsidRPr="00FD7016">
        <w:rPr>
          <w:rFonts w:ascii="Times New Roman" w:eastAsia="Times New Roman" w:hAnsi="Times New Roman" w:cs="Times New Roman"/>
          <w:i/>
          <w:sz w:val="24"/>
          <w:szCs w:val="24"/>
        </w:rPr>
        <w:t>ambos</w:t>
      </w:r>
      <w:proofErr w:type="gramEnd"/>
      <w:r w:rsidRPr="00FD7016">
        <w:rPr>
          <w:rFonts w:ascii="Times New Roman" w:eastAsia="Times New Roman" w:hAnsi="Times New Roman" w:cs="Times New Roman"/>
          <w:i/>
          <w:sz w:val="24"/>
          <w:szCs w:val="24"/>
        </w:rPr>
        <w:t xml:space="preserve"> reciben explicaciones de parte del Director del DAEM.</w:t>
      </w:r>
    </w:p>
    <w:p w:rsidR="00FD7016" w:rsidRPr="00FD7016" w:rsidRDefault="00FD7016" w:rsidP="00FD7016">
      <w:pPr>
        <w:spacing w:after="0" w:line="240" w:lineRule="auto"/>
        <w:jc w:val="both"/>
        <w:rPr>
          <w:rFonts w:ascii="Times New Roman" w:eastAsia="Times New Roman" w:hAnsi="Times New Roman" w:cs="Times New Roman"/>
          <w:i/>
          <w:sz w:val="16"/>
          <w:szCs w:val="16"/>
        </w:rPr>
      </w:pPr>
    </w:p>
    <w:p w:rsidR="00FD7016" w:rsidRPr="00FD7016" w:rsidRDefault="00FD7016" w:rsidP="00FD7016">
      <w:pPr>
        <w:spacing w:after="0" w:line="240" w:lineRule="auto"/>
        <w:jc w:val="both"/>
        <w:rPr>
          <w:rFonts w:ascii="Times New Roman" w:eastAsia="Times New Roman" w:hAnsi="Times New Roman" w:cs="Times New Roman"/>
          <w:i/>
          <w:sz w:val="24"/>
          <w:szCs w:val="24"/>
        </w:rPr>
      </w:pPr>
      <w:r w:rsidRPr="00FD7016">
        <w:rPr>
          <w:rFonts w:ascii="Times New Roman" w:eastAsia="Times New Roman" w:hAnsi="Times New Roman" w:cs="Times New Roman"/>
          <w:b/>
          <w:i/>
          <w:sz w:val="24"/>
          <w:szCs w:val="24"/>
        </w:rPr>
        <w:t>Alberto Rodríguez</w:t>
      </w:r>
      <w:r w:rsidRPr="00FD7016">
        <w:rPr>
          <w:rFonts w:ascii="Times New Roman" w:eastAsia="Times New Roman" w:hAnsi="Times New Roman" w:cs="Times New Roman"/>
          <w:i/>
          <w:sz w:val="24"/>
          <w:szCs w:val="24"/>
        </w:rPr>
        <w:t xml:space="preserve"> pide que el Concejo apruebe la devolución de la suma de $ 55.750 al Ministerio de Educación, por concepto de fondos FAGEM no utilizados.</w:t>
      </w:r>
    </w:p>
    <w:p w:rsidR="00FD7016" w:rsidRPr="00FD7016" w:rsidRDefault="00FD7016" w:rsidP="00FD7016">
      <w:pPr>
        <w:spacing w:after="0" w:line="240" w:lineRule="auto"/>
        <w:rPr>
          <w:rFonts w:ascii="Times New Roman" w:eastAsia="Times New Roman" w:hAnsi="Times New Roman" w:cs="Times New Roman"/>
          <w:i/>
          <w:sz w:val="16"/>
          <w:szCs w:val="16"/>
        </w:rPr>
      </w:pPr>
    </w:p>
    <w:tbl>
      <w:tblPr>
        <w:tblStyle w:val="Tablaconcuadrcula"/>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shd w:val="clear" w:color="auto" w:fill="C6D9F1" w:themeFill="text2" w:themeFillTint="33"/>
        <w:tblLook w:val="04A0"/>
      </w:tblPr>
      <w:tblGrid>
        <w:gridCol w:w="8644"/>
      </w:tblGrid>
      <w:tr w:rsidR="00FD7016" w:rsidRPr="00FD7016" w:rsidTr="00A7215A">
        <w:tc>
          <w:tcPr>
            <w:tcW w:w="8644" w:type="dxa"/>
            <w:shd w:val="clear" w:color="auto" w:fill="C6D9F1" w:themeFill="text2" w:themeFillTint="33"/>
          </w:tcPr>
          <w:p w:rsidR="00FD7016" w:rsidRPr="00FD7016" w:rsidRDefault="00FD7016" w:rsidP="00FD7016">
            <w:pPr>
              <w:jc w:val="both"/>
              <w:rPr>
                <w:rFonts w:ascii="Times New Roman" w:eastAsia="Times New Roman" w:hAnsi="Times New Roman" w:cs="Times New Roman"/>
                <w:b/>
                <w:i/>
                <w:color w:val="244061" w:themeColor="accent1" w:themeShade="80"/>
                <w:sz w:val="16"/>
                <w:szCs w:val="16"/>
              </w:rPr>
            </w:pPr>
          </w:p>
          <w:p w:rsidR="00FD7016" w:rsidRPr="00FD7016" w:rsidRDefault="00FD7016" w:rsidP="00FD7016">
            <w:pPr>
              <w:jc w:val="both"/>
              <w:rPr>
                <w:rFonts w:ascii="Times New Roman" w:eastAsia="Times New Roman" w:hAnsi="Times New Roman" w:cs="Times New Roman"/>
                <w:i/>
              </w:rPr>
            </w:pPr>
            <w:r w:rsidRPr="00FD7016">
              <w:rPr>
                <w:rFonts w:ascii="Times New Roman" w:eastAsia="Times New Roman" w:hAnsi="Times New Roman" w:cs="Times New Roman"/>
                <w:b/>
                <w:i/>
              </w:rPr>
              <w:t>ACUERDO Nº021</w:t>
            </w:r>
            <w:proofErr w:type="gramStart"/>
            <w:r w:rsidRPr="00FD7016">
              <w:rPr>
                <w:rFonts w:ascii="Times New Roman" w:eastAsia="Times New Roman" w:hAnsi="Times New Roman" w:cs="Times New Roman"/>
                <w:b/>
                <w:i/>
              </w:rPr>
              <w:t>:</w:t>
            </w:r>
            <w:r w:rsidRPr="00FD7016">
              <w:rPr>
                <w:rFonts w:ascii="Times New Roman" w:eastAsia="Times New Roman" w:hAnsi="Times New Roman" w:cs="Times New Roman"/>
                <w:i/>
              </w:rPr>
              <w:t>Se</w:t>
            </w:r>
            <w:proofErr w:type="gramEnd"/>
            <w:r w:rsidRPr="00FD7016">
              <w:rPr>
                <w:rFonts w:ascii="Times New Roman" w:eastAsia="Times New Roman" w:hAnsi="Times New Roman" w:cs="Times New Roman"/>
                <w:i/>
              </w:rPr>
              <w:t xml:space="preserve"> aprueba por unanimidad de los concejales presentes la rendición de cuentas de FAGEM 2011 y se aprueba la devolución del monto de $ 55.750.-al Ministerio de Educación.</w:t>
            </w:r>
          </w:p>
          <w:p w:rsidR="00FD7016" w:rsidRPr="00FD7016" w:rsidRDefault="00FD7016" w:rsidP="00FD7016">
            <w:pPr>
              <w:jc w:val="both"/>
              <w:rPr>
                <w:rFonts w:ascii="Times New Roman" w:eastAsia="Times New Roman" w:hAnsi="Times New Roman" w:cs="Times New Roman"/>
                <w:b/>
                <w:i/>
                <w:sz w:val="16"/>
                <w:szCs w:val="16"/>
              </w:rPr>
            </w:pPr>
          </w:p>
        </w:tc>
      </w:tr>
    </w:tbl>
    <w:p w:rsidR="00FD7016" w:rsidRPr="00FD7016" w:rsidRDefault="00FD7016" w:rsidP="00FD7016">
      <w:pPr>
        <w:spacing w:after="0"/>
        <w:rPr>
          <w:rFonts w:ascii="Times New Roman" w:eastAsia="Times New Roman" w:hAnsi="Times New Roman" w:cs="Times New Roman"/>
          <w:b/>
          <w:i/>
          <w:color w:val="244061" w:themeColor="accent1" w:themeShade="80"/>
          <w:sz w:val="16"/>
          <w:szCs w:val="16"/>
        </w:rPr>
      </w:pPr>
    </w:p>
    <w:p w:rsidR="00FD7016" w:rsidRPr="00FD7016" w:rsidRDefault="00FD7016" w:rsidP="00FD7016">
      <w:pPr>
        <w:spacing w:after="120" w:line="240" w:lineRule="auto"/>
        <w:jc w:val="both"/>
        <w:rPr>
          <w:rFonts w:ascii="Times New Roman" w:eastAsia="Times New Roman" w:hAnsi="Times New Roman" w:cs="Times New Roman"/>
          <w:i/>
          <w:sz w:val="24"/>
          <w:szCs w:val="24"/>
        </w:rPr>
      </w:pPr>
      <w:r w:rsidRPr="00FD7016">
        <w:rPr>
          <w:rFonts w:ascii="Times New Roman" w:eastAsia="Times New Roman" w:hAnsi="Times New Roman" w:cs="Times New Roman"/>
          <w:b/>
          <w:i/>
          <w:sz w:val="24"/>
          <w:szCs w:val="24"/>
        </w:rPr>
        <w:t xml:space="preserve">Alberto </w:t>
      </w:r>
      <w:proofErr w:type="spellStart"/>
      <w:r w:rsidRPr="00FD7016">
        <w:rPr>
          <w:rFonts w:ascii="Times New Roman" w:eastAsia="Times New Roman" w:hAnsi="Times New Roman" w:cs="Times New Roman"/>
          <w:b/>
          <w:i/>
          <w:sz w:val="24"/>
          <w:szCs w:val="24"/>
        </w:rPr>
        <w:t>Rodríguez</w:t>
      </w:r>
      <w:r w:rsidRPr="00FD7016">
        <w:rPr>
          <w:rFonts w:ascii="Times New Roman" w:eastAsia="Times New Roman" w:hAnsi="Times New Roman" w:cs="Times New Roman"/>
          <w:i/>
          <w:sz w:val="24"/>
          <w:szCs w:val="24"/>
        </w:rPr>
        <w:t>informa</w:t>
      </w:r>
      <w:proofErr w:type="spellEnd"/>
      <w:r w:rsidRPr="00FD7016">
        <w:rPr>
          <w:rFonts w:ascii="Times New Roman" w:eastAsia="Times New Roman" w:hAnsi="Times New Roman" w:cs="Times New Roman"/>
          <w:i/>
          <w:sz w:val="24"/>
          <w:szCs w:val="24"/>
        </w:rPr>
        <w:t xml:space="preserve"> que la Constructora a cargo de los </w:t>
      </w:r>
      <w:r w:rsidRPr="00FD7016">
        <w:rPr>
          <w:rFonts w:ascii="Times New Roman" w:eastAsia="Times New Roman" w:hAnsi="Times New Roman" w:cs="Times New Roman"/>
          <w:b/>
          <w:i/>
          <w:sz w:val="24"/>
          <w:szCs w:val="24"/>
        </w:rPr>
        <w:t>baños del internado del Liceo Antonio Varas</w:t>
      </w:r>
      <w:r w:rsidRPr="00FD7016">
        <w:rPr>
          <w:rFonts w:ascii="Times New Roman" w:eastAsia="Times New Roman" w:hAnsi="Times New Roman" w:cs="Times New Roman"/>
          <w:i/>
          <w:sz w:val="24"/>
          <w:szCs w:val="24"/>
        </w:rPr>
        <w:t xml:space="preserve"> se comprometió a entregar la obra terminada para el domingo; en caso contrario, los alumnos serán trasladados al internado de  Riñinahue, a menos que el Ministerio de Educación no lo permita debido a la emergencia producida por el colapso de la fosa séptica al interior de ese establecimiento.</w:t>
      </w:r>
    </w:p>
    <w:p w:rsidR="00FD7016" w:rsidRPr="00FD7016" w:rsidRDefault="00FD7016" w:rsidP="00FD7016">
      <w:pPr>
        <w:spacing w:after="120" w:line="240" w:lineRule="auto"/>
        <w:jc w:val="both"/>
        <w:rPr>
          <w:rFonts w:ascii="Times New Roman" w:eastAsia="Times New Roman" w:hAnsi="Times New Roman" w:cs="Times New Roman"/>
          <w:i/>
          <w:sz w:val="24"/>
          <w:szCs w:val="24"/>
        </w:rPr>
      </w:pPr>
      <w:r w:rsidRPr="00FD7016">
        <w:rPr>
          <w:rFonts w:ascii="Times New Roman" w:eastAsia="Times New Roman" w:hAnsi="Times New Roman" w:cs="Times New Roman"/>
          <w:i/>
          <w:sz w:val="24"/>
          <w:szCs w:val="24"/>
        </w:rPr>
        <w:t>En relación a lo anterior, el</w:t>
      </w:r>
      <w:r w:rsidRPr="00FD7016">
        <w:rPr>
          <w:rFonts w:ascii="Times New Roman" w:eastAsia="Times New Roman" w:hAnsi="Times New Roman" w:cs="Times New Roman"/>
          <w:b/>
          <w:i/>
          <w:sz w:val="24"/>
          <w:szCs w:val="24"/>
        </w:rPr>
        <w:t xml:space="preserve"> Director del DAEM </w:t>
      </w:r>
      <w:r w:rsidRPr="00FD7016">
        <w:rPr>
          <w:rFonts w:ascii="Times New Roman" w:eastAsia="Times New Roman" w:hAnsi="Times New Roman" w:cs="Times New Roman"/>
          <w:i/>
          <w:sz w:val="24"/>
          <w:szCs w:val="24"/>
        </w:rPr>
        <w:t xml:space="preserve">señala que su departamento no tiene fondos para enfrentar la </w:t>
      </w:r>
      <w:r w:rsidRPr="00FD7016">
        <w:rPr>
          <w:rFonts w:ascii="Times New Roman" w:eastAsia="Times New Roman" w:hAnsi="Times New Roman" w:cs="Times New Roman"/>
          <w:b/>
          <w:i/>
          <w:sz w:val="24"/>
          <w:szCs w:val="24"/>
        </w:rPr>
        <w:t>contingencia de Riñinahue</w:t>
      </w:r>
      <w:r w:rsidRPr="00FD7016">
        <w:rPr>
          <w:rFonts w:ascii="Times New Roman" w:eastAsia="Times New Roman" w:hAnsi="Times New Roman" w:cs="Times New Roman"/>
          <w:i/>
          <w:sz w:val="24"/>
          <w:szCs w:val="24"/>
        </w:rPr>
        <w:t xml:space="preserve">, la que generó un foso de 8 X 12 metros cuyo costo de reparación, con </w:t>
      </w:r>
      <w:r w:rsidRPr="00FD7016">
        <w:rPr>
          <w:rFonts w:ascii="Times New Roman" w:eastAsia="Times New Roman" w:hAnsi="Times New Roman" w:cs="Times New Roman"/>
          <w:i/>
        </w:rPr>
        <w:t>IVA</w:t>
      </w:r>
      <w:r w:rsidRPr="00FD7016">
        <w:rPr>
          <w:rFonts w:ascii="Times New Roman" w:eastAsia="Times New Roman" w:hAnsi="Times New Roman" w:cs="Times New Roman"/>
          <w:i/>
          <w:sz w:val="24"/>
          <w:szCs w:val="24"/>
        </w:rPr>
        <w:t xml:space="preserve">, alcanza a $ 3.910.361.- (Se adjunta presupuesto). </w:t>
      </w:r>
    </w:p>
    <w:p w:rsidR="00FD7016" w:rsidRPr="00FD7016" w:rsidRDefault="00FD7016" w:rsidP="00FD7016">
      <w:pPr>
        <w:spacing w:after="120" w:line="240" w:lineRule="auto"/>
        <w:jc w:val="both"/>
        <w:rPr>
          <w:rFonts w:ascii="Times New Roman" w:eastAsia="Times New Roman" w:hAnsi="Times New Roman" w:cs="Times New Roman"/>
          <w:i/>
          <w:sz w:val="28"/>
          <w:szCs w:val="28"/>
        </w:rPr>
      </w:pPr>
      <w:r w:rsidRPr="00FD7016">
        <w:rPr>
          <w:rFonts w:ascii="Times New Roman" w:eastAsia="Times New Roman" w:hAnsi="Times New Roman" w:cs="Times New Roman"/>
          <w:i/>
          <w:sz w:val="24"/>
          <w:szCs w:val="24"/>
        </w:rPr>
        <w:t xml:space="preserve">El </w:t>
      </w:r>
      <w:r w:rsidRPr="00FD7016">
        <w:rPr>
          <w:rFonts w:ascii="Times New Roman" w:eastAsia="Times New Roman" w:hAnsi="Times New Roman" w:cs="Times New Roman"/>
          <w:b/>
          <w:i/>
          <w:sz w:val="24"/>
          <w:szCs w:val="24"/>
        </w:rPr>
        <w:t>Alcalde Santiago Rosas</w:t>
      </w:r>
      <w:r w:rsidRPr="00FD7016">
        <w:rPr>
          <w:rFonts w:ascii="Times New Roman" w:eastAsia="Times New Roman" w:hAnsi="Times New Roman" w:cs="Times New Roman"/>
          <w:i/>
          <w:sz w:val="24"/>
          <w:szCs w:val="24"/>
        </w:rPr>
        <w:t xml:space="preserve"> pide que el concejo tome conocimiento de esta reparación y del uso de fondos de Emergencia. A propósito de esto, </w:t>
      </w:r>
      <w:r w:rsidRPr="00FD7016">
        <w:rPr>
          <w:rFonts w:ascii="Times New Roman" w:eastAsia="Times New Roman" w:hAnsi="Times New Roman" w:cs="Times New Roman"/>
          <w:b/>
          <w:i/>
          <w:sz w:val="24"/>
          <w:szCs w:val="24"/>
        </w:rPr>
        <w:t xml:space="preserve">Alberto Rodríguez </w:t>
      </w:r>
      <w:r w:rsidRPr="00FD7016">
        <w:rPr>
          <w:rFonts w:ascii="Times New Roman" w:eastAsia="Times New Roman" w:hAnsi="Times New Roman" w:cs="Times New Roman"/>
          <w:i/>
          <w:sz w:val="24"/>
          <w:szCs w:val="24"/>
        </w:rPr>
        <w:t>destaca que el evento se produjo debido a los constantes temblores producidos en la zona</w:t>
      </w:r>
      <w:r w:rsidRPr="00FD7016">
        <w:rPr>
          <w:rFonts w:ascii="Times New Roman" w:eastAsia="Times New Roman" w:hAnsi="Times New Roman" w:cs="Times New Roman"/>
          <w:i/>
          <w:sz w:val="28"/>
          <w:szCs w:val="28"/>
        </w:rPr>
        <w:t>.</w:t>
      </w:r>
    </w:p>
    <w:p w:rsidR="00FD7016" w:rsidRPr="00FD7016" w:rsidRDefault="00FD7016" w:rsidP="00FD7016">
      <w:pPr>
        <w:spacing w:after="120" w:line="240" w:lineRule="auto"/>
        <w:jc w:val="both"/>
        <w:rPr>
          <w:rFonts w:ascii="Times New Roman" w:eastAsia="Times New Roman" w:hAnsi="Times New Roman" w:cs="Times New Roman"/>
          <w:i/>
          <w:sz w:val="24"/>
          <w:szCs w:val="24"/>
        </w:rPr>
      </w:pPr>
      <w:r w:rsidRPr="00FD7016">
        <w:rPr>
          <w:rFonts w:ascii="Times New Roman" w:eastAsia="Times New Roman" w:hAnsi="Times New Roman" w:cs="Times New Roman"/>
          <w:b/>
          <w:i/>
          <w:sz w:val="24"/>
          <w:szCs w:val="24"/>
        </w:rPr>
        <w:t xml:space="preserve">Concejal Herman Portales </w:t>
      </w:r>
      <w:r w:rsidRPr="00FD7016">
        <w:rPr>
          <w:rFonts w:ascii="Times New Roman" w:eastAsia="Times New Roman" w:hAnsi="Times New Roman" w:cs="Times New Roman"/>
          <w:i/>
          <w:sz w:val="24"/>
          <w:szCs w:val="24"/>
        </w:rPr>
        <w:t>solicita que se le aclare la participación de una retroexcavadora de propiedad municipal en este trabajo en particular.</w:t>
      </w:r>
    </w:p>
    <w:p w:rsidR="00FD7016" w:rsidRPr="00FD7016" w:rsidRDefault="00FD7016" w:rsidP="00FD7016">
      <w:pPr>
        <w:spacing w:after="120" w:line="240" w:lineRule="auto"/>
        <w:jc w:val="both"/>
        <w:rPr>
          <w:rFonts w:ascii="Times New Roman" w:eastAsia="Times New Roman" w:hAnsi="Times New Roman" w:cs="Times New Roman"/>
          <w:i/>
          <w:sz w:val="24"/>
          <w:szCs w:val="24"/>
        </w:rPr>
      </w:pPr>
      <w:r w:rsidRPr="00FD7016">
        <w:rPr>
          <w:rFonts w:ascii="Times New Roman" w:eastAsia="Times New Roman" w:hAnsi="Times New Roman" w:cs="Times New Roman"/>
          <w:b/>
          <w:i/>
          <w:sz w:val="24"/>
          <w:szCs w:val="24"/>
        </w:rPr>
        <w:t>Germán Olea</w:t>
      </w:r>
      <w:r w:rsidRPr="00FD7016">
        <w:rPr>
          <w:rFonts w:ascii="Times New Roman" w:eastAsia="Times New Roman" w:hAnsi="Times New Roman" w:cs="Times New Roman"/>
          <w:i/>
          <w:sz w:val="24"/>
          <w:szCs w:val="24"/>
        </w:rPr>
        <w:t xml:space="preserve">, Encargado de Emergencia, precisa que el contratista solicitó expresamente el uso de esta máquina y que esa decisión fue visada por la Dirección de Obras, quien concurrió a ver el problema en terreno. </w:t>
      </w:r>
    </w:p>
    <w:p w:rsidR="00FD7016" w:rsidRPr="00FD7016" w:rsidRDefault="00FD7016" w:rsidP="00FD7016">
      <w:pPr>
        <w:spacing w:after="120" w:line="240" w:lineRule="auto"/>
        <w:jc w:val="both"/>
        <w:rPr>
          <w:rFonts w:ascii="Times New Roman" w:eastAsia="Times New Roman" w:hAnsi="Times New Roman" w:cs="Times New Roman"/>
          <w:i/>
          <w:sz w:val="24"/>
          <w:szCs w:val="24"/>
        </w:rPr>
      </w:pPr>
      <w:r w:rsidRPr="00FD7016">
        <w:rPr>
          <w:rFonts w:ascii="Times New Roman" w:eastAsia="Times New Roman" w:hAnsi="Times New Roman" w:cs="Times New Roman"/>
          <w:b/>
          <w:i/>
          <w:sz w:val="24"/>
          <w:szCs w:val="24"/>
        </w:rPr>
        <w:t>El Alcalde Santiago Rosas</w:t>
      </w:r>
      <w:r w:rsidRPr="00FD7016">
        <w:rPr>
          <w:rFonts w:ascii="Times New Roman" w:eastAsia="Times New Roman" w:hAnsi="Times New Roman" w:cs="Times New Roman"/>
          <w:i/>
          <w:sz w:val="24"/>
          <w:szCs w:val="24"/>
        </w:rPr>
        <w:t xml:space="preserve"> solicita la comparecencia en el concejo de la Directora de Obras, a quien le hace ver que la participación del municipio en esta obra puede generar complicaciones de incompatibilidad. </w:t>
      </w:r>
    </w:p>
    <w:p w:rsidR="00FD7016" w:rsidRPr="00FD7016" w:rsidRDefault="00FD7016" w:rsidP="00FD7016">
      <w:pPr>
        <w:spacing w:after="120" w:line="240" w:lineRule="auto"/>
        <w:jc w:val="both"/>
        <w:rPr>
          <w:rFonts w:ascii="Times New Roman" w:eastAsia="Times New Roman" w:hAnsi="Times New Roman" w:cs="Times New Roman"/>
          <w:i/>
          <w:sz w:val="24"/>
          <w:szCs w:val="24"/>
        </w:rPr>
      </w:pPr>
      <w:r w:rsidRPr="00FD7016">
        <w:rPr>
          <w:rFonts w:ascii="Times New Roman" w:eastAsia="Times New Roman" w:hAnsi="Times New Roman" w:cs="Times New Roman"/>
          <w:i/>
          <w:sz w:val="24"/>
          <w:szCs w:val="24"/>
        </w:rPr>
        <w:t xml:space="preserve">La </w:t>
      </w:r>
      <w:r w:rsidRPr="00FD7016">
        <w:rPr>
          <w:rFonts w:ascii="Times New Roman" w:eastAsia="Times New Roman" w:hAnsi="Times New Roman" w:cs="Times New Roman"/>
          <w:b/>
          <w:i/>
          <w:sz w:val="24"/>
          <w:szCs w:val="24"/>
        </w:rPr>
        <w:t>Directora de Obras</w:t>
      </w:r>
      <w:r w:rsidRPr="00FD7016">
        <w:rPr>
          <w:rFonts w:ascii="Times New Roman" w:eastAsia="Times New Roman" w:hAnsi="Times New Roman" w:cs="Times New Roman"/>
          <w:i/>
          <w:sz w:val="24"/>
          <w:szCs w:val="24"/>
        </w:rPr>
        <w:t>, Paola Schwaner, aclara que se trata de un contrato de suministro, por lo que el aporte municipal en maquinaria no debería producir dificultades. Destaca la urgencia de construir una fosa nueva y reparar la existente a la brevedad.</w:t>
      </w:r>
    </w:p>
    <w:p w:rsidR="00FD7016" w:rsidRPr="00FD7016" w:rsidRDefault="00FD7016" w:rsidP="00FD7016">
      <w:pPr>
        <w:spacing w:after="120" w:line="240" w:lineRule="auto"/>
        <w:jc w:val="both"/>
        <w:rPr>
          <w:rFonts w:ascii="Times New Roman" w:eastAsia="Times New Roman" w:hAnsi="Times New Roman" w:cs="Times New Roman"/>
          <w:i/>
          <w:sz w:val="24"/>
          <w:szCs w:val="24"/>
        </w:rPr>
      </w:pPr>
    </w:p>
    <w:tbl>
      <w:tblPr>
        <w:tblStyle w:val="Tablaconcuadrcula"/>
        <w:tblW w:w="0" w:type="auto"/>
        <w:shd w:val="clear" w:color="auto" w:fill="C6D9F1" w:themeFill="text2" w:themeFillTint="33"/>
        <w:tblLook w:val="04A0"/>
      </w:tblPr>
      <w:tblGrid>
        <w:gridCol w:w="8645"/>
      </w:tblGrid>
      <w:tr w:rsidR="00FD7016" w:rsidRPr="00FD7016" w:rsidTr="00A7215A">
        <w:tc>
          <w:tcPr>
            <w:tcW w:w="8645" w:type="dxa"/>
            <w:shd w:val="clear" w:color="auto" w:fill="C6D9F1" w:themeFill="text2" w:themeFillTint="33"/>
          </w:tcPr>
          <w:p w:rsidR="00FD7016" w:rsidRPr="00FD7016" w:rsidRDefault="00FD7016" w:rsidP="00FD7016">
            <w:pPr>
              <w:jc w:val="both"/>
              <w:rPr>
                <w:rFonts w:ascii="Times New Roman" w:eastAsia="Times New Roman" w:hAnsi="Times New Roman" w:cs="Times New Roman"/>
                <w:b/>
                <w:i/>
                <w:sz w:val="16"/>
                <w:szCs w:val="16"/>
              </w:rPr>
            </w:pPr>
          </w:p>
          <w:p w:rsidR="00FD7016" w:rsidRPr="00FD7016" w:rsidRDefault="00FD7016" w:rsidP="00FD7016">
            <w:pPr>
              <w:jc w:val="both"/>
              <w:rPr>
                <w:rFonts w:ascii="Times New Roman" w:eastAsia="Times New Roman" w:hAnsi="Times New Roman" w:cs="Times New Roman"/>
                <w:i/>
              </w:rPr>
            </w:pPr>
            <w:r w:rsidRPr="00FD7016">
              <w:rPr>
                <w:rFonts w:ascii="Times New Roman" w:eastAsia="Times New Roman" w:hAnsi="Times New Roman" w:cs="Times New Roman"/>
                <w:b/>
                <w:i/>
              </w:rPr>
              <w:t xml:space="preserve">ACUERDO Nº 022: </w:t>
            </w:r>
            <w:r w:rsidRPr="00FD7016">
              <w:rPr>
                <w:rFonts w:ascii="Times New Roman" w:eastAsia="Times New Roman" w:hAnsi="Times New Roman" w:cs="Times New Roman"/>
                <w:i/>
              </w:rPr>
              <w:t xml:space="preserve">Se aprueba por unanimidad de los concejales presentes el uso de fondos de Emergencia para la reparación de la contingencia creada por el colapso de la fosa de la </w:t>
            </w:r>
            <w:r w:rsidRPr="00FD7016">
              <w:rPr>
                <w:rFonts w:ascii="Times New Roman" w:eastAsia="Times New Roman" w:hAnsi="Times New Roman" w:cs="Times New Roman"/>
                <w:i/>
              </w:rPr>
              <w:lastRenderedPageBreak/>
              <w:t xml:space="preserve">escuela de Riñinahue, por un valor de $ 3.910.361.-, con IVA incluido. </w:t>
            </w:r>
          </w:p>
          <w:p w:rsidR="00FD7016" w:rsidRPr="00FD7016" w:rsidRDefault="00FD7016" w:rsidP="00FD7016">
            <w:pPr>
              <w:jc w:val="both"/>
              <w:rPr>
                <w:rFonts w:ascii="Times New Roman" w:eastAsia="Times New Roman" w:hAnsi="Times New Roman" w:cs="Times New Roman"/>
                <w:i/>
                <w:sz w:val="16"/>
                <w:szCs w:val="16"/>
              </w:rPr>
            </w:pPr>
          </w:p>
        </w:tc>
      </w:tr>
    </w:tbl>
    <w:p w:rsidR="00FD7016" w:rsidRPr="00FD7016" w:rsidRDefault="00FD7016" w:rsidP="00FD7016">
      <w:pPr>
        <w:spacing w:after="0" w:line="240" w:lineRule="auto"/>
        <w:rPr>
          <w:rFonts w:ascii="Times New Roman" w:eastAsia="Times New Roman" w:hAnsi="Times New Roman" w:cs="Times New Roman"/>
          <w:i/>
          <w:sz w:val="16"/>
          <w:szCs w:val="16"/>
        </w:rPr>
      </w:pPr>
    </w:p>
    <w:p w:rsidR="00FD7016" w:rsidRPr="00FD7016" w:rsidRDefault="00FD7016" w:rsidP="00FD7016">
      <w:pPr>
        <w:spacing w:after="0" w:line="240" w:lineRule="auto"/>
        <w:jc w:val="both"/>
        <w:rPr>
          <w:rFonts w:ascii="Times New Roman" w:eastAsia="Times New Roman" w:hAnsi="Times New Roman" w:cs="Times New Roman"/>
          <w:i/>
          <w:sz w:val="24"/>
          <w:szCs w:val="24"/>
        </w:rPr>
      </w:pPr>
      <w:r w:rsidRPr="00FD7016">
        <w:rPr>
          <w:rFonts w:ascii="Times New Roman" w:eastAsia="Times New Roman" w:hAnsi="Times New Roman" w:cs="Times New Roman"/>
          <w:b/>
          <w:i/>
          <w:sz w:val="24"/>
          <w:szCs w:val="24"/>
        </w:rPr>
        <w:t xml:space="preserve">Alberto Rodríguez </w:t>
      </w:r>
      <w:r w:rsidRPr="00FD7016">
        <w:rPr>
          <w:rFonts w:ascii="Times New Roman" w:eastAsia="Times New Roman" w:hAnsi="Times New Roman" w:cs="Times New Roman"/>
          <w:i/>
          <w:sz w:val="24"/>
          <w:szCs w:val="24"/>
        </w:rPr>
        <w:t xml:space="preserve">entrega presupuesto de reparación de la </w:t>
      </w:r>
      <w:r w:rsidRPr="00FD7016">
        <w:rPr>
          <w:rFonts w:ascii="Times New Roman" w:eastAsia="Times New Roman" w:hAnsi="Times New Roman" w:cs="Times New Roman"/>
          <w:b/>
          <w:i/>
          <w:sz w:val="24"/>
          <w:szCs w:val="24"/>
        </w:rPr>
        <w:t xml:space="preserve">Caldera del Liceo Antonio Varas </w:t>
      </w:r>
      <w:r w:rsidRPr="00FD7016">
        <w:rPr>
          <w:rFonts w:ascii="Times New Roman" w:eastAsia="Times New Roman" w:hAnsi="Times New Roman" w:cs="Times New Roman"/>
          <w:i/>
          <w:sz w:val="24"/>
          <w:szCs w:val="24"/>
        </w:rPr>
        <w:t xml:space="preserve">por un monto total de $ 9.308.229.- con IVA,  el Director del DAEM sugiere que, en estos momentos, es mejor la reparación que la reposición, debido básicamente a los plazos involucrados y a la necesidad de contar con calefacción y agua caliente para los alumnos. </w:t>
      </w:r>
      <w:r w:rsidRPr="00FD7016">
        <w:rPr>
          <w:rFonts w:ascii="Times New Roman" w:eastAsia="Times New Roman" w:hAnsi="Times New Roman" w:cs="Times New Roman"/>
          <w:b/>
          <w:i/>
          <w:sz w:val="24"/>
          <w:szCs w:val="24"/>
        </w:rPr>
        <w:t xml:space="preserve">Alberto Rodríguez </w:t>
      </w:r>
      <w:r w:rsidRPr="00FD7016">
        <w:rPr>
          <w:rFonts w:ascii="Times New Roman" w:eastAsia="Times New Roman" w:hAnsi="Times New Roman" w:cs="Times New Roman"/>
          <w:i/>
          <w:sz w:val="24"/>
          <w:szCs w:val="24"/>
        </w:rPr>
        <w:t>propone acuerdo para extraer fondos desde FAGEM.</w:t>
      </w:r>
    </w:p>
    <w:p w:rsidR="00FD7016" w:rsidRPr="00FD7016" w:rsidRDefault="00FD7016" w:rsidP="00FD7016">
      <w:pPr>
        <w:spacing w:after="0" w:line="240" w:lineRule="auto"/>
        <w:jc w:val="both"/>
        <w:rPr>
          <w:rFonts w:ascii="Times New Roman" w:eastAsia="Times New Roman" w:hAnsi="Times New Roman" w:cs="Times New Roman"/>
          <w:i/>
          <w:sz w:val="16"/>
          <w:szCs w:val="16"/>
        </w:rPr>
      </w:pPr>
    </w:p>
    <w:tbl>
      <w:tblPr>
        <w:tblStyle w:val="Tablaconcuadrcula"/>
        <w:tblW w:w="0" w:type="auto"/>
        <w:shd w:val="clear" w:color="auto" w:fill="C6D9F1" w:themeFill="text2" w:themeFillTint="33"/>
        <w:tblLook w:val="04A0"/>
      </w:tblPr>
      <w:tblGrid>
        <w:gridCol w:w="8645"/>
      </w:tblGrid>
      <w:tr w:rsidR="00FD7016" w:rsidRPr="00FD7016" w:rsidTr="00A7215A">
        <w:tc>
          <w:tcPr>
            <w:tcW w:w="8645" w:type="dxa"/>
            <w:shd w:val="clear" w:color="auto" w:fill="C6D9F1" w:themeFill="text2" w:themeFillTint="33"/>
          </w:tcPr>
          <w:p w:rsidR="00FD7016" w:rsidRPr="00FD7016" w:rsidRDefault="00FD7016" w:rsidP="00FD7016">
            <w:pPr>
              <w:rPr>
                <w:rFonts w:ascii="Times New Roman" w:eastAsia="Times New Roman" w:hAnsi="Times New Roman" w:cs="Times New Roman"/>
                <w:i/>
                <w:sz w:val="16"/>
                <w:szCs w:val="16"/>
              </w:rPr>
            </w:pPr>
          </w:p>
          <w:p w:rsidR="00FD7016" w:rsidRPr="00FD7016" w:rsidRDefault="00FD7016" w:rsidP="00FD7016">
            <w:pPr>
              <w:rPr>
                <w:rFonts w:ascii="Times New Roman" w:eastAsia="Times New Roman" w:hAnsi="Times New Roman" w:cs="Times New Roman"/>
                <w:i/>
              </w:rPr>
            </w:pPr>
            <w:r w:rsidRPr="00FD7016">
              <w:rPr>
                <w:rFonts w:ascii="Times New Roman" w:eastAsia="Times New Roman" w:hAnsi="Times New Roman" w:cs="Times New Roman"/>
                <w:b/>
                <w:i/>
              </w:rPr>
              <w:t xml:space="preserve">ACUERDO Nº 023: </w:t>
            </w:r>
            <w:r w:rsidRPr="00FD7016">
              <w:rPr>
                <w:rFonts w:ascii="Times New Roman" w:eastAsia="Times New Roman" w:hAnsi="Times New Roman" w:cs="Times New Roman"/>
                <w:i/>
              </w:rPr>
              <w:t xml:space="preserve">Se aprueba por unanimidad de los concejales presentes el uso de fondos de FAGEM  para la reparación de la </w:t>
            </w:r>
            <w:r w:rsidRPr="00FD7016">
              <w:rPr>
                <w:rFonts w:ascii="Times New Roman" w:eastAsia="Times New Roman" w:hAnsi="Times New Roman" w:cs="Times New Roman"/>
                <w:b/>
                <w:i/>
              </w:rPr>
              <w:t xml:space="preserve">Caldera del Liceo Antonio Varas </w:t>
            </w:r>
            <w:proofErr w:type="spellStart"/>
            <w:r w:rsidRPr="00FD7016">
              <w:rPr>
                <w:rFonts w:ascii="Times New Roman" w:eastAsia="Times New Roman" w:hAnsi="Times New Roman" w:cs="Times New Roman"/>
                <w:i/>
              </w:rPr>
              <w:t>porun</w:t>
            </w:r>
            <w:proofErr w:type="spellEnd"/>
            <w:r w:rsidRPr="00FD7016">
              <w:rPr>
                <w:rFonts w:ascii="Times New Roman" w:eastAsia="Times New Roman" w:hAnsi="Times New Roman" w:cs="Times New Roman"/>
                <w:i/>
              </w:rPr>
              <w:t xml:space="preserve"> monto total de $ 9.308.229.- (IVA incluido)  </w:t>
            </w:r>
          </w:p>
          <w:p w:rsidR="00FD7016" w:rsidRPr="00FD7016" w:rsidRDefault="00FD7016" w:rsidP="00FD7016">
            <w:pPr>
              <w:rPr>
                <w:rFonts w:ascii="Times New Roman" w:eastAsia="Times New Roman" w:hAnsi="Times New Roman" w:cs="Times New Roman"/>
                <w:i/>
                <w:sz w:val="16"/>
                <w:szCs w:val="16"/>
              </w:rPr>
            </w:pPr>
          </w:p>
        </w:tc>
      </w:tr>
    </w:tbl>
    <w:p w:rsidR="00FD7016" w:rsidRPr="00FD7016" w:rsidRDefault="00FD7016" w:rsidP="00FD7016">
      <w:pPr>
        <w:spacing w:after="0" w:line="240" w:lineRule="auto"/>
        <w:rPr>
          <w:rFonts w:ascii="Times New Roman" w:eastAsia="Times New Roman" w:hAnsi="Times New Roman" w:cs="Times New Roman"/>
          <w:i/>
          <w:sz w:val="16"/>
          <w:szCs w:val="16"/>
        </w:rPr>
      </w:pPr>
    </w:p>
    <w:p w:rsidR="00FD7016" w:rsidRPr="00FD7016" w:rsidRDefault="00FD7016" w:rsidP="00FD7016">
      <w:pPr>
        <w:spacing w:after="0" w:line="240" w:lineRule="auto"/>
        <w:jc w:val="both"/>
        <w:rPr>
          <w:rFonts w:ascii="Times New Roman" w:eastAsia="Times New Roman" w:hAnsi="Times New Roman" w:cs="Times New Roman"/>
          <w:i/>
          <w:sz w:val="24"/>
          <w:szCs w:val="24"/>
        </w:rPr>
      </w:pPr>
      <w:r w:rsidRPr="00FD7016">
        <w:rPr>
          <w:rFonts w:ascii="Times New Roman" w:eastAsia="Times New Roman" w:hAnsi="Times New Roman" w:cs="Times New Roman"/>
          <w:b/>
          <w:i/>
          <w:sz w:val="24"/>
          <w:szCs w:val="24"/>
        </w:rPr>
        <w:t xml:space="preserve">Alberto Rodríguez </w:t>
      </w:r>
      <w:r w:rsidRPr="00FD7016">
        <w:rPr>
          <w:rFonts w:ascii="Times New Roman" w:eastAsia="Times New Roman" w:hAnsi="Times New Roman" w:cs="Times New Roman"/>
          <w:i/>
          <w:sz w:val="24"/>
          <w:szCs w:val="24"/>
        </w:rPr>
        <w:t xml:space="preserve">entrega presupuesto de reparación de la </w:t>
      </w:r>
      <w:r w:rsidRPr="00FD7016">
        <w:rPr>
          <w:rFonts w:ascii="Times New Roman" w:eastAsia="Times New Roman" w:hAnsi="Times New Roman" w:cs="Times New Roman"/>
          <w:b/>
          <w:i/>
          <w:sz w:val="24"/>
          <w:szCs w:val="24"/>
        </w:rPr>
        <w:t xml:space="preserve">Caldera de la Escuela Rural de Riñinahue  </w:t>
      </w:r>
      <w:proofErr w:type="spellStart"/>
      <w:r w:rsidRPr="00FD7016">
        <w:rPr>
          <w:rFonts w:ascii="Times New Roman" w:eastAsia="Times New Roman" w:hAnsi="Times New Roman" w:cs="Times New Roman"/>
          <w:i/>
          <w:sz w:val="24"/>
          <w:szCs w:val="24"/>
        </w:rPr>
        <w:t>porun</w:t>
      </w:r>
      <w:proofErr w:type="spellEnd"/>
      <w:r w:rsidRPr="00FD7016">
        <w:rPr>
          <w:rFonts w:ascii="Times New Roman" w:eastAsia="Times New Roman" w:hAnsi="Times New Roman" w:cs="Times New Roman"/>
          <w:i/>
          <w:sz w:val="24"/>
          <w:szCs w:val="24"/>
        </w:rPr>
        <w:t xml:space="preserve"> monto total de $ 3.480.571.- (IVA incluido). El </w:t>
      </w:r>
      <w:r w:rsidRPr="00FD7016">
        <w:rPr>
          <w:rFonts w:ascii="Times New Roman" w:eastAsia="Times New Roman" w:hAnsi="Times New Roman" w:cs="Times New Roman"/>
          <w:b/>
          <w:i/>
          <w:sz w:val="24"/>
          <w:szCs w:val="24"/>
        </w:rPr>
        <w:t xml:space="preserve">Alcalde Santiago </w:t>
      </w:r>
      <w:proofErr w:type="spellStart"/>
      <w:r w:rsidRPr="00FD7016">
        <w:rPr>
          <w:rFonts w:ascii="Times New Roman" w:eastAsia="Times New Roman" w:hAnsi="Times New Roman" w:cs="Times New Roman"/>
          <w:b/>
          <w:i/>
          <w:sz w:val="24"/>
          <w:szCs w:val="24"/>
        </w:rPr>
        <w:t>Rosas</w:t>
      </w:r>
      <w:r w:rsidRPr="00FD7016">
        <w:rPr>
          <w:rFonts w:ascii="Times New Roman" w:eastAsia="Times New Roman" w:hAnsi="Times New Roman" w:cs="Times New Roman"/>
          <w:i/>
          <w:sz w:val="24"/>
          <w:szCs w:val="24"/>
        </w:rPr>
        <w:t>sugiere</w:t>
      </w:r>
      <w:proofErr w:type="spellEnd"/>
      <w:r w:rsidRPr="00FD7016">
        <w:rPr>
          <w:rFonts w:ascii="Times New Roman" w:eastAsia="Times New Roman" w:hAnsi="Times New Roman" w:cs="Times New Roman"/>
          <w:i/>
          <w:sz w:val="24"/>
          <w:szCs w:val="24"/>
        </w:rPr>
        <w:t xml:space="preserve"> que los fondos deben provenir de Educación, idea que es respaldada por el Director del DAEM. La decisión cuenta con el acuerdo del Concejo aunque no se hace necesaria una votación debido a la proveniencia de los recursos.</w:t>
      </w:r>
    </w:p>
    <w:p w:rsidR="00FD7016" w:rsidRPr="00FD7016" w:rsidRDefault="00FD7016" w:rsidP="00FD7016">
      <w:pPr>
        <w:spacing w:after="0" w:line="240" w:lineRule="auto"/>
        <w:rPr>
          <w:rFonts w:ascii="Times New Roman" w:eastAsia="Times New Roman" w:hAnsi="Times New Roman" w:cs="Times New Roman"/>
          <w:i/>
          <w:color w:val="FF0000"/>
          <w:sz w:val="16"/>
          <w:szCs w:val="16"/>
        </w:rPr>
      </w:pPr>
    </w:p>
    <w:p w:rsidR="00FD7016" w:rsidRPr="00FD7016" w:rsidRDefault="00FD7016" w:rsidP="00FD7016">
      <w:pPr>
        <w:spacing w:after="120" w:line="240" w:lineRule="auto"/>
        <w:rPr>
          <w:rFonts w:ascii="Times New Roman" w:eastAsia="Times New Roman" w:hAnsi="Times New Roman" w:cs="Times New Roman"/>
          <w:b/>
          <w:i/>
          <w:sz w:val="24"/>
          <w:szCs w:val="24"/>
          <w:lang w:val="es-ES_tradnl" w:eastAsia="en-US"/>
        </w:rPr>
      </w:pPr>
      <w:r w:rsidRPr="00FD7016">
        <w:rPr>
          <w:rFonts w:ascii="Times New Roman" w:eastAsia="Times New Roman" w:hAnsi="Times New Roman" w:cs="Times New Roman"/>
          <w:b/>
          <w:i/>
          <w:sz w:val="24"/>
          <w:szCs w:val="24"/>
        </w:rPr>
        <w:t>03.- CENTRO DE LA MUJER, La Unión.</w:t>
      </w:r>
    </w:p>
    <w:p w:rsidR="00FD7016" w:rsidRPr="00FD7016" w:rsidRDefault="00FD7016" w:rsidP="00FD7016">
      <w:pPr>
        <w:numPr>
          <w:ilvl w:val="0"/>
          <w:numId w:val="2"/>
        </w:numPr>
        <w:spacing w:after="0" w:line="240" w:lineRule="auto"/>
        <w:contextualSpacing/>
        <w:jc w:val="both"/>
        <w:rPr>
          <w:rFonts w:ascii="Times New Roman" w:eastAsia="Times New Roman" w:hAnsi="Times New Roman" w:cs="Times New Roman"/>
          <w:b/>
          <w:i/>
          <w:color w:val="244061" w:themeColor="accent1" w:themeShade="80"/>
          <w:sz w:val="24"/>
          <w:szCs w:val="24"/>
        </w:rPr>
      </w:pPr>
      <w:r w:rsidRPr="00FD7016">
        <w:rPr>
          <w:rFonts w:ascii="Times New Roman" w:eastAsia="Times New Roman" w:hAnsi="Times New Roman" w:cs="Times New Roman"/>
          <w:b/>
          <w:i/>
          <w:color w:val="244061" w:themeColor="accent1" w:themeShade="80"/>
          <w:sz w:val="28"/>
          <w:szCs w:val="28"/>
          <w:lang w:val="es-ES_tradnl" w:eastAsia="en-US"/>
        </w:rPr>
        <w:t>Presentación Programa 2012</w:t>
      </w:r>
      <w:r w:rsidRPr="00FD7016">
        <w:rPr>
          <w:rFonts w:ascii="Times New Roman" w:eastAsia="Times New Roman" w:hAnsi="Times New Roman" w:cs="Times New Roman"/>
          <w:i/>
          <w:color w:val="333333"/>
          <w:sz w:val="24"/>
          <w:szCs w:val="24"/>
          <w:lang w:val="es-ES_tradnl" w:eastAsia="en-US"/>
        </w:rPr>
        <w:t>.</w:t>
      </w:r>
    </w:p>
    <w:p w:rsidR="00FD7016" w:rsidRPr="00FD7016" w:rsidRDefault="00FD7016" w:rsidP="00FD7016">
      <w:pPr>
        <w:spacing w:after="0" w:line="240" w:lineRule="auto"/>
        <w:rPr>
          <w:rFonts w:ascii="Times New Roman" w:eastAsia="Times New Roman" w:hAnsi="Times New Roman" w:cs="Times New Roman"/>
          <w:i/>
          <w:color w:val="FF0000"/>
          <w:sz w:val="16"/>
          <w:szCs w:val="16"/>
        </w:rPr>
      </w:pPr>
    </w:p>
    <w:p w:rsidR="00FD7016" w:rsidRPr="00FD7016" w:rsidRDefault="00FD7016" w:rsidP="00FD7016">
      <w:pPr>
        <w:spacing w:after="0" w:line="240" w:lineRule="auto"/>
        <w:jc w:val="both"/>
        <w:rPr>
          <w:rFonts w:ascii="Times New Roman" w:eastAsia="Times New Roman" w:hAnsi="Times New Roman" w:cs="Times New Roman"/>
          <w:i/>
          <w:sz w:val="24"/>
          <w:szCs w:val="24"/>
        </w:rPr>
      </w:pPr>
      <w:r w:rsidRPr="00FD7016">
        <w:rPr>
          <w:rFonts w:ascii="Times New Roman" w:eastAsia="Times New Roman" w:hAnsi="Times New Roman" w:cs="Times New Roman"/>
          <w:i/>
          <w:sz w:val="24"/>
          <w:szCs w:val="24"/>
        </w:rPr>
        <w:t xml:space="preserve">Asisten la Abogada </w:t>
      </w:r>
      <w:r w:rsidRPr="00FD7016">
        <w:rPr>
          <w:rFonts w:ascii="Times New Roman" w:eastAsia="Times New Roman" w:hAnsi="Times New Roman" w:cs="Times New Roman"/>
          <w:b/>
          <w:i/>
          <w:sz w:val="24"/>
          <w:szCs w:val="24"/>
        </w:rPr>
        <w:t>Evelyn Gallardo</w:t>
      </w:r>
      <w:r w:rsidRPr="00FD7016">
        <w:rPr>
          <w:rFonts w:ascii="Times New Roman" w:eastAsia="Times New Roman" w:hAnsi="Times New Roman" w:cs="Times New Roman"/>
          <w:i/>
          <w:sz w:val="24"/>
          <w:szCs w:val="24"/>
        </w:rPr>
        <w:t xml:space="preserve"> y la Coordinadora </w:t>
      </w:r>
      <w:proofErr w:type="spellStart"/>
      <w:r w:rsidRPr="00FD7016">
        <w:rPr>
          <w:rFonts w:ascii="Times New Roman" w:eastAsia="Times New Roman" w:hAnsi="Times New Roman" w:cs="Times New Roman"/>
          <w:b/>
          <w:i/>
          <w:sz w:val="24"/>
          <w:szCs w:val="24"/>
        </w:rPr>
        <w:t>Danitza</w:t>
      </w:r>
      <w:proofErr w:type="spellEnd"/>
      <w:r w:rsidRPr="00FD7016">
        <w:rPr>
          <w:rFonts w:ascii="Times New Roman" w:eastAsia="Times New Roman" w:hAnsi="Times New Roman" w:cs="Times New Roman"/>
          <w:b/>
          <w:i/>
          <w:sz w:val="24"/>
          <w:szCs w:val="24"/>
        </w:rPr>
        <w:t xml:space="preserve"> Uribe</w:t>
      </w:r>
      <w:r w:rsidRPr="00FD7016">
        <w:rPr>
          <w:rFonts w:ascii="Times New Roman" w:eastAsia="Times New Roman" w:hAnsi="Times New Roman" w:cs="Times New Roman"/>
          <w:i/>
          <w:sz w:val="24"/>
          <w:szCs w:val="24"/>
        </w:rPr>
        <w:t xml:space="preserve">, explican  que la creación de este programa responde a la prioridad del SERNAM de atender a las comunas de Lago </w:t>
      </w:r>
      <w:proofErr w:type="spellStart"/>
      <w:r w:rsidRPr="00FD7016">
        <w:rPr>
          <w:rFonts w:ascii="Times New Roman" w:eastAsia="Times New Roman" w:hAnsi="Times New Roman" w:cs="Times New Roman"/>
          <w:i/>
          <w:sz w:val="24"/>
          <w:szCs w:val="24"/>
        </w:rPr>
        <w:t>Ranco</w:t>
      </w:r>
      <w:proofErr w:type="gramStart"/>
      <w:r w:rsidRPr="00FD7016">
        <w:rPr>
          <w:rFonts w:ascii="Times New Roman" w:eastAsia="Times New Roman" w:hAnsi="Times New Roman" w:cs="Times New Roman"/>
          <w:i/>
          <w:sz w:val="24"/>
          <w:szCs w:val="24"/>
        </w:rPr>
        <w:t>,Río</w:t>
      </w:r>
      <w:proofErr w:type="spellEnd"/>
      <w:proofErr w:type="gramEnd"/>
      <w:r w:rsidRPr="00FD7016">
        <w:rPr>
          <w:rFonts w:ascii="Times New Roman" w:eastAsia="Times New Roman" w:hAnsi="Times New Roman" w:cs="Times New Roman"/>
          <w:i/>
          <w:sz w:val="24"/>
          <w:szCs w:val="24"/>
        </w:rPr>
        <w:t xml:space="preserve"> Bueno y la Unión, concretamente a las mujeres mayores de 18 años que sufran de violencia intrafamiliar (a nivel físico, sicológico, sexual o económico).Se solicita aporte municipal para ayudar al traslado de las víctimas que desean denunciar su situación. </w:t>
      </w:r>
    </w:p>
    <w:p w:rsidR="00FD7016" w:rsidRPr="00FD7016" w:rsidRDefault="00FD7016" w:rsidP="00FD7016">
      <w:pPr>
        <w:spacing w:after="0" w:line="240" w:lineRule="auto"/>
        <w:jc w:val="both"/>
        <w:rPr>
          <w:rFonts w:ascii="Times New Roman" w:eastAsia="Times New Roman" w:hAnsi="Times New Roman" w:cs="Times New Roman"/>
          <w:i/>
          <w:sz w:val="24"/>
          <w:szCs w:val="24"/>
        </w:rPr>
      </w:pPr>
      <w:r w:rsidRPr="00FD7016">
        <w:rPr>
          <w:rFonts w:ascii="Times New Roman" w:eastAsia="Times New Roman" w:hAnsi="Times New Roman" w:cs="Times New Roman"/>
          <w:i/>
          <w:sz w:val="24"/>
          <w:szCs w:val="24"/>
        </w:rPr>
        <w:t xml:space="preserve">El </w:t>
      </w:r>
      <w:r w:rsidRPr="00FD7016">
        <w:rPr>
          <w:rFonts w:ascii="Times New Roman" w:eastAsia="Times New Roman" w:hAnsi="Times New Roman" w:cs="Times New Roman"/>
          <w:b/>
          <w:i/>
          <w:sz w:val="24"/>
          <w:szCs w:val="24"/>
        </w:rPr>
        <w:t>Alcalde Santiago Rosas</w:t>
      </w:r>
      <w:r w:rsidRPr="00FD7016">
        <w:rPr>
          <w:rFonts w:ascii="Times New Roman" w:eastAsia="Times New Roman" w:hAnsi="Times New Roman" w:cs="Times New Roman"/>
          <w:i/>
          <w:sz w:val="24"/>
          <w:szCs w:val="24"/>
        </w:rPr>
        <w:t xml:space="preserve"> solicita y recibe el apoyo del concejo para generar un sistema que subsidie el traslado de </w:t>
      </w:r>
      <w:proofErr w:type="spellStart"/>
      <w:r w:rsidRPr="00FD7016">
        <w:rPr>
          <w:rFonts w:ascii="Times New Roman" w:eastAsia="Times New Roman" w:hAnsi="Times New Roman" w:cs="Times New Roman"/>
          <w:i/>
          <w:sz w:val="24"/>
          <w:szCs w:val="24"/>
        </w:rPr>
        <w:t>mujeresa</w:t>
      </w:r>
      <w:proofErr w:type="spellEnd"/>
      <w:r w:rsidRPr="00FD7016">
        <w:rPr>
          <w:rFonts w:ascii="Times New Roman" w:eastAsia="Times New Roman" w:hAnsi="Times New Roman" w:cs="Times New Roman"/>
          <w:i/>
          <w:sz w:val="24"/>
          <w:szCs w:val="24"/>
        </w:rPr>
        <w:t xml:space="preserve"> través de un fondo especial que dependa del Departamento Social. </w:t>
      </w:r>
    </w:p>
    <w:p w:rsidR="00FD7016" w:rsidRPr="00FD7016" w:rsidRDefault="00FD7016" w:rsidP="00FD7016">
      <w:pPr>
        <w:spacing w:after="0" w:line="240" w:lineRule="auto"/>
        <w:rPr>
          <w:rFonts w:ascii="Times New Roman" w:eastAsia="Times New Roman" w:hAnsi="Times New Roman" w:cs="Times New Roman"/>
          <w:i/>
          <w:sz w:val="16"/>
          <w:szCs w:val="16"/>
        </w:rPr>
      </w:pPr>
    </w:p>
    <w:p w:rsidR="00FD7016" w:rsidRPr="00FD7016" w:rsidRDefault="00FD7016" w:rsidP="00FD7016">
      <w:pPr>
        <w:spacing w:after="120" w:line="240" w:lineRule="auto"/>
        <w:rPr>
          <w:rFonts w:ascii="Times New Roman" w:eastAsia="Times New Roman" w:hAnsi="Times New Roman" w:cs="Times New Roman"/>
          <w:b/>
          <w:i/>
          <w:sz w:val="24"/>
          <w:szCs w:val="24"/>
          <w:lang w:val="es-ES_tradnl" w:eastAsia="en-US"/>
        </w:rPr>
      </w:pPr>
      <w:r w:rsidRPr="00FD7016">
        <w:rPr>
          <w:rFonts w:ascii="Times New Roman" w:eastAsia="Times New Roman" w:hAnsi="Times New Roman" w:cs="Times New Roman"/>
          <w:b/>
          <w:i/>
          <w:sz w:val="24"/>
          <w:szCs w:val="24"/>
        </w:rPr>
        <w:t>04.- DIRECCION REGIONAL DE SERCOTEC, Simón Pérez.</w:t>
      </w:r>
    </w:p>
    <w:p w:rsidR="00FD7016" w:rsidRPr="00FD7016" w:rsidRDefault="00FD7016" w:rsidP="00FD7016">
      <w:pPr>
        <w:numPr>
          <w:ilvl w:val="0"/>
          <w:numId w:val="2"/>
        </w:numPr>
        <w:spacing w:after="0" w:line="240" w:lineRule="auto"/>
        <w:contextualSpacing/>
        <w:jc w:val="both"/>
        <w:rPr>
          <w:rFonts w:ascii="Times New Roman" w:eastAsia="Times New Roman" w:hAnsi="Times New Roman" w:cs="Times New Roman"/>
          <w:b/>
          <w:i/>
          <w:color w:val="244061" w:themeColor="accent1" w:themeShade="80"/>
          <w:sz w:val="24"/>
          <w:szCs w:val="24"/>
        </w:rPr>
      </w:pPr>
      <w:r w:rsidRPr="00FD7016">
        <w:rPr>
          <w:rFonts w:ascii="Times New Roman" w:eastAsia="Times New Roman" w:hAnsi="Times New Roman" w:cs="Times New Roman"/>
          <w:b/>
          <w:i/>
          <w:color w:val="244061" w:themeColor="accent1" w:themeShade="80"/>
          <w:sz w:val="28"/>
          <w:szCs w:val="28"/>
          <w:lang w:val="es-ES_tradnl" w:eastAsia="en-US"/>
        </w:rPr>
        <w:t>Presentación Oferta Programática 2012</w:t>
      </w:r>
      <w:r w:rsidRPr="00FD7016">
        <w:rPr>
          <w:rFonts w:ascii="Times New Roman" w:eastAsia="Times New Roman" w:hAnsi="Times New Roman" w:cs="Times New Roman"/>
          <w:i/>
          <w:color w:val="333333"/>
          <w:sz w:val="24"/>
          <w:szCs w:val="24"/>
          <w:lang w:val="es-ES_tradnl" w:eastAsia="en-US"/>
        </w:rPr>
        <w:t>.</w:t>
      </w:r>
    </w:p>
    <w:p w:rsidR="00FD7016" w:rsidRPr="00FD7016" w:rsidRDefault="00FD7016" w:rsidP="00FD7016">
      <w:pPr>
        <w:spacing w:after="0" w:line="240" w:lineRule="auto"/>
        <w:rPr>
          <w:rFonts w:ascii="Times New Roman" w:eastAsia="Times New Roman" w:hAnsi="Times New Roman" w:cs="Times New Roman"/>
          <w:i/>
          <w:color w:val="FF0000"/>
          <w:sz w:val="16"/>
          <w:szCs w:val="16"/>
        </w:rPr>
      </w:pPr>
    </w:p>
    <w:p w:rsidR="00FD7016" w:rsidRPr="00FD7016" w:rsidRDefault="00FD7016" w:rsidP="00FD7016">
      <w:pPr>
        <w:spacing w:after="0" w:line="240" w:lineRule="auto"/>
        <w:jc w:val="both"/>
        <w:rPr>
          <w:rFonts w:ascii="Times New Roman" w:eastAsia="Times New Roman" w:hAnsi="Times New Roman" w:cs="Times New Roman"/>
          <w:i/>
          <w:sz w:val="24"/>
          <w:szCs w:val="24"/>
        </w:rPr>
      </w:pPr>
      <w:r w:rsidRPr="00FD7016">
        <w:rPr>
          <w:rFonts w:ascii="Times New Roman" w:eastAsia="Times New Roman" w:hAnsi="Times New Roman" w:cs="Times New Roman"/>
          <w:b/>
          <w:i/>
          <w:sz w:val="24"/>
          <w:szCs w:val="24"/>
        </w:rPr>
        <w:t xml:space="preserve">Simón Pérez </w:t>
      </w:r>
      <w:r w:rsidRPr="00FD7016">
        <w:rPr>
          <w:rFonts w:ascii="Times New Roman" w:eastAsia="Times New Roman" w:hAnsi="Times New Roman" w:cs="Times New Roman"/>
          <w:i/>
          <w:sz w:val="24"/>
          <w:szCs w:val="24"/>
        </w:rPr>
        <w:t xml:space="preserve">es el encargado de presentar la Guía de Servicios  y Programas de </w:t>
      </w:r>
      <w:r w:rsidRPr="00FD7016">
        <w:rPr>
          <w:rFonts w:ascii="Times New Roman" w:eastAsia="Times New Roman" w:hAnsi="Times New Roman" w:cs="Times New Roman"/>
          <w:i/>
        </w:rPr>
        <w:t>SERCOTEC</w:t>
      </w:r>
      <w:r w:rsidRPr="00FD7016">
        <w:rPr>
          <w:rFonts w:ascii="Times New Roman" w:eastAsia="Times New Roman" w:hAnsi="Times New Roman" w:cs="Times New Roman"/>
          <w:i/>
          <w:sz w:val="24"/>
          <w:szCs w:val="24"/>
        </w:rPr>
        <w:t xml:space="preserve"> 2012, versión 1.5, la que incluye la oferta regular 2012 y los programas especiales (se adjunta documento).</w:t>
      </w:r>
    </w:p>
    <w:p w:rsidR="00FD7016" w:rsidRPr="00FD7016" w:rsidRDefault="00FD7016" w:rsidP="00FD7016">
      <w:pPr>
        <w:spacing w:after="120" w:line="240" w:lineRule="auto"/>
        <w:jc w:val="both"/>
        <w:rPr>
          <w:rFonts w:ascii="Times New Roman" w:eastAsia="Times New Roman" w:hAnsi="Times New Roman" w:cs="Times New Roman"/>
          <w:i/>
          <w:sz w:val="24"/>
          <w:szCs w:val="24"/>
        </w:rPr>
      </w:pPr>
      <w:r w:rsidRPr="00FD7016">
        <w:rPr>
          <w:rFonts w:ascii="Times New Roman" w:eastAsia="Times New Roman" w:hAnsi="Times New Roman" w:cs="Times New Roman"/>
          <w:i/>
          <w:sz w:val="24"/>
          <w:szCs w:val="24"/>
        </w:rPr>
        <w:t>Se solicita difusión de las iniciativas entre el público objetivo de Lago Ranco.</w:t>
      </w:r>
    </w:p>
    <w:p w:rsidR="00FD7016" w:rsidRPr="00FD7016" w:rsidRDefault="00FD7016" w:rsidP="00FD7016">
      <w:pPr>
        <w:spacing w:after="120" w:line="240" w:lineRule="auto"/>
        <w:jc w:val="both"/>
        <w:rPr>
          <w:rFonts w:ascii="Times New Roman" w:eastAsia="Times New Roman" w:hAnsi="Times New Roman" w:cs="Times New Roman"/>
          <w:i/>
          <w:sz w:val="24"/>
          <w:szCs w:val="24"/>
        </w:rPr>
      </w:pPr>
      <w:r w:rsidRPr="00FD7016">
        <w:rPr>
          <w:rFonts w:ascii="Times New Roman" w:eastAsia="Times New Roman" w:hAnsi="Times New Roman" w:cs="Times New Roman"/>
          <w:i/>
          <w:sz w:val="24"/>
          <w:szCs w:val="24"/>
        </w:rPr>
        <w:t xml:space="preserve">El </w:t>
      </w:r>
      <w:r w:rsidRPr="00FD7016">
        <w:rPr>
          <w:rFonts w:ascii="Times New Roman" w:eastAsia="Times New Roman" w:hAnsi="Times New Roman" w:cs="Times New Roman"/>
          <w:b/>
          <w:i/>
          <w:sz w:val="24"/>
          <w:szCs w:val="24"/>
        </w:rPr>
        <w:t>Alcalde Santiago Rosas</w:t>
      </w:r>
      <w:r w:rsidRPr="00FD7016">
        <w:rPr>
          <w:rFonts w:ascii="Times New Roman" w:eastAsia="Times New Roman" w:hAnsi="Times New Roman" w:cs="Times New Roman"/>
          <w:i/>
          <w:sz w:val="24"/>
          <w:szCs w:val="24"/>
        </w:rPr>
        <w:t xml:space="preserve"> agradece la presentación y recalca que se presentan grandes oportunidades que se deben promocionar, especialmente entre las tejedoras y chocolateras. Sugiere a los Concejales que generen un vínculo entre SERCOTEC y los posibles beneficiarios ranquinos.</w:t>
      </w:r>
    </w:p>
    <w:p w:rsidR="00FD7016" w:rsidRPr="00FD7016" w:rsidRDefault="00FD7016" w:rsidP="00FD7016">
      <w:pPr>
        <w:spacing w:after="0" w:line="240" w:lineRule="auto"/>
        <w:rPr>
          <w:rFonts w:ascii="Times New Roman" w:eastAsia="Times New Roman" w:hAnsi="Times New Roman" w:cs="Times New Roman"/>
          <w:i/>
          <w:sz w:val="24"/>
          <w:szCs w:val="24"/>
        </w:rPr>
      </w:pPr>
      <w:r w:rsidRPr="00FD7016">
        <w:rPr>
          <w:rFonts w:ascii="Times New Roman" w:eastAsia="Times New Roman" w:hAnsi="Times New Roman" w:cs="Times New Roman"/>
          <w:b/>
          <w:i/>
          <w:sz w:val="24"/>
          <w:szCs w:val="24"/>
        </w:rPr>
        <w:t xml:space="preserve">Concejal Miguel Meza </w:t>
      </w:r>
      <w:r w:rsidRPr="00FD7016">
        <w:rPr>
          <w:rFonts w:ascii="Times New Roman" w:eastAsia="Times New Roman" w:hAnsi="Times New Roman" w:cs="Times New Roman"/>
          <w:i/>
          <w:sz w:val="24"/>
          <w:szCs w:val="24"/>
        </w:rPr>
        <w:t xml:space="preserve">solicita a SERCOTEC facilidades especiales para los usuarios de la comuna, mientras que el </w:t>
      </w:r>
      <w:r w:rsidRPr="00FD7016">
        <w:rPr>
          <w:rFonts w:ascii="Times New Roman" w:eastAsia="Times New Roman" w:hAnsi="Times New Roman" w:cs="Times New Roman"/>
          <w:b/>
          <w:i/>
          <w:sz w:val="24"/>
          <w:szCs w:val="24"/>
        </w:rPr>
        <w:t>Concejal Excequiel Gallardo</w:t>
      </w:r>
      <w:r w:rsidRPr="00FD7016">
        <w:rPr>
          <w:rFonts w:ascii="Times New Roman" w:eastAsia="Times New Roman" w:hAnsi="Times New Roman" w:cs="Times New Roman"/>
          <w:i/>
          <w:sz w:val="24"/>
          <w:szCs w:val="24"/>
        </w:rPr>
        <w:t xml:space="preserve"> sugiere un contacto entre ese organismo y la Asociación de Turismo de la comuna. </w:t>
      </w:r>
    </w:p>
    <w:p w:rsidR="00FD7016" w:rsidRPr="00FD7016" w:rsidRDefault="00FD7016" w:rsidP="00FD7016">
      <w:pPr>
        <w:spacing w:after="0" w:line="240" w:lineRule="auto"/>
        <w:rPr>
          <w:rFonts w:ascii="Times New Roman" w:eastAsia="Times New Roman" w:hAnsi="Times New Roman" w:cs="Times New Roman"/>
          <w:i/>
          <w:sz w:val="16"/>
          <w:szCs w:val="16"/>
        </w:rPr>
      </w:pPr>
    </w:p>
    <w:p w:rsidR="00FD7016" w:rsidRPr="00FD7016" w:rsidRDefault="00FD7016" w:rsidP="00FD7016">
      <w:pPr>
        <w:spacing w:after="120" w:line="240" w:lineRule="auto"/>
        <w:rPr>
          <w:rFonts w:ascii="Times New Roman" w:eastAsia="Times New Roman" w:hAnsi="Times New Roman" w:cs="Times New Roman"/>
          <w:b/>
          <w:i/>
          <w:sz w:val="24"/>
          <w:szCs w:val="24"/>
          <w:lang w:val="es-ES_tradnl" w:eastAsia="en-US"/>
        </w:rPr>
      </w:pPr>
      <w:r w:rsidRPr="00FD7016">
        <w:rPr>
          <w:rFonts w:ascii="Times New Roman" w:eastAsia="Times New Roman" w:hAnsi="Times New Roman" w:cs="Times New Roman"/>
          <w:b/>
          <w:i/>
          <w:sz w:val="24"/>
          <w:szCs w:val="24"/>
        </w:rPr>
        <w:t xml:space="preserve">05.-Agrupación Adulto Mayor </w:t>
      </w:r>
      <w:proofErr w:type="spellStart"/>
      <w:r w:rsidRPr="00FD7016">
        <w:rPr>
          <w:rFonts w:ascii="Times New Roman" w:eastAsia="Times New Roman" w:hAnsi="Times New Roman" w:cs="Times New Roman"/>
          <w:b/>
          <w:i/>
          <w:sz w:val="24"/>
          <w:szCs w:val="24"/>
        </w:rPr>
        <w:t>Bethel</w:t>
      </w:r>
      <w:proofErr w:type="spellEnd"/>
      <w:r w:rsidRPr="00FD7016">
        <w:rPr>
          <w:rFonts w:ascii="Times New Roman" w:eastAsia="Times New Roman" w:hAnsi="Times New Roman" w:cs="Times New Roman"/>
          <w:b/>
          <w:i/>
          <w:sz w:val="24"/>
          <w:szCs w:val="24"/>
        </w:rPr>
        <w:t>.</w:t>
      </w:r>
    </w:p>
    <w:p w:rsidR="00FD7016" w:rsidRPr="00FD7016" w:rsidRDefault="00FD7016" w:rsidP="00FD7016">
      <w:pPr>
        <w:tabs>
          <w:tab w:val="left" w:pos="3220"/>
        </w:tabs>
        <w:spacing w:after="120" w:line="240" w:lineRule="auto"/>
        <w:rPr>
          <w:rFonts w:ascii="Times New Roman" w:eastAsia="Times New Roman" w:hAnsi="Times New Roman" w:cs="Times New Roman"/>
          <w:i/>
          <w:sz w:val="24"/>
          <w:szCs w:val="24"/>
        </w:rPr>
      </w:pPr>
      <w:r w:rsidRPr="00FD7016">
        <w:rPr>
          <w:rFonts w:ascii="Times New Roman" w:eastAsia="Times New Roman" w:hAnsi="Times New Roman" w:cs="Times New Roman"/>
          <w:b/>
          <w:i/>
          <w:color w:val="244061" w:themeColor="accent1" w:themeShade="80"/>
          <w:sz w:val="28"/>
          <w:szCs w:val="28"/>
          <w:lang w:val="es-ES_tradnl" w:eastAsia="en-US"/>
        </w:rPr>
        <w:t>Solicitud de Terreno.</w:t>
      </w:r>
      <w:r w:rsidRPr="00FD7016">
        <w:rPr>
          <w:rFonts w:ascii="Times New Roman" w:eastAsia="Times New Roman" w:hAnsi="Times New Roman" w:cs="Times New Roman"/>
          <w:b/>
          <w:i/>
          <w:color w:val="244061" w:themeColor="accent1" w:themeShade="80"/>
          <w:sz w:val="28"/>
          <w:szCs w:val="28"/>
          <w:lang w:val="es-ES_tradnl" w:eastAsia="en-US"/>
        </w:rPr>
        <w:tab/>
      </w:r>
    </w:p>
    <w:p w:rsidR="00FD7016" w:rsidRPr="00FD7016" w:rsidRDefault="00FD7016" w:rsidP="00FD7016">
      <w:pPr>
        <w:spacing w:after="120" w:line="240" w:lineRule="auto"/>
        <w:jc w:val="both"/>
        <w:rPr>
          <w:rFonts w:ascii="Times New Roman" w:eastAsia="Times New Roman" w:hAnsi="Times New Roman" w:cs="Times New Roman"/>
          <w:i/>
          <w:sz w:val="24"/>
          <w:szCs w:val="24"/>
        </w:rPr>
      </w:pPr>
      <w:r w:rsidRPr="00FD7016">
        <w:rPr>
          <w:rFonts w:ascii="Times New Roman" w:eastAsia="Times New Roman" w:hAnsi="Times New Roman" w:cs="Times New Roman"/>
          <w:i/>
          <w:sz w:val="24"/>
          <w:szCs w:val="24"/>
        </w:rPr>
        <w:t>El asesor de la Agrupación</w:t>
      </w:r>
      <w:r w:rsidRPr="00FD7016">
        <w:rPr>
          <w:rFonts w:ascii="Times New Roman" w:eastAsia="Times New Roman" w:hAnsi="Times New Roman" w:cs="Times New Roman"/>
          <w:b/>
          <w:i/>
          <w:sz w:val="24"/>
          <w:szCs w:val="24"/>
        </w:rPr>
        <w:t xml:space="preserve"> Cristián Castillo</w:t>
      </w:r>
      <w:r w:rsidRPr="00FD7016">
        <w:rPr>
          <w:rFonts w:ascii="Times New Roman" w:eastAsia="Times New Roman" w:hAnsi="Times New Roman" w:cs="Times New Roman"/>
          <w:i/>
          <w:sz w:val="24"/>
          <w:szCs w:val="24"/>
        </w:rPr>
        <w:t xml:space="preserve">, junto a la secretaria de la misma, </w:t>
      </w:r>
      <w:r w:rsidRPr="00FD7016">
        <w:rPr>
          <w:rFonts w:ascii="Times New Roman" w:eastAsia="Times New Roman" w:hAnsi="Times New Roman" w:cs="Times New Roman"/>
          <w:b/>
          <w:i/>
          <w:sz w:val="24"/>
          <w:szCs w:val="24"/>
        </w:rPr>
        <w:t xml:space="preserve">Elvira Mora Pérez </w:t>
      </w:r>
      <w:r w:rsidRPr="00FD7016">
        <w:rPr>
          <w:rFonts w:ascii="Times New Roman" w:eastAsia="Times New Roman" w:hAnsi="Times New Roman" w:cs="Times New Roman"/>
          <w:i/>
          <w:sz w:val="24"/>
          <w:szCs w:val="24"/>
        </w:rPr>
        <w:t xml:space="preserve">solicitan formalmente el acuerdo del Concejo para el traspaso de 1.150  </w:t>
      </w:r>
      <w:r w:rsidRPr="00FD7016">
        <w:rPr>
          <w:rFonts w:ascii="Times New Roman" w:eastAsia="Times New Roman" w:hAnsi="Times New Roman" w:cs="Times New Roman"/>
          <w:i/>
          <w:sz w:val="24"/>
          <w:szCs w:val="24"/>
        </w:rPr>
        <w:lastRenderedPageBreak/>
        <w:t>m</w:t>
      </w:r>
      <w:r w:rsidRPr="00FD7016">
        <w:rPr>
          <w:rFonts w:ascii="Times New Roman" w:eastAsia="Times New Roman" w:hAnsi="Times New Roman" w:cs="Times New Roman"/>
          <w:i/>
          <w:sz w:val="24"/>
          <w:szCs w:val="24"/>
          <w:vertAlign w:val="superscript"/>
        </w:rPr>
        <w:t>2</w:t>
      </w:r>
      <w:r w:rsidRPr="00FD7016">
        <w:rPr>
          <w:rFonts w:ascii="Times New Roman" w:eastAsia="Times New Roman" w:hAnsi="Times New Roman" w:cs="Times New Roman"/>
          <w:i/>
          <w:sz w:val="24"/>
          <w:szCs w:val="24"/>
        </w:rPr>
        <w:t>del</w:t>
      </w:r>
      <w:r w:rsidRPr="00FD7016">
        <w:rPr>
          <w:rFonts w:ascii="Times New Roman" w:eastAsia="Times New Roman" w:hAnsi="Times New Roman" w:cs="Times New Roman"/>
          <w:b/>
          <w:i/>
          <w:sz w:val="24"/>
          <w:szCs w:val="24"/>
        </w:rPr>
        <w:t>terrenomunicipal</w:t>
      </w:r>
      <w:r w:rsidRPr="00FD7016">
        <w:rPr>
          <w:rFonts w:ascii="Times New Roman" w:eastAsia="Times New Roman" w:hAnsi="Times New Roman" w:cs="Times New Roman"/>
          <w:i/>
          <w:sz w:val="24"/>
          <w:szCs w:val="24"/>
        </w:rPr>
        <w:t xml:space="preserve">ubicado a un costado de la Población El Progreso, cerca de la esquina de las calles Osorno y Concepción. </w:t>
      </w:r>
    </w:p>
    <w:p w:rsidR="00FD7016" w:rsidRPr="00FD7016" w:rsidRDefault="00FD7016" w:rsidP="00FD7016">
      <w:pPr>
        <w:spacing w:after="120" w:line="240" w:lineRule="auto"/>
        <w:jc w:val="both"/>
        <w:rPr>
          <w:rFonts w:ascii="Times New Roman" w:eastAsia="Times New Roman" w:hAnsi="Times New Roman" w:cs="Times New Roman"/>
          <w:i/>
          <w:sz w:val="24"/>
          <w:szCs w:val="24"/>
        </w:rPr>
      </w:pPr>
      <w:r w:rsidRPr="00FD7016">
        <w:rPr>
          <w:rFonts w:ascii="Times New Roman" w:eastAsia="Times New Roman" w:hAnsi="Times New Roman" w:cs="Times New Roman"/>
          <w:i/>
          <w:sz w:val="24"/>
          <w:szCs w:val="24"/>
        </w:rPr>
        <w:t>Se aclara que, con anterioridad ya fue comprometido un paño de 500 m</w:t>
      </w:r>
      <w:r w:rsidRPr="00FD7016">
        <w:rPr>
          <w:rFonts w:ascii="Times New Roman" w:eastAsia="Times New Roman" w:hAnsi="Times New Roman" w:cs="Times New Roman"/>
          <w:i/>
          <w:sz w:val="24"/>
          <w:szCs w:val="24"/>
          <w:vertAlign w:val="superscript"/>
        </w:rPr>
        <w:t>2</w:t>
      </w:r>
      <w:r w:rsidRPr="00FD7016">
        <w:rPr>
          <w:rFonts w:ascii="Times New Roman" w:eastAsia="Times New Roman" w:hAnsi="Times New Roman" w:cs="Times New Roman"/>
          <w:i/>
          <w:sz w:val="24"/>
          <w:szCs w:val="24"/>
        </w:rPr>
        <w:t>y que faltaría el restante, que por diseño y forma, tiene 650 m</w:t>
      </w:r>
      <w:r w:rsidRPr="00FD7016">
        <w:rPr>
          <w:rFonts w:ascii="Times New Roman" w:eastAsia="Times New Roman" w:hAnsi="Times New Roman" w:cs="Times New Roman"/>
          <w:i/>
          <w:sz w:val="24"/>
          <w:szCs w:val="24"/>
          <w:vertAlign w:val="superscript"/>
        </w:rPr>
        <w:t>2</w:t>
      </w:r>
      <w:r w:rsidRPr="00FD7016">
        <w:rPr>
          <w:rFonts w:ascii="Times New Roman" w:eastAsia="Times New Roman" w:hAnsi="Times New Roman" w:cs="Times New Roman"/>
          <w:i/>
          <w:sz w:val="24"/>
          <w:szCs w:val="24"/>
        </w:rPr>
        <w:t xml:space="preserve">. Este lote tendría como objetivo convertirse en un espacio adecuado de cuidado y recreación para los ancianos de la comuna y dejaría libre un área suficientemente amplia como para crear nuevos proyectos municipales. </w:t>
      </w:r>
    </w:p>
    <w:p w:rsidR="00FD7016" w:rsidRPr="00FD7016" w:rsidRDefault="00FD7016" w:rsidP="00FD7016">
      <w:pPr>
        <w:spacing w:after="120" w:line="240" w:lineRule="auto"/>
        <w:jc w:val="both"/>
        <w:rPr>
          <w:rFonts w:ascii="Times New Roman" w:eastAsia="Times New Roman" w:hAnsi="Times New Roman" w:cs="Times New Roman"/>
          <w:i/>
          <w:sz w:val="24"/>
          <w:szCs w:val="24"/>
        </w:rPr>
      </w:pPr>
      <w:r w:rsidRPr="00FD7016">
        <w:rPr>
          <w:rFonts w:ascii="Times New Roman" w:eastAsia="Times New Roman" w:hAnsi="Times New Roman" w:cs="Times New Roman"/>
          <w:i/>
          <w:sz w:val="24"/>
          <w:szCs w:val="24"/>
        </w:rPr>
        <w:t xml:space="preserve">El </w:t>
      </w:r>
      <w:r w:rsidRPr="00FD7016">
        <w:rPr>
          <w:rFonts w:ascii="Times New Roman" w:eastAsia="Times New Roman" w:hAnsi="Times New Roman" w:cs="Times New Roman"/>
          <w:b/>
          <w:i/>
          <w:sz w:val="24"/>
          <w:szCs w:val="24"/>
        </w:rPr>
        <w:t>Concejal Herman Portales</w:t>
      </w:r>
      <w:r w:rsidRPr="00FD7016">
        <w:rPr>
          <w:rFonts w:ascii="Times New Roman" w:eastAsia="Times New Roman" w:hAnsi="Times New Roman" w:cs="Times New Roman"/>
          <w:i/>
          <w:sz w:val="24"/>
          <w:szCs w:val="24"/>
        </w:rPr>
        <w:t xml:space="preserve"> hace ver su preocupación por los términos del acuerdo que se alcanzó con el antiguo dueño de las tierras, Francisco Barrientos, en cuanto a que habría un compromiso de conectarlo al alcantarillado. El </w:t>
      </w:r>
      <w:r w:rsidRPr="00FD7016">
        <w:rPr>
          <w:rFonts w:ascii="Times New Roman" w:eastAsia="Times New Roman" w:hAnsi="Times New Roman" w:cs="Times New Roman"/>
          <w:b/>
          <w:i/>
          <w:sz w:val="24"/>
          <w:szCs w:val="24"/>
        </w:rPr>
        <w:t xml:space="preserve">Alcalde Santiago Rosas </w:t>
      </w:r>
      <w:r w:rsidRPr="00FD7016">
        <w:rPr>
          <w:rFonts w:ascii="Times New Roman" w:eastAsia="Times New Roman" w:hAnsi="Times New Roman" w:cs="Times New Roman"/>
          <w:i/>
          <w:sz w:val="24"/>
          <w:szCs w:val="24"/>
        </w:rPr>
        <w:t>aclara que el convenio de permuta de terrenos (en archivo adjunto) sólo contempla los metros cuadrados que se cedieron originalmente y que ese proceso está en trámite de firma de escritura.</w:t>
      </w:r>
    </w:p>
    <w:p w:rsidR="00FD7016" w:rsidRPr="00FD7016" w:rsidRDefault="00FD7016" w:rsidP="00FD7016">
      <w:pPr>
        <w:spacing w:after="120" w:line="240" w:lineRule="auto"/>
        <w:jc w:val="both"/>
        <w:rPr>
          <w:rFonts w:ascii="Times New Roman" w:eastAsia="Times New Roman" w:hAnsi="Times New Roman" w:cs="Times New Roman"/>
          <w:i/>
          <w:sz w:val="24"/>
          <w:szCs w:val="24"/>
        </w:rPr>
      </w:pPr>
      <w:r w:rsidRPr="00FD7016">
        <w:rPr>
          <w:rFonts w:ascii="Times New Roman" w:eastAsia="Times New Roman" w:hAnsi="Times New Roman" w:cs="Times New Roman"/>
          <w:i/>
          <w:sz w:val="24"/>
          <w:szCs w:val="24"/>
        </w:rPr>
        <w:t xml:space="preserve">El Concejal </w:t>
      </w:r>
      <w:r w:rsidRPr="00FD7016">
        <w:rPr>
          <w:rFonts w:ascii="Times New Roman" w:eastAsia="Times New Roman" w:hAnsi="Times New Roman" w:cs="Times New Roman"/>
          <w:b/>
          <w:i/>
          <w:sz w:val="24"/>
          <w:szCs w:val="24"/>
        </w:rPr>
        <w:t>Miguel Meza</w:t>
      </w:r>
      <w:r w:rsidRPr="00FD7016">
        <w:rPr>
          <w:rFonts w:ascii="Times New Roman" w:eastAsia="Times New Roman" w:hAnsi="Times New Roman" w:cs="Times New Roman"/>
          <w:i/>
          <w:sz w:val="24"/>
          <w:szCs w:val="24"/>
        </w:rPr>
        <w:t xml:space="preserve"> solicita que el tema sea analizado en el marco del estudio del plan regulador para la comuna, lo que permitiría determinar si la existencia de un centro de adulto mayor impediría algunas construcciones futuras.</w:t>
      </w:r>
    </w:p>
    <w:p w:rsidR="00FD7016" w:rsidRPr="00FD7016" w:rsidRDefault="00FD7016" w:rsidP="00FD7016">
      <w:pPr>
        <w:spacing w:after="120" w:line="240" w:lineRule="auto"/>
        <w:jc w:val="both"/>
        <w:rPr>
          <w:rFonts w:ascii="Times New Roman" w:eastAsia="Times New Roman" w:hAnsi="Times New Roman" w:cs="Times New Roman"/>
          <w:i/>
          <w:sz w:val="24"/>
          <w:szCs w:val="24"/>
        </w:rPr>
      </w:pPr>
      <w:r w:rsidRPr="00FD7016">
        <w:rPr>
          <w:rFonts w:ascii="Times New Roman" w:eastAsia="Times New Roman" w:hAnsi="Times New Roman" w:cs="Times New Roman"/>
          <w:i/>
          <w:sz w:val="24"/>
          <w:szCs w:val="24"/>
        </w:rPr>
        <w:t xml:space="preserve">El Concejal </w:t>
      </w:r>
      <w:r w:rsidRPr="00FD7016">
        <w:rPr>
          <w:rFonts w:ascii="Times New Roman" w:eastAsia="Times New Roman" w:hAnsi="Times New Roman" w:cs="Times New Roman"/>
          <w:b/>
          <w:i/>
          <w:sz w:val="24"/>
          <w:szCs w:val="24"/>
        </w:rPr>
        <w:t>Herman Portales</w:t>
      </w:r>
      <w:r w:rsidRPr="00FD7016">
        <w:rPr>
          <w:rFonts w:ascii="Times New Roman" w:eastAsia="Times New Roman" w:hAnsi="Times New Roman" w:cs="Times New Roman"/>
          <w:i/>
          <w:sz w:val="24"/>
          <w:szCs w:val="24"/>
        </w:rPr>
        <w:t xml:space="preserve"> manifiesta, por su parte, lo complejo que podría ser proyectar allí un espacio como el de un futuro terminal de buses.</w:t>
      </w:r>
    </w:p>
    <w:p w:rsidR="00FD7016" w:rsidRPr="00FD7016" w:rsidRDefault="00FD7016" w:rsidP="00FD7016">
      <w:pPr>
        <w:spacing w:after="120" w:line="240" w:lineRule="auto"/>
        <w:jc w:val="both"/>
        <w:rPr>
          <w:rFonts w:ascii="Times New Roman" w:eastAsia="Times New Roman" w:hAnsi="Times New Roman" w:cs="Times New Roman"/>
          <w:i/>
          <w:sz w:val="24"/>
          <w:szCs w:val="24"/>
        </w:rPr>
      </w:pPr>
      <w:r w:rsidRPr="00FD7016">
        <w:rPr>
          <w:rFonts w:ascii="Times New Roman" w:eastAsia="Times New Roman" w:hAnsi="Times New Roman" w:cs="Times New Roman"/>
          <w:i/>
          <w:sz w:val="24"/>
          <w:szCs w:val="24"/>
        </w:rPr>
        <w:t xml:space="preserve">Frente a estos planteamientos, el </w:t>
      </w:r>
      <w:r w:rsidRPr="00FD7016">
        <w:rPr>
          <w:rFonts w:ascii="Times New Roman" w:eastAsia="Times New Roman" w:hAnsi="Times New Roman" w:cs="Times New Roman"/>
          <w:b/>
          <w:i/>
          <w:sz w:val="24"/>
          <w:szCs w:val="24"/>
        </w:rPr>
        <w:t>Alcalde Santiago Rosas</w:t>
      </w:r>
      <w:r w:rsidRPr="00FD7016">
        <w:rPr>
          <w:rFonts w:ascii="Times New Roman" w:eastAsia="Times New Roman" w:hAnsi="Times New Roman" w:cs="Times New Roman"/>
          <w:i/>
          <w:sz w:val="24"/>
          <w:szCs w:val="24"/>
        </w:rPr>
        <w:t xml:space="preserve"> reitera que una casa de acogida no puede ser una contraindicación para otro tipo de proyectos que no sean una industria contaminante o un centro nocturno. Recuerda que, en Río Bueno, ha existido por años el Hospital al lado del Terminal de Buses. </w:t>
      </w:r>
    </w:p>
    <w:p w:rsidR="00FD7016" w:rsidRPr="00FD7016" w:rsidRDefault="00FD7016" w:rsidP="00FD7016">
      <w:pPr>
        <w:spacing w:after="0" w:line="240" w:lineRule="auto"/>
        <w:jc w:val="both"/>
        <w:rPr>
          <w:rFonts w:ascii="Times New Roman" w:eastAsia="Times New Roman" w:hAnsi="Times New Roman" w:cs="Times New Roman"/>
          <w:i/>
          <w:sz w:val="24"/>
          <w:szCs w:val="24"/>
        </w:rPr>
      </w:pPr>
      <w:r w:rsidRPr="00FD7016">
        <w:rPr>
          <w:rFonts w:ascii="Times New Roman" w:eastAsia="Times New Roman" w:hAnsi="Times New Roman" w:cs="Times New Roman"/>
          <w:i/>
          <w:sz w:val="24"/>
          <w:szCs w:val="24"/>
        </w:rPr>
        <w:t xml:space="preserve">Frente al tema, los concejales </w:t>
      </w:r>
      <w:r w:rsidRPr="00FD7016">
        <w:rPr>
          <w:rFonts w:ascii="Times New Roman" w:eastAsia="Times New Roman" w:hAnsi="Times New Roman" w:cs="Times New Roman"/>
          <w:b/>
          <w:i/>
          <w:sz w:val="24"/>
          <w:szCs w:val="24"/>
        </w:rPr>
        <w:t>Excequiel Gallardo</w:t>
      </w:r>
      <w:r w:rsidRPr="00FD7016">
        <w:rPr>
          <w:rFonts w:ascii="Times New Roman" w:eastAsia="Times New Roman" w:hAnsi="Times New Roman" w:cs="Times New Roman"/>
          <w:i/>
          <w:sz w:val="24"/>
          <w:szCs w:val="24"/>
        </w:rPr>
        <w:t xml:space="preserve"> y </w:t>
      </w:r>
      <w:r w:rsidRPr="00FD7016">
        <w:rPr>
          <w:rFonts w:ascii="Times New Roman" w:eastAsia="Times New Roman" w:hAnsi="Times New Roman" w:cs="Times New Roman"/>
          <w:b/>
          <w:i/>
          <w:sz w:val="24"/>
          <w:szCs w:val="24"/>
        </w:rPr>
        <w:t>René Quichel</w:t>
      </w:r>
      <w:r w:rsidRPr="00FD7016">
        <w:rPr>
          <w:rFonts w:ascii="Times New Roman" w:eastAsia="Times New Roman" w:hAnsi="Times New Roman" w:cs="Times New Roman"/>
          <w:i/>
          <w:sz w:val="24"/>
          <w:szCs w:val="24"/>
        </w:rPr>
        <w:t xml:space="preserve"> avalan el trabajo hecho por la Agrupación Adulto Mayor </w:t>
      </w:r>
      <w:proofErr w:type="spellStart"/>
      <w:r w:rsidRPr="00FD7016">
        <w:rPr>
          <w:rFonts w:ascii="Times New Roman" w:eastAsia="Times New Roman" w:hAnsi="Times New Roman" w:cs="Times New Roman"/>
          <w:i/>
          <w:sz w:val="24"/>
          <w:szCs w:val="24"/>
        </w:rPr>
        <w:t>Bethel</w:t>
      </w:r>
      <w:proofErr w:type="spellEnd"/>
      <w:r w:rsidRPr="00FD7016">
        <w:rPr>
          <w:rFonts w:ascii="Times New Roman" w:eastAsia="Times New Roman" w:hAnsi="Times New Roman" w:cs="Times New Roman"/>
          <w:i/>
          <w:sz w:val="24"/>
          <w:szCs w:val="24"/>
        </w:rPr>
        <w:t xml:space="preserve"> y aprueban el traspaso de terrenos.</w:t>
      </w:r>
    </w:p>
    <w:p w:rsidR="00FD7016" w:rsidRPr="00FD7016" w:rsidRDefault="00FD7016" w:rsidP="00FD7016">
      <w:pPr>
        <w:spacing w:after="0" w:line="240" w:lineRule="auto"/>
        <w:jc w:val="both"/>
        <w:rPr>
          <w:rFonts w:ascii="Times New Roman" w:eastAsia="Times New Roman" w:hAnsi="Times New Roman" w:cs="Times New Roman"/>
          <w:i/>
          <w:sz w:val="16"/>
          <w:szCs w:val="16"/>
        </w:rPr>
      </w:pPr>
    </w:p>
    <w:tbl>
      <w:tblPr>
        <w:tblStyle w:val="Tablaconcuadrcula"/>
        <w:tblW w:w="0" w:type="auto"/>
        <w:shd w:val="clear" w:color="auto" w:fill="C6D9F1" w:themeFill="text2" w:themeFillTint="33"/>
        <w:tblLook w:val="04A0"/>
      </w:tblPr>
      <w:tblGrid>
        <w:gridCol w:w="8645"/>
      </w:tblGrid>
      <w:tr w:rsidR="00FD7016" w:rsidRPr="00FD7016" w:rsidTr="00A7215A">
        <w:tc>
          <w:tcPr>
            <w:tcW w:w="8645" w:type="dxa"/>
            <w:shd w:val="clear" w:color="auto" w:fill="C6D9F1" w:themeFill="text2" w:themeFillTint="33"/>
          </w:tcPr>
          <w:p w:rsidR="00FD7016" w:rsidRPr="00FD7016" w:rsidRDefault="00FD7016" w:rsidP="00FD7016">
            <w:pPr>
              <w:jc w:val="both"/>
              <w:rPr>
                <w:rFonts w:ascii="Times New Roman" w:eastAsia="Times New Roman" w:hAnsi="Times New Roman" w:cs="Times New Roman"/>
                <w:b/>
                <w:i/>
                <w:sz w:val="16"/>
                <w:szCs w:val="16"/>
              </w:rPr>
            </w:pPr>
          </w:p>
          <w:p w:rsidR="00FD7016" w:rsidRPr="00FD7016" w:rsidRDefault="00FD7016" w:rsidP="00FD7016">
            <w:pPr>
              <w:jc w:val="both"/>
              <w:rPr>
                <w:rFonts w:ascii="Times New Roman" w:eastAsia="Times New Roman" w:hAnsi="Times New Roman" w:cs="Times New Roman"/>
                <w:i/>
                <w:sz w:val="16"/>
                <w:szCs w:val="16"/>
              </w:rPr>
            </w:pPr>
            <w:r w:rsidRPr="00FD7016">
              <w:rPr>
                <w:rFonts w:ascii="Times New Roman" w:eastAsia="Times New Roman" w:hAnsi="Times New Roman" w:cs="Times New Roman"/>
                <w:b/>
                <w:i/>
              </w:rPr>
              <w:t xml:space="preserve">ACUERDO Nº 024: </w:t>
            </w:r>
            <w:r w:rsidRPr="00FD7016">
              <w:rPr>
                <w:rFonts w:ascii="Times New Roman" w:eastAsia="Times New Roman" w:hAnsi="Times New Roman" w:cs="Times New Roman"/>
                <w:i/>
              </w:rPr>
              <w:t>El concejo Municipal, por la unanimidad de sus miembros,  autoriza al Alcalde a realizar las gestiones pertinentes para trasferir, a título gratuito</w:t>
            </w:r>
            <w:proofErr w:type="gramStart"/>
            <w:r w:rsidRPr="00FD7016">
              <w:rPr>
                <w:rFonts w:ascii="Times New Roman" w:eastAsia="Times New Roman" w:hAnsi="Times New Roman" w:cs="Times New Roman"/>
                <w:i/>
              </w:rPr>
              <w:t>,1.150</w:t>
            </w:r>
            <w:proofErr w:type="gramEnd"/>
            <w:r w:rsidRPr="00FD7016">
              <w:rPr>
                <w:rFonts w:ascii="Times New Roman" w:eastAsia="Times New Roman" w:hAnsi="Times New Roman" w:cs="Times New Roman"/>
                <w:i/>
              </w:rPr>
              <w:t xml:space="preserve"> m2 del terreno ya individualizado a la Agrupación de Adulto Mayor </w:t>
            </w:r>
            <w:proofErr w:type="spellStart"/>
            <w:r w:rsidRPr="00FD7016">
              <w:rPr>
                <w:rFonts w:ascii="Times New Roman" w:eastAsia="Times New Roman" w:hAnsi="Times New Roman" w:cs="Times New Roman"/>
                <w:i/>
              </w:rPr>
              <w:t>Bethel</w:t>
            </w:r>
            <w:proofErr w:type="spellEnd"/>
            <w:r w:rsidRPr="00FD7016">
              <w:rPr>
                <w:rFonts w:ascii="Times New Roman" w:eastAsia="Times New Roman" w:hAnsi="Times New Roman" w:cs="Times New Roman"/>
                <w:i/>
              </w:rPr>
              <w:t>.</w:t>
            </w:r>
          </w:p>
        </w:tc>
      </w:tr>
    </w:tbl>
    <w:p w:rsidR="00FD7016" w:rsidRPr="00FD7016" w:rsidRDefault="00FD7016" w:rsidP="00FD7016">
      <w:pPr>
        <w:spacing w:after="0" w:line="240" w:lineRule="auto"/>
        <w:jc w:val="both"/>
        <w:rPr>
          <w:rFonts w:ascii="Times New Roman" w:eastAsia="Times New Roman" w:hAnsi="Times New Roman" w:cs="Times New Roman"/>
          <w:i/>
          <w:sz w:val="16"/>
          <w:szCs w:val="16"/>
        </w:rPr>
      </w:pPr>
    </w:p>
    <w:p w:rsidR="00FD7016" w:rsidRPr="00FD7016" w:rsidRDefault="00FD7016" w:rsidP="00FD7016">
      <w:pPr>
        <w:tabs>
          <w:tab w:val="left" w:pos="1481"/>
        </w:tabs>
        <w:spacing w:after="120" w:line="240" w:lineRule="auto"/>
        <w:jc w:val="both"/>
        <w:rPr>
          <w:rFonts w:ascii="Times New Roman" w:eastAsia="Times New Roman" w:hAnsi="Times New Roman" w:cs="Times New Roman"/>
          <w:b/>
          <w:i/>
          <w:sz w:val="24"/>
          <w:szCs w:val="24"/>
          <w:lang w:val="es-ES_tradnl" w:eastAsia="en-US"/>
        </w:rPr>
      </w:pPr>
      <w:r w:rsidRPr="00FD7016">
        <w:rPr>
          <w:rFonts w:ascii="Times New Roman" w:eastAsia="Times New Roman" w:hAnsi="Times New Roman" w:cs="Times New Roman"/>
          <w:b/>
          <w:i/>
          <w:sz w:val="24"/>
          <w:szCs w:val="24"/>
        </w:rPr>
        <w:t>06.- Gonzalo Delgado y Luis Sáez</w:t>
      </w:r>
    </w:p>
    <w:p w:rsidR="00FD7016" w:rsidRPr="00FD7016" w:rsidRDefault="00FD7016" w:rsidP="00FD7016">
      <w:pPr>
        <w:numPr>
          <w:ilvl w:val="0"/>
          <w:numId w:val="2"/>
        </w:numPr>
        <w:spacing w:after="0" w:line="240" w:lineRule="auto"/>
        <w:contextualSpacing/>
        <w:jc w:val="both"/>
        <w:rPr>
          <w:rFonts w:ascii="Times New Roman" w:eastAsia="Times New Roman" w:hAnsi="Times New Roman" w:cs="Times New Roman"/>
          <w:b/>
          <w:i/>
          <w:color w:val="244061" w:themeColor="accent1" w:themeShade="80"/>
          <w:sz w:val="24"/>
          <w:szCs w:val="24"/>
        </w:rPr>
      </w:pPr>
      <w:r w:rsidRPr="00FD7016">
        <w:rPr>
          <w:rFonts w:ascii="Times New Roman" w:eastAsia="Times New Roman" w:hAnsi="Times New Roman" w:cs="Times New Roman"/>
          <w:b/>
          <w:i/>
          <w:color w:val="244061" w:themeColor="accent1" w:themeShade="80"/>
          <w:sz w:val="28"/>
          <w:szCs w:val="28"/>
          <w:lang w:val="es-ES_tradnl" w:eastAsia="en-US"/>
        </w:rPr>
        <w:t>Canal Vecinal</w:t>
      </w:r>
      <w:r w:rsidRPr="00FD7016">
        <w:rPr>
          <w:rFonts w:ascii="Times New Roman" w:eastAsia="Times New Roman" w:hAnsi="Times New Roman" w:cs="Times New Roman"/>
          <w:i/>
          <w:color w:val="333333"/>
          <w:sz w:val="24"/>
          <w:szCs w:val="24"/>
          <w:lang w:val="es-ES_tradnl" w:eastAsia="en-US"/>
        </w:rPr>
        <w:t>.</w:t>
      </w:r>
    </w:p>
    <w:p w:rsidR="00FD7016" w:rsidRPr="00FD7016" w:rsidRDefault="00FD7016" w:rsidP="00FD7016">
      <w:pPr>
        <w:spacing w:after="0" w:line="240" w:lineRule="auto"/>
        <w:jc w:val="both"/>
        <w:rPr>
          <w:rFonts w:ascii="Times New Roman" w:eastAsia="Times New Roman" w:hAnsi="Times New Roman" w:cs="Times New Roman"/>
          <w:b/>
          <w:i/>
          <w:color w:val="244061" w:themeColor="accent1" w:themeShade="80"/>
          <w:sz w:val="16"/>
          <w:szCs w:val="16"/>
        </w:rPr>
      </w:pPr>
    </w:p>
    <w:p w:rsidR="00FD7016" w:rsidRPr="00FD7016" w:rsidRDefault="00FD7016" w:rsidP="00FD7016">
      <w:pPr>
        <w:spacing w:after="120" w:line="240" w:lineRule="auto"/>
        <w:jc w:val="both"/>
        <w:rPr>
          <w:rFonts w:ascii="Times New Roman" w:eastAsia="Times New Roman" w:hAnsi="Times New Roman" w:cs="Times New Roman"/>
          <w:i/>
          <w:sz w:val="24"/>
          <w:szCs w:val="24"/>
        </w:rPr>
      </w:pPr>
      <w:r w:rsidRPr="00FD7016">
        <w:rPr>
          <w:rFonts w:ascii="Times New Roman" w:eastAsia="Times New Roman" w:hAnsi="Times New Roman" w:cs="Times New Roman"/>
          <w:i/>
          <w:sz w:val="24"/>
          <w:szCs w:val="24"/>
        </w:rPr>
        <w:t xml:space="preserve">Gonzalo Delgado y Luis Sáez realizan una presentación sobre el canal vecinal, sus expectativas de crecimiento a nivel regional y sus intenciones de establecer un informativo zonal. Solicitan, asimismo, un aporte del Municipio proveniente de fondos de difusión que alcanzaría </w:t>
      </w:r>
      <w:proofErr w:type="gramStart"/>
      <w:r w:rsidRPr="00FD7016">
        <w:rPr>
          <w:rFonts w:ascii="Times New Roman" w:eastAsia="Times New Roman" w:hAnsi="Times New Roman" w:cs="Times New Roman"/>
          <w:i/>
          <w:sz w:val="24"/>
          <w:szCs w:val="24"/>
        </w:rPr>
        <w:t>los</w:t>
      </w:r>
      <w:proofErr w:type="gramEnd"/>
      <w:r w:rsidRPr="00FD7016">
        <w:rPr>
          <w:rFonts w:ascii="Times New Roman" w:eastAsia="Times New Roman" w:hAnsi="Times New Roman" w:cs="Times New Roman"/>
          <w:i/>
          <w:sz w:val="24"/>
          <w:szCs w:val="24"/>
        </w:rPr>
        <w:t xml:space="preserve"> $ 250.000.- más IVA.</w:t>
      </w:r>
    </w:p>
    <w:p w:rsidR="00FD7016" w:rsidRPr="00FD7016" w:rsidRDefault="00FD7016" w:rsidP="00FD7016">
      <w:pPr>
        <w:spacing w:after="0" w:line="240" w:lineRule="auto"/>
        <w:jc w:val="both"/>
        <w:rPr>
          <w:rFonts w:ascii="Times New Roman" w:eastAsia="Times New Roman" w:hAnsi="Times New Roman" w:cs="Times New Roman"/>
          <w:i/>
          <w:sz w:val="24"/>
          <w:szCs w:val="24"/>
        </w:rPr>
      </w:pPr>
      <w:r w:rsidRPr="00FD7016">
        <w:rPr>
          <w:rFonts w:ascii="Times New Roman" w:eastAsia="Times New Roman" w:hAnsi="Times New Roman" w:cs="Times New Roman"/>
          <w:i/>
          <w:sz w:val="24"/>
          <w:szCs w:val="24"/>
        </w:rPr>
        <w:t xml:space="preserve">Los concejales piden la oferta por escrito y se manifiestan interesados en discutir el tema. El alcalde, en tanto, aclara que una participación de este tipo significaría una modificación presupuestaria que habría que analizar al interior del concejo en conjunto </w:t>
      </w:r>
      <w:proofErr w:type="spellStart"/>
      <w:r w:rsidRPr="00FD7016">
        <w:rPr>
          <w:rFonts w:ascii="Times New Roman" w:eastAsia="Times New Roman" w:hAnsi="Times New Roman" w:cs="Times New Roman"/>
          <w:i/>
          <w:sz w:val="24"/>
          <w:szCs w:val="24"/>
        </w:rPr>
        <w:t>conel</w:t>
      </w:r>
      <w:proofErr w:type="spellEnd"/>
      <w:r w:rsidRPr="00FD7016">
        <w:rPr>
          <w:rFonts w:ascii="Times New Roman" w:eastAsia="Times New Roman" w:hAnsi="Times New Roman" w:cs="Times New Roman"/>
          <w:i/>
          <w:sz w:val="24"/>
          <w:szCs w:val="24"/>
        </w:rPr>
        <w:t xml:space="preserve"> Jefe de Finanzas, Juan Carlos Morales. Informa también que existe un Fondo de Casinos que requiere generar proyectos de difusión de la comuna.</w:t>
      </w:r>
    </w:p>
    <w:p w:rsidR="00FD7016" w:rsidRPr="00FD7016" w:rsidRDefault="00FD7016" w:rsidP="00FD7016">
      <w:pPr>
        <w:spacing w:after="0" w:line="240" w:lineRule="auto"/>
        <w:rPr>
          <w:rFonts w:ascii="Times New Roman" w:eastAsia="Times New Roman" w:hAnsi="Times New Roman" w:cs="Times New Roman"/>
          <w:i/>
          <w:sz w:val="16"/>
          <w:szCs w:val="16"/>
        </w:rPr>
      </w:pPr>
    </w:p>
    <w:p w:rsidR="00FD7016" w:rsidRPr="00FD7016" w:rsidRDefault="00FD7016" w:rsidP="00FD7016">
      <w:pPr>
        <w:spacing w:after="120" w:line="240" w:lineRule="auto"/>
        <w:rPr>
          <w:rFonts w:ascii="Times New Roman" w:eastAsia="Times New Roman" w:hAnsi="Times New Roman" w:cs="Times New Roman"/>
          <w:b/>
          <w:i/>
          <w:sz w:val="24"/>
          <w:szCs w:val="24"/>
        </w:rPr>
      </w:pPr>
      <w:r w:rsidRPr="00FD7016">
        <w:rPr>
          <w:rFonts w:ascii="Times New Roman" w:eastAsia="Times New Roman" w:hAnsi="Times New Roman" w:cs="Times New Roman"/>
          <w:b/>
          <w:i/>
          <w:sz w:val="24"/>
          <w:szCs w:val="24"/>
        </w:rPr>
        <w:t>07.- Correspondencia</w:t>
      </w:r>
    </w:p>
    <w:p w:rsidR="00FD7016" w:rsidRPr="00FD7016" w:rsidRDefault="00FD7016" w:rsidP="00FD7016">
      <w:pPr>
        <w:numPr>
          <w:ilvl w:val="0"/>
          <w:numId w:val="4"/>
        </w:numPr>
        <w:spacing w:after="120" w:line="240" w:lineRule="auto"/>
        <w:jc w:val="both"/>
        <w:rPr>
          <w:rFonts w:ascii="Times New Roman" w:eastAsia="Times New Roman" w:hAnsi="Times New Roman" w:cs="Times New Roman"/>
          <w:i/>
          <w:sz w:val="24"/>
          <w:szCs w:val="24"/>
          <w:lang w:val="es-ES_tradnl" w:eastAsia="en-US"/>
        </w:rPr>
      </w:pPr>
      <w:r w:rsidRPr="00FD7016">
        <w:rPr>
          <w:rFonts w:ascii="Times New Roman" w:eastAsia="Times New Roman" w:hAnsi="Times New Roman" w:cs="Times New Roman"/>
          <w:i/>
          <w:sz w:val="24"/>
          <w:szCs w:val="24"/>
          <w:lang w:val="es-ES_tradnl" w:eastAsia="en-US"/>
        </w:rPr>
        <w:t xml:space="preserve">El </w:t>
      </w:r>
      <w:r w:rsidRPr="00FD7016">
        <w:rPr>
          <w:rFonts w:ascii="Times New Roman" w:eastAsia="Times New Roman" w:hAnsi="Times New Roman" w:cs="Times New Roman"/>
          <w:b/>
          <w:i/>
          <w:sz w:val="24"/>
          <w:szCs w:val="24"/>
          <w:lang w:val="es-ES_tradnl" w:eastAsia="en-US"/>
        </w:rPr>
        <w:t>Alcalde Santiago Rosas</w:t>
      </w:r>
      <w:r w:rsidRPr="00FD7016">
        <w:rPr>
          <w:rFonts w:ascii="Times New Roman" w:eastAsia="Times New Roman" w:hAnsi="Times New Roman" w:cs="Times New Roman"/>
          <w:i/>
          <w:sz w:val="24"/>
          <w:szCs w:val="24"/>
          <w:lang w:val="es-ES_tradnl" w:eastAsia="en-US"/>
        </w:rPr>
        <w:t xml:space="preserve"> informa que hay cartas de tres </w:t>
      </w:r>
      <w:r w:rsidRPr="00FD7016">
        <w:rPr>
          <w:rFonts w:ascii="Times New Roman" w:eastAsia="Times New Roman" w:hAnsi="Times New Roman" w:cs="Times New Roman"/>
          <w:b/>
          <w:i/>
          <w:sz w:val="24"/>
          <w:szCs w:val="24"/>
          <w:lang w:val="es-ES_tradnl" w:eastAsia="en-US"/>
        </w:rPr>
        <w:t xml:space="preserve">clubes deportivos </w:t>
      </w:r>
      <w:r w:rsidRPr="00FD7016">
        <w:rPr>
          <w:rFonts w:ascii="Times New Roman" w:eastAsia="Times New Roman" w:hAnsi="Times New Roman" w:cs="Times New Roman"/>
          <w:i/>
          <w:sz w:val="24"/>
          <w:szCs w:val="24"/>
          <w:lang w:val="es-ES_tradnl" w:eastAsia="en-US"/>
        </w:rPr>
        <w:t xml:space="preserve">solicitando fondos por $ 100.000 cada uno. Santiago Rosas propone que este tipo de aportes se realicen a través del Concejo Local de Deportes y pide autorización para hacer la gestión respectiva. </w:t>
      </w:r>
    </w:p>
    <w:p w:rsidR="00FD7016" w:rsidRPr="00FD7016" w:rsidRDefault="00FD7016" w:rsidP="00FD7016">
      <w:pPr>
        <w:numPr>
          <w:ilvl w:val="0"/>
          <w:numId w:val="4"/>
        </w:numPr>
        <w:spacing w:after="120" w:line="240" w:lineRule="auto"/>
        <w:jc w:val="both"/>
        <w:rPr>
          <w:rFonts w:ascii="Times New Roman" w:eastAsia="Times New Roman" w:hAnsi="Times New Roman" w:cs="Times New Roman"/>
          <w:i/>
          <w:sz w:val="24"/>
          <w:szCs w:val="24"/>
          <w:lang w:val="es-ES_tradnl" w:eastAsia="en-US"/>
        </w:rPr>
      </w:pPr>
      <w:r w:rsidRPr="00FD7016">
        <w:rPr>
          <w:rFonts w:ascii="Times New Roman" w:eastAsia="Times New Roman" w:hAnsi="Times New Roman" w:cs="Times New Roman"/>
          <w:i/>
          <w:sz w:val="24"/>
          <w:szCs w:val="24"/>
          <w:lang w:val="es-ES_tradnl" w:eastAsia="en-US"/>
        </w:rPr>
        <w:lastRenderedPageBreak/>
        <w:t xml:space="preserve">El </w:t>
      </w:r>
      <w:r w:rsidRPr="00FD7016">
        <w:rPr>
          <w:rFonts w:ascii="Times New Roman" w:eastAsia="Times New Roman" w:hAnsi="Times New Roman" w:cs="Times New Roman"/>
          <w:b/>
          <w:i/>
          <w:sz w:val="24"/>
          <w:szCs w:val="24"/>
          <w:lang w:val="es-ES_tradnl" w:eastAsia="en-US"/>
        </w:rPr>
        <w:t xml:space="preserve">Alcalde </w:t>
      </w:r>
      <w:r w:rsidRPr="00FD7016">
        <w:rPr>
          <w:rFonts w:ascii="Times New Roman" w:eastAsia="Times New Roman" w:hAnsi="Times New Roman" w:cs="Times New Roman"/>
          <w:i/>
          <w:sz w:val="24"/>
          <w:szCs w:val="24"/>
          <w:lang w:val="es-ES_tradnl" w:eastAsia="en-US"/>
        </w:rPr>
        <w:t xml:space="preserve">lee una </w:t>
      </w:r>
      <w:r w:rsidRPr="00FD7016">
        <w:rPr>
          <w:rFonts w:ascii="Times New Roman" w:eastAsia="Times New Roman" w:hAnsi="Times New Roman" w:cs="Times New Roman"/>
          <w:b/>
          <w:i/>
          <w:sz w:val="24"/>
          <w:szCs w:val="24"/>
          <w:lang w:val="es-ES_tradnl" w:eastAsia="en-US"/>
        </w:rPr>
        <w:t>carta firmada por el Concejal Ángel Molina</w:t>
      </w:r>
      <w:r w:rsidRPr="00FD7016">
        <w:rPr>
          <w:rFonts w:ascii="Times New Roman" w:eastAsia="Times New Roman" w:hAnsi="Times New Roman" w:cs="Times New Roman"/>
          <w:i/>
          <w:sz w:val="24"/>
          <w:szCs w:val="24"/>
          <w:lang w:val="es-ES_tradnl" w:eastAsia="en-US"/>
        </w:rPr>
        <w:t xml:space="preserve"> (se adjunta) donde éste reclama que no se haya presentado al concejo un certificado médico suyo presentado para el día 9 de febrero.</w:t>
      </w:r>
    </w:p>
    <w:p w:rsidR="00FD7016" w:rsidRPr="00FD7016" w:rsidRDefault="00FD7016" w:rsidP="00FD7016">
      <w:pPr>
        <w:spacing w:after="120" w:line="240" w:lineRule="auto"/>
        <w:jc w:val="both"/>
        <w:rPr>
          <w:rFonts w:ascii="Times New Roman" w:eastAsia="Times New Roman" w:hAnsi="Times New Roman" w:cs="Times New Roman"/>
          <w:i/>
          <w:sz w:val="24"/>
          <w:szCs w:val="24"/>
          <w:lang w:val="es-ES_tradnl" w:eastAsia="en-US"/>
        </w:rPr>
      </w:pPr>
      <w:r w:rsidRPr="00FD7016">
        <w:rPr>
          <w:rFonts w:ascii="Times New Roman" w:eastAsia="Times New Roman" w:hAnsi="Times New Roman" w:cs="Times New Roman"/>
          <w:b/>
          <w:i/>
          <w:sz w:val="24"/>
          <w:szCs w:val="24"/>
          <w:lang w:val="es-ES_tradnl" w:eastAsia="en-US"/>
        </w:rPr>
        <w:t xml:space="preserve">Alcalde Santiago Rosas </w:t>
      </w:r>
      <w:r w:rsidRPr="00FD7016">
        <w:rPr>
          <w:rFonts w:ascii="Times New Roman" w:eastAsia="Times New Roman" w:hAnsi="Times New Roman" w:cs="Times New Roman"/>
          <w:i/>
          <w:sz w:val="24"/>
          <w:szCs w:val="24"/>
          <w:lang w:val="es-ES_tradnl" w:eastAsia="en-US"/>
        </w:rPr>
        <w:t>aclara frente a los concejales que fue él quien informó que Ángel Molina se encontraba en Rupumeica Alto, minutos antes de que fuera presentado el certificado.</w:t>
      </w:r>
    </w:p>
    <w:p w:rsidR="00FD7016" w:rsidRPr="00FD7016" w:rsidRDefault="00FD7016" w:rsidP="00FD7016">
      <w:pPr>
        <w:spacing w:after="120" w:line="240" w:lineRule="auto"/>
        <w:jc w:val="both"/>
        <w:rPr>
          <w:rFonts w:ascii="Times New Roman" w:eastAsia="Times New Roman" w:hAnsi="Times New Roman" w:cs="Times New Roman"/>
          <w:i/>
          <w:sz w:val="24"/>
          <w:szCs w:val="24"/>
          <w:lang w:val="es-ES_tradnl" w:eastAsia="en-US"/>
        </w:rPr>
      </w:pPr>
      <w:r w:rsidRPr="00FD7016">
        <w:rPr>
          <w:rFonts w:ascii="Times New Roman" w:eastAsia="Times New Roman" w:hAnsi="Times New Roman" w:cs="Times New Roman"/>
          <w:i/>
          <w:sz w:val="24"/>
          <w:szCs w:val="24"/>
          <w:lang w:val="es-ES_tradnl" w:eastAsia="en-US"/>
        </w:rPr>
        <w:t>El aludido concejal alega que “lo valido es el certificado médico, independiente que la persona tome el reposo o no. La Ley pide que se justifique la inasistencia con un certificado médico”.  Agrega que “en otras oportunidades, ha habido concejales que se han justificado mediante certificado médico y se les ha cancelado el día”.</w:t>
      </w:r>
    </w:p>
    <w:p w:rsidR="00FD7016" w:rsidRPr="00FD7016" w:rsidRDefault="00FD7016" w:rsidP="00FD7016">
      <w:pPr>
        <w:spacing w:after="120" w:line="240" w:lineRule="auto"/>
        <w:jc w:val="both"/>
        <w:rPr>
          <w:rFonts w:ascii="Times New Roman" w:eastAsia="Times New Roman" w:hAnsi="Times New Roman" w:cs="Times New Roman"/>
          <w:i/>
          <w:sz w:val="24"/>
          <w:szCs w:val="24"/>
          <w:lang w:val="es-ES_tradnl" w:eastAsia="en-US"/>
        </w:rPr>
      </w:pPr>
      <w:r w:rsidRPr="00FD7016">
        <w:rPr>
          <w:rFonts w:ascii="Times New Roman" w:eastAsia="Times New Roman" w:hAnsi="Times New Roman" w:cs="Times New Roman"/>
          <w:i/>
          <w:sz w:val="24"/>
          <w:szCs w:val="24"/>
          <w:lang w:val="es-ES_tradnl" w:eastAsia="en-US"/>
        </w:rPr>
        <w:t xml:space="preserve">El </w:t>
      </w:r>
      <w:r w:rsidRPr="00FD7016">
        <w:rPr>
          <w:rFonts w:ascii="Times New Roman" w:eastAsia="Times New Roman" w:hAnsi="Times New Roman" w:cs="Times New Roman"/>
          <w:b/>
          <w:i/>
          <w:sz w:val="24"/>
          <w:szCs w:val="24"/>
          <w:lang w:val="es-ES_tradnl" w:eastAsia="en-US"/>
        </w:rPr>
        <w:t>Concejal Miguel Meza</w:t>
      </w:r>
      <w:r w:rsidRPr="00FD7016">
        <w:rPr>
          <w:rFonts w:ascii="Times New Roman" w:eastAsia="Times New Roman" w:hAnsi="Times New Roman" w:cs="Times New Roman"/>
          <w:i/>
          <w:sz w:val="24"/>
          <w:szCs w:val="24"/>
          <w:lang w:val="es-ES_tradnl" w:eastAsia="en-US"/>
        </w:rPr>
        <w:t>le  replica: “es tú decisión si le das importancia o no al Concejo Municipal, pero fuimos elegidos para esto”. Agrega que “el alcalde  no tomó una decisión arbitraria (al considerarlo inasistente): se nos consultó y, para dar un escarmiento, se tomó esta decisión”.</w:t>
      </w:r>
    </w:p>
    <w:p w:rsidR="00FD7016" w:rsidRPr="00FD7016" w:rsidRDefault="00FD7016" w:rsidP="00FD7016">
      <w:pPr>
        <w:spacing w:after="120" w:line="240" w:lineRule="auto"/>
        <w:jc w:val="both"/>
        <w:rPr>
          <w:rFonts w:ascii="Times New Roman" w:eastAsia="Times New Roman" w:hAnsi="Times New Roman" w:cs="Times New Roman"/>
          <w:i/>
          <w:sz w:val="24"/>
          <w:szCs w:val="24"/>
          <w:lang w:val="es-ES_tradnl" w:eastAsia="en-US"/>
        </w:rPr>
      </w:pPr>
      <w:r w:rsidRPr="00FD7016">
        <w:rPr>
          <w:rFonts w:ascii="Times New Roman" w:eastAsia="Times New Roman" w:hAnsi="Times New Roman" w:cs="Times New Roman"/>
          <w:i/>
          <w:sz w:val="24"/>
          <w:szCs w:val="24"/>
          <w:lang w:val="es-ES_tradnl" w:eastAsia="en-US"/>
        </w:rPr>
        <w:t xml:space="preserve">El </w:t>
      </w:r>
      <w:r w:rsidRPr="00FD7016">
        <w:rPr>
          <w:rFonts w:ascii="Times New Roman" w:eastAsia="Times New Roman" w:hAnsi="Times New Roman" w:cs="Times New Roman"/>
          <w:b/>
          <w:i/>
          <w:sz w:val="24"/>
          <w:szCs w:val="24"/>
          <w:lang w:val="es-ES_tradnl" w:eastAsia="en-US"/>
        </w:rPr>
        <w:t>Alcalde</w:t>
      </w:r>
      <w:r w:rsidRPr="00FD7016">
        <w:rPr>
          <w:rFonts w:ascii="Times New Roman" w:eastAsia="Times New Roman" w:hAnsi="Times New Roman" w:cs="Times New Roman"/>
          <w:i/>
          <w:sz w:val="24"/>
          <w:szCs w:val="24"/>
          <w:lang w:val="es-ES_tradnl" w:eastAsia="en-US"/>
        </w:rPr>
        <w:t xml:space="preserve">, por su parte, precisa finalmente: “no tuvimos el certificado médico a la vista y usted quedo ausente, la </w:t>
      </w:r>
      <w:r w:rsidRPr="00FD7016">
        <w:rPr>
          <w:rFonts w:ascii="Times New Roman" w:eastAsia="Times New Roman" w:hAnsi="Times New Roman" w:cs="Times New Roman"/>
          <w:b/>
          <w:i/>
          <w:sz w:val="24"/>
          <w:szCs w:val="24"/>
          <w:lang w:val="es-ES_tradnl" w:eastAsia="en-US"/>
        </w:rPr>
        <w:t xml:space="preserve">Secretaria Municipal </w:t>
      </w:r>
      <w:r w:rsidRPr="00FD7016">
        <w:rPr>
          <w:rFonts w:ascii="Times New Roman" w:eastAsia="Times New Roman" w:hAnsi="Times New Roman" w:cs="Times New Roman"/>
          <w:i/>
          <w:sz w:val="24"/>
          <w:szCs w:val="24"/>
          <w:lang w:val="es-ES_tradnl" w:eastAsia="en-US"/>
        </w:rPr>
        <w:t>titular no está y creo que este problema se debe resolver cuando ella llegue; por lo tanto, ella debe justificar legalmente lo que dijo”.</w:t>
      </w:r>
    </w:p>
    <w:p w:rsidR="00FD7016" w:rsidRPr="00FD7016" w:rsidRDefault="00FD7016" w:rsidP="00FD7016">
      <w:pPr>
        <w:spacing w:after="0" w:line="240" w:lineRule="auto"/>
        <w:jc w:val="both"/>
        <w:rPr>
          <w:rFonts w:ascii="Times New Roman" w:eastAsia="Times New Roman" w:hAnsi="Times New Roman" w:cs="Times New Roman"/>
          <w:i/>
          <w:sz w:val="16"/>
          <w:szCs w:val="16"/>
          <w:lang w:val="es-ES_tradnl" w:eastAsia="en-US"/>
        </w:rPr>
      </w:pPr>
    </w:p>
    <w:p w:rsidR="00FD7016" w:rsidRPr="00FD7016" w:rsidRDefault="00FD7016" w:rsidP="00FD7016">
      <w:pPr>
        <w:spacing w:after="0" w:line="240" w:lineRule="auto"/>
        <w:jc w:val="both"/>
        <w:rPr>
          <w:rFonts w:ascii="Times New Roman" w:eastAsia="Times New Roman" w:hAnsi="Times New Roman" w:cs="Times New Roman"/>
          <w:i/>
          <w:sz w:val="24"/>
          <w:szCs w:val="24"/>
          <w:lang w:val="es-ES_tradnl" w:eastAsia="en-US"/>
        </w:rPr>
      </w:pPr>
      <w:r w:rsidRPr="00FD7016">
        <w:rPr>
          <w:rFonts w:ascii="Times New Roman" w:eastAsia="Times New Roman" w:hAnsi="Times New Roman" w:cs="Times New Roman"/>
          <w:i/>
          <w:sz w:val="24"/>
          <w:szCs w:val="24"/>
          <w:lang w:val="es-ES_tradnl" w:eastAsia="en-US"/>
        </w:rPr>
        <w:t>Hora de término de sesión: 14:21.-</w:t>
      </w:r>
    </w:p>
    <w:p w:rsidR="00FD7016" w:rsidRPr="00FD7016" w:rsidRDefault="00FD7016" w:rsidP="00FD7016">
      <w:pPr>
        <w:spacing w:after="0" w:line="240" w:lineRule="auto"/>
        <w:jc w:val="both"/>
        <w:rPr>
          <w:rFonts w:ascii="Times New Roman" w:eastAsia="Times New Roman" w:hAnsi="Times New Roman" w:cs="Times New Roman"/>
          <w:i/>
          <w:sz w:val="24"/>
          <w:szCs w:val="24"/>
          <w:lang w:val="es-ES_tradnl" w:eastAsia="en-US"/>
        </w:rPr>
      </w:pPr>
    </w:p>
    <w:p w:rsidR="00FD7016" w:rsidRPr="00FD7016" w:rsidRDefault="00FD7016" w:rsidP="00FD7016">
      <w:pPr>
        <w:spacing w:after="0" w:line="240" w:lineRule="auto"/>
        <w:jc w:val="both"/>
        <w:rPr>
          <w:rFonts w:ascii="Times New Roman" w:eastAsia="Times New Roman" w:hAnsi="Times New Roman" w:cs="Times New Roman"/>
          <w:i/>
          <w:sz w:val="24"/>
          <w:szCs w:val="24"/>
          <w:lang w:val="es-ES_tradnl" w:eastAsia="en-US"/>
        </w:rPr>
      </w:pPr>
      <w:bookmarkStart w:id="0" w:name="_GoBack"/>
      <w:bookmarkEnd w:id="0"/>
    </w:p>
    <w:p w:rsidR="00FD7016" w:rsidRPr="00FD7016" w:rsidRDefault="00FD7016" w:rsidP="00FD7016">
      <w:pPr>
        <w:spacing w:after="0" w:line="240" w:lineRule="auto"/>
        <w:ind w:left="4596" w:firstLine="360"/>
        <w:rPr>
          <w:rFonts w:ascii="Times New Roman" w:eastAsia="Times New Roman" w:hAnsi="Times New Roman" w:cs="Times New Roman"/>
          <w:b/>
          <w:i/>
          <w:sz w:val="24"/>
          <w:szCs w:val="24"/>
        </w:rPr>
      </w:pPr>
      <w:r w:rsidRPr="00FD7016">
        <w:rPr>
          <w:rFonts w:ascii="Times New Roman" w:eastAsia="Times New Roman" w:hAnsi="Times New Roman" w:cs="Times New Roman"/>
          <w:b/>
          <w:i/>
          <w:sz w:val="24"/>
          <w:szCs w:val="24"/>
        </w:rPr>
        <w:t xml:space="preserve">     Claudia Araneda Núñez</w:t>
      </w:r>
    </w:p>
    <w:p w:rsidR="00FD7016" w:rsidRPr="00FD7016" w:rsidRDefault="00FD7016" w:rsidP="00FD7016">
      <w:pPr>
        <w:spacing w:after="0" w:line="240" w:lineRule="auto"/>
        <w:ind w:left="4596" w:firstLine="360"/>
        <w:rPr>
          <w:rFonts w:ascii="Times New Roman" w:eastAsia="Times New Roman" w:hAnsi="Times New Roman" w:cs="Times New Roman"/>
          <w:i/>
          <w:sz w:val="24"/>
          <w:szCs w:val="24"/>
        </w:rPr>
      </w:pPr>
      <w:r w:rsidRPr="00FD7016">
        <w:rPr>
          <w:rFonts w:ascii="Times New Roman" w:eastAsia="Times New Roman" w:hAnsi="Times New Roman" w:cs="Times New Roman"/>
          <w:b/>
          <w:i/>
          <w:sz w:val="24"/>
          <w:szCs w:val="24"/>
        </w:rPr>
        <w:t xml:space="preserve">     Secretaria Municipal (s)</w:t>
      </w:r>
    </w:p>
    <w:p w:rsidR="00FD7016" w:rsidRPr="00FD7016" w:rsidRDefault="00FD7016" w:rsidP="00FD7016">
      <w:pPr>
        <w:spacing w:after="0" w:line="240" w:lineRule="auto"/>
        <w:rPr>
          <w:rFonts w:ascii="Times New Roman" w:eastAsia="Times New Roman" w:hAnsi="Times New Roman" w:cs="Times New Roman"/>
          <w:sz w:val="24"/>
          <w:szCs w:val="24"/>
        </w:rPr>
      </w:pPr>
    </w:p>
    <w:p w:rsidR="001740C0" w:rsidRDefault="001740C0"/>
    <w:sectPr w:rsidR="001740C0" w:rsidSect="00731639">
      <w:headerReference w:type="default" r:id="rId5"/>
      <w:footerReference w:type="default" r:id="rId6"/>
      <w:pgSz w:w="11907" w:h="17577" w:code="9"/>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101 Puppies SW">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89939"/>
      <w:docPartObj>
        <w:docPartGallery w:val="Page Numbers (Bottom of Page)"/>
        <w:docPartUnique/>
      </w:docPartObj>
    </w:sdtPr>
    <w:sdtEndPr/>
    <w:sdtContent>
      <w:sdt>
        <w:sdtPr>
          <w:id w:val="216747587"/>
          <w:docPartObj>
            <w:docPartGallery w:val="Page Numbers (Top of Page)"/>
            <w:docPartUnique/>
          </w:docPartObj>
        </w:sdtPr>
        <w:sdtEndPr/>
        <w:sdtContent>
          <w:p w:rsidR="00D66762" w:rsidRDefault="001740C0">
            <w:pPr>
              <w:pStyle w:val="Piedepgina"/>
              <w:jc w:val="right"/>
            </w:pPr>
            <w:r>
              <w:t xml:space="preserve">Página </w:t>
            </w:r>
            <w:r>
              <w:rPr>
                <w:b/>
              </w:rPr>
              <w:fldChar w:fldCharType="begin"/>
            </w:r>
            <w:r>
              <w:rPr>
                <w:b/>
              </w:rPr>
              <w:instrText>PAGE</w:instrText>
            </w:r>
            <w:r>
              <w:rPr>
                <w:b/>
              </w:rPr>
              <w:fldChar w:fldCharType="separate"/>
            </w:r>
            <w:r w:rsidR="00FD7016">
              <w:rPr>
                <w:b/>
                <w:noProof/>
              </w:rPr>
              <w:t>4</w:t>
            </w:r>
            <w:r>
              <w:rPr>
                <w:b/>
              </w:rPr>
              <w:fldChar w:fldCharType="end"/>
            </w:r>
            <w:r>
              <w:t xml:space="preserve"> de </w:t>
            </w:r>
            <w:r>
              <w:rPr>
                <w:b/>
              </w:rPr>
              <w:fldChar w:fldCharType="begin"/>
            </w:r>
            <w:r>
              <w:rPr>
                <w:b/>
              </w:rPr>
              <w:instrText>NUMPAGES</w:instrText>
            </w:r>
            <w:r>
              <w:rPr>
                <w:b/>
              </w:rPr>
              <w:fldChar w:fldCharType="separate"/>
            </w:r>
            <w:r w:rsidR="00FD7016">
              <w:rPr>
                <w:b/>
                <w:noProof/>
              </w:rPr>
              <w:t>5</w:t>
            </w:r>
            <w:r>
              <w:rPr>
                <w:b/>
              </w:rPr>
              <w:fldChar w:fldCharType="end"/>
            </w:r>
          </w:p>
        </w:sdtContent>
      </w:sdt>
    </w:sdtContent>
  </w:sdt>
  <w:p w:rsidR="00D66762" w:rsidRDefault="001740C0">
    <w:pPr>
      <w:pStyle w:val="Piedepgina"/>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762" w:rsidRPr="00731639" w:rsidRDefault="001740C0">
    <w:pPr>
      <w:pStyle w:val="Encabezado"/>
      <w:rPr>
        <w:i/>
        <w:color w:val="244061" w:themeColor="accent1" w:themeShade="80"/>
        <w:sz w:val="20"/>
        <w:szCs w:val="20"/>
      </w:rPr>
    </w:pPr>
    <w:r w:rsidRPr="00731639">
      <w:rPr>
        <w:i/>
        <w:color w:val="244061" w:themeColor="accent1" w:themeShade="80"/>
        <w:sz w:val="20"/>
        <w:szCs w:val="20"/>
      </w:rPr>
      <w:t>Ilustre Municipalidad de Lago Ranco</w:t>
    </w:r>
  </w:p>
  <w:p w:rsidR="00D66762" w:rsidRPr="00731639" w:rsidRDefault="001740C0">
    <w:pPr>
      <w:pStyle w:val="Encabezado"/>
      <w:rPr>
        <w:i/>
        <w:color w:val="244061" w:themeColor="accent1" w:themeShade="80"/>
        <w:sz w:val="20"/>
        <w:szCs w:val="20"/>
      </w:rPr>
    </w:pPr>
    <w:r w:rsidRPr="00731639">
      <w:rPr>
        <w:i/>
        <w:color w:val="244061" w:themeColor="accent1" w:themeShade="80"/>
        <w:sz w:val="20"/>
        <w:szCs w:val="20"/>
      </w:rPr>
      <w:t>Secretaría Municipal</w:t>
    </w:r>
  </w:p>
  <w:p w:rsidR="00D66762" w:rsidRDefault="001740C0">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BB50C6"/>
    <w:multiLevelType w:val="hybridMultilevel"/>
    <w:tmpl w:val="25ACC4F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5AFB1948"/>
    <w:multiLevelType w:val="hybridMultilevel"/>
    <w:tmpl w:val="88E2D2D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72FA4245"/>
    <w:multiLevelType w:val="hybridMultilevel"/>
    <w:tmpl w:val="3DF68DF8"/>
    <w:lvl w:ilvl="0" w:tplc="4224C0F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77350A9B"/>
    <w:multiLevelType w:val="hybridMultilevel"/>
    <w:tmpl w:val="2CDC5398"/>
    <w:lvl w:ilvl="0" w:tplc="4224C0F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hyphenationZone w:val="425"/>
  <w:characterSpacingControl w:val="doNotCompress"/>
  <w:compat>
    <w:useFELayout/>
  </w:compat>
  <w:rsids>
    <w:rsidRoot w:val="00FD7016"/>
    <w:rsid w:val="001740C0"/>
    <w:rsid w:val="00FD701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D7016"/>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FD7016"/>
    <w:pPr>
      <w:tabs>
        <w:tab w:val="center" w:pos="4252"/>
        <w:tab w:val="right" w:pos="8504"/>
      </w:tabs>
      <w:spacing w:after="0" w:line="240" w:lineRule="auto"/>
    </w:pPr>
    <w:rPr>
      <w:rFonts w:ascii="Times New Roman" w:eastAsia="Times New Roman" w:hAnsi="Times New Roman" w:cs="Times New Roman"/>
      <w:sz w:val="24"/>
      <w:szCs w:val="24"/>
    </w:rPr>
  </w:style>
  <w:style w:type="character" w:customStyle="1" w:styleId="EncabezadoCar">
    <w:name w:val="Encabezado Car"/>
    <w:basedOn w:val="Fuentedeprrafopredeter"/>
    <w:link w:val="Encabezado"/>
    <w:uiPriority w:val="99"/>
    <w:rsid w:val="00FD7016"/>
    <w:rPr>
      <w:rFonts w:ascii="Times New Roman" w:eastAsia="Times New Roman" w:hAnsi="Times New Roman" w:cs="Times New Roman"/>
      <w:sz w:val="24"/>
      <w:szCs w:val="24"/>
    </w:rPr>
  </w:style>
  <w:style w:type="paragraph" w:styleId="Piedepgina">
    <w:name w:val="footer"/>
    <w:basedOn w:val="Normal"/>
    <w:link w:val="PiedepginaCar"/>
    <w:uiPriority w:val="99"/>
    <w:unhideWhenUsed/>
    <w:rsid w:val="00FD7016"/>
    <w:pPr>
      <w:tabs>
        <w:tab w:val="center" w:pos="4252"/>
        <w:tab w:val="right" w:pos="8504"/>
      </w:tabs>
      <w:spacing w:after="0" w:line="240" w:lineRule="auto"/>
    </w:pPr>
    <w:rPr>
      <w:rFonts w:ascii="Times New Roman" w:eastAsia="Times New Roman" w:hAnsi="Times New Roman" w:cs="Times New Roman"/>
      <w:sz w:val="24"/>
      <w:szCs w:val="24"/>
    </w:rPr>
  </w:style>
  <w:style w:type="character" w:customStyle="1" w:styleId="PiedepginaCar">
    <w:name w:val="Pie de página Car"/>
    <w:basedOn w:val="Fuentedeprrafopredeter"/>
    <w:link w:val="Piedepgina"/>
    <w:uiPriority w:val="99"/>
    <w:rsid w:val="00FD7016"/>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1886</Words>
  <Characters>10374</Characters>
  <Application>Microsoft Office Word</Application>
  <DocSecurity>0</DocSecurity>
  <Lines>86</Lines>
  <Paragraphs>24</Paragraphs>
  <ScaleCrop>false</ScaleCrop>
  <Company>SoftPack</Company>
  <LinksUpToDate>false</LinksUpToDate>
  <CharactersWithSpaces>12236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SecMunicipal</dc:creator>
  <cp:keywords/>
  <dc:description/>
  <cp:lastModifiedBy>SecMunicipal</cp:lastModifiedBy>
  <cp:revision>2</cp:revision>
  <dcterms:created xsi:type="dcterms:W3CDTF">2014-01-20T18:54:00Z</dcterms:created>
  <dcterms:modified xsi:type="dcterms:W3CDTF">2014-01-20T18:54:00Z</dcterms:modified>
</cp:coreProperties>
</file>