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BB8D3" w14:textId="53FB0895" w:rsidR="000403ED" w:rsidRPr="00770F1D" w:rsidRDefault="003D7BF5" w:rsidP="000B06AD">
      <w:pPr>
        <w:autoSpaceDE w:val="0"/>
        <w:autoSpaceDN w:val="0"/>
        <w:adjustRightInd w:val="0"/>
        <w:spacing w:after="0"/>
        <w:jc w:val="center"/>
        <w:rPr>
          <w:rFonts w:asciiTheme="minorHAnsi" w:hAnsiTheme="minorHAnsi" w:cstheme="minorHAnsi"/>
          <w:b/>
          <w:color w:val="000000"/>
          <w:sz w:val="28"/>
          <w:szCs w:val="28"/>
        </w:rPr>
      </w:pPr>
      <w:bookmarkStart w:id="0" w:name="_Hlk155106387"/>
      <w:r w:rsidRPr="00770F1D">
        <w:rPr>
          <w:rFonts w:asciiTheme="minorHAnsi" w:hAnsiTheme="minorHAnsi" w:cstheme="minorHAnsi"/>
          <w:b/>
          <w:color w:val="000000"/>
          <w:sz w:val="28"/>
          <w:szCs w:val="28"/>
        </w:rPr>
        <w:t xml:space="preserve">LLAMADO </w:t>
      </w:r>
      <w:r w:rsidR="00167827" w:rsidRPr="00770F1D">
        <w:rPr>
          <w:rFonts w:asciiTheme="minorHAnsi" w:hAnsiTheme="minorHAnsi" w:cstheme="minorHAnsi"/>
          <w:b/>
          <w:color w:val="000000"/>
          <w:sz w:val="28"/>
          <w:szCs w:val="28"/>
        </w:rPr>
        <w:t xml:space="preserve">A </w:t>
      </w:r>
      <w:r w:rsidR="00EA415A" w:rsidRPr="00770F1D">
        <w:rPr>
          <w:rFonts w:asciiTheme="minorHAnsi" w:hAnsiTheme="minorHAnsi" w:cstheme="minorHAnsi"/>
          <w:b/>
          <w:color w:val="000000"/>
          <w:sz w:val="28"/>
          <w:szCs w:val="28"/>
        </w:rPr>
        <w:t>RECEPCION DE ANTECEDENTES</w:t>
      </w:r>
    </w:p>
    <w:p w14:paraId="604DFD1E" w14:textId="77777777" w:rsidR="006B2DB8" w:rsidRPr="001743BB" w:rsidRDefault="006B2DB8" w:rsidP="000B06AD">
      <w:pPr>
        <w:autoSpaceDE w:val="0"/>
        <w:autoSpaceDN w:val="0"/>
        <w:adjustRightInd w:val="0"/>
        <w:spacing w:after="0"/>
        <w:jc w:val="both"/>
        <w:rPr>
          <w:rFonts w:asciiTheme="minorHAnsi" w:hAnsiTheme="minorHAnsi" w:cstheme="minorHAnsi"/>
          <w:color w:val="000000"/>
        </w:rPr>
      </w:pPr>
    </w:p>
    <w:p w14:paraId="2CACF543" w14:textId="4A436709" w:rsidR="009302DF" w:rsidRDefault="009302DF" w:rsidP="009302DF">
      <w:pPr>
        <w:autoSpaceDE w:val="0"/>
        <w:autoSpaceDN w:val="0"/>
        <w:adjustRightInd w:val="0"/>
        <w:spacing w:after="0"/>
        <w:jc w:val="both"/>
        <w:rPr>
          <w:rFonts w:asciiTheme="minorHAnsi" w:hAnsiTheme="minorHAnsi" w:cstheme="minorHAnsi"/>
          <w:color w:val="000000"/>
        </w:rPr>
      </w:pPr>
      <w:r w:rsidRPr="009302DF">
        <w:rPr>
          <w:rFonts w:asciiTheme="minorHAnsi" w:hAnsiTheme="minorHAnsi" w:cstheme="minorHAnsi"/>
          <w:color w:val="000000"/>
        </w:rPr>
        <w:t>La Ilustre Municipalidad de Lago Ranco, en el marco de la organización de los servicios para la temporada estival, pone a disposición de la comunidad las presentes bases, cuyo objeto es regular el proceso de recepción de antecedentes para la provisión de cargos de Salvavidas, estableciendo los requisitos, documentación exigida y condici</w:t>
      </w:r>
      <w:r>
        <w:rPr>
          <w:rFonts w:asciiTheme="minorHAnsi" w:hAnsiTheme="minorHAnsi" w:cstheme="minorHAnsi"/>
          <w:color w:val="000000"/>
        </w:rPr>
        <w:t>ones de prestación de servicios:</w:t>
      </w:r>
    </w:p>
    <w:p w14:paraId="6CB54558" w14:textId="77777777" w:rsidR="009302DF" w:rsidRPr="001743BB" w:rsidRDefault="009302DF" w:rsidP="009302DF">
      <w:pPr>
        <w:autoSpaceDE w:val="0"/>
        <w:autoSpaceDN w:val="0"/>
        <w:adjustRightInd w:val="0"/>
        <w:spacing w:after="0"/>
        <w:jc w:val="both"/>
        <w:rPr>
          <w:rFonts w:asciiTheme="minorHAnsi" w:hAnsiTheme="minorHAnsi" w:cstheme="minorHAnsi"/>
          <w:color w:val="000000"/>
        </w:rPr>
      </w:pPr>
    </w:p>
    <w:tbl>
      <w:tblPr>
        <w:tblStyle w:val="Tablaconcuadrcula"/>
        <w:tblW w:w="5000" w:type="pct"/>
        <w:tblLook w:val="04A0" w:firstRow="1" w:lastRow="0" w:firstColumn="1" w:lastColumn="0" w:noHBand="0" w:noVBand="1"/>
      </w:tblPr>
      <w:tblGrid>
        <w:gridCol w:w="3288"/>
        <w:gridCol w:w="6000"/>
      </w:tblGrid>
      <w:tr w:rsidR="00BD07D2" w:rsidRPr="001743BB" w14:paraId="7F009DE4" w14:textId="77777777" w:rsidTr="00BD07D2">
        <w:tc>
          <w:tcPr>
            <w:tcW w:w="1770" w:type="pct"/>
          </w:tcPr>
          <w:p w14:paraId="04BE9CEE" w14:textId="6C81D2A3" w:rsidR="00BD07D2" w:rsidRPr="001743BB" w:rsidRDefault="00511FB4" w:rsidP="00190412">
            <w:pPr>
              <w:autoSpaceDE w:val="0"/>
              <w:autoSpaceDN w:val="0"/>
              <w:adjustRightInd w:val="0"/>
              <w:spacing w:after="0"/>
              <w:jc w:val="both"/>
              <w:rPr>
                <w:rFonts w:asciiTheme="minorHAnsi" w:hAnsiTheme="minorHAnsi" w:cstheme="minorHAnsi"/>
                <w:color w:val="000000"/>
              </w:rPr>
            </w:pPr>
            <w:r w:rsidRPr="001743BB">
              <w:rPr>
                <w:rFonts w:asciiTheme="minorHAnsi" w:hAnsiTheme="minorHAnsi" w:cstheme="minorHAnsi"/>
                <w:color w:val="000000"/>
              </w:rPr>
              <w:t>Servicios prestados</w:t>
            </w:r>
          </w:p>
        </w:tc>
        <w:tc>
          <w:tcPr>
            <w:tcW w:w="3230" w:type="pct"/>
          </w:tcPr>
          <w:p w14:paraId="1F9700A6" w14:textId="7B9F0037" w:rsidR="00BD07D2" w:rsidRPr="001743BB" w:rsidRDefault="007A1562" w:rsidP="00190412">
            <w:pPr>
              <w:autoSpaceDE w:val="0"/>
              <w:autoSpaceDN w:val="0"/>
              <w:adjustRightInd w:val="0"/>
              <w:spacing w:after="0"/>
              <w:jc w:val="both"/>
              <w:rPr>
                <w:rFonts w:asciiTheme="minorHAnsi" w:hAnsiTheme="minorHAnsi" w:cstheme="minorHAnsi"/>
                <w:b/>
                <w:bCs/>
                <w:color w:val="000000"/>
              </w:rPr>
            </w:pPr>
            <w:r>
              <w:rPr>
                <w:rFonts w:asciiTheme="minorHAnsi" w:hAnsiTheme="minorHAnsi" w:cstheme="minorHAnsi"/>
                <w:b/>
                <w:bCs/>
                <w:color w:val="000000"/>
              </w:rPr>
              <w:t>SALVAVIDAS</w:t>
            </w:r>
          </w:p>
        </w:tc>
      </w:tr>
      <w:tr w:rsidR="00BD07D2" w:rsidRPr="001743BB" w14:paraId="2FBD89C0" w14:textId="77777777" w:rsidTr="00BD07D2">
        <w:tc>
          <w:tcPr>
            <w:tcW w:w="1770" w:type="pct"/>
          </w:tcPr>
          <w:p w14:paraId="55B63FDE" w14:textId="77777777" w:rsidR="00BD07D2" w:rsidRPr="001743BB" w:rsidRDefault="00BD07D2" w:rsidP="00190412">
            <w:pPr>
              <w:autoSpaceDE w:val="0"/>
              <w:autoSpaceDN w:val="0"/>
              <w:adjustRightInd w:val="0"/>
              <w:spacing w:after="0"/>
              <w:jc w:val="both"/>
              <w:rPr>
                <w:rFonts w:asciiTheme="minorHAnsi" w:hAnsiTheme="minorHAnsi" w:cstheme="minorHAnsi"/>
                <w:color w:val="000000"/>
              </w:rPr>
            </w:pPr>
            <w:r w:rsidRPr="001743BB">
              <w:rPr>
                <w:rFonts w:asciiTheme="minorHAnsi" w:hAnsiTheme="minorHAnsi" w:cstheme="minorHAnsi"/>
                <w:color w:val="000000"/>
              </w:rPr>
              <w:t>Calidad Jurídica</w:t>
            </w:r>
          </w:p>
        </w:tc>
        <w:tc>
          <w:tcPr>
            <w:tcW w:w="3230" w:type="pct"/>
          </w:tcPr>
          <w:p w14:paraId="4BBD1438" w14:textId="37A76930" w:rsidR="00BD07D2" w:rsidRPr="001743BB" w:rsidRDefault="00BD30FA" w:rsidP="00190412">
            <w:pPr>
              <w:autoSpaceDE w:val="0"/>
              <w:autoSpaceDN w:val="0"/>
              <w:adjustRightInd w:val="0"/>
              <w:spacing w:after="0"/>
              <w:jc w:val="both"/>
              <w:rPr>
                <w:rFonts w:asciiTheme="minorHAnsi" w:hAnsiTheme="minorHAnsi" w:cstheme="minorHAnsi"/>
                <w:b/>
                <w:bCs/>
                <w:color w:val="000000"/>
              </w:rPr>
            </w:pPr>
            <w:r>
              <w:rPr>
                <w:rFonts w:asciiTheme="minorHAnsi" w:hAnsiTheme="minorHAnsi" w:cstheme="minorHAnsi"/>
                <w:b/>
                <w:bCs/>
                <w:color w:val="000000"/>
              </w:rPr>
              <w:t>Contrato Código del Trabajo</w:t>
            </w:r>
          </w:p>
        </w:tc>
      </w:tr>
      <w:tr w:rsidR="00BD07D2" w:rsidRPr="001743BB" w14:paraId="74B5BE6F" w14:textId="77777777" w:rsidTr="00BD07D2">
        <w:tc>
          <w:tcPr>
            <w:tcW w:w="1770" w:type="pct"/>
          </w:tcPr>
          <w:p w14:paraId="3C417857" w14:textId="77777777" w:rsidR="00BD07D2" w:rsidRPr="001743BB" w:rsidRDefault="00BD07D2" w:rsidP="00190412">
            <w:pPr>
              <w:autoSpaceDE w:val="0"/>
              <w:autoSpaceDN w:val="0"/>
              <w:adjustRightInd w:val="0"/>
              <w:spacing w:after="0"/>
              <w:jc w:val="both"/>
              <w:rPr>
                <w:rFonts w:asciiTheme="minorHAnsi" w:hAnsiTheme="minorHAnsi" w:cstheme="minorHAnsi"/>
                <w:color w:val="000000"/>
              </w:rPr>
            </w:pPr>
            <w:r w:rsidRPr="001743BB">
              <w:rPr>
                <w:rFonts w:asciiTheme="minorHAnsi" w:hAnsiTheme="minorHAnsi" w:cstheme="minorHAnsi"/>
                <w:color w:val="000000"/>
              </w:rPr>
              <w:t>Duración Contrato</w:t>
            </w:r>
          </w:p>
        </w:tc>
        <w:tc>
          <w:tcPr>
            <w:tcW w:w="3230" w:type="pct"/>
          </w:tcPr>
          <w:p w14:paraId="36B26411" w14:textId="297E8B30" w:rsidR="00BD07D2" w:rsidRPr="001743BB" w:rsidRDefault="00BD07D2" w:rsidP="00190412">
            <w:pPr>
              <w:autoSpaceDE w:val="0"/>
              <w:autoSpaceDN w:val="0"/>
              <w:adjustRightInd w:val="0"/>
              <w:spacing w:after="0"/>
              <w:jc w:val="both"/>
              <w:rPr>
                <w:rFonts w:asciiTheme="minorHAnsi" w:hAnsiTheme="minorHAnsi" w:cstheme="minorHAnsi"/>
                <w:color w:val="000000"/>
              </w:rPr>
            </w:pPr>
            <w:r w:rsidRPr="001743BB">
              <w:rPr>
                <w:rFonts w:asciiTheme="minorHAnsi" w:hAnsiTheme="minorHAnsi" w:cstheme="minorHAnsi"/>
                <w:color w:val="000000"/>
              </w:rPr>
              <w:t>Plazo fijo</w:t>
            </w:r>
            <w:r w:rsidR="00F162F9">
              <w:rPr>
                <w:rFonts w:asciiTheme="minorHAnsi" w:hAnsiTheme="minorHAnsi" w:cstheme="minorHAnsi"/>
                <w:color w:val="000000"/>
              </w:rPr>
              <w:t xml:space="preserve"> </w:t>
            </w:r>
            <w:r w:rsidR="00BB4E81">
              <w:rPr>
                <w:rFonts w:asciiTheme="minorHAnsi" w:hAnsiTheme="minorHAnsi" w:cstheme="minorHAnsi"/>
                <w:color w:val="000000"/>
              </w:rPr>
              <w:t xml:space="preserve">(vigencia </w:t>
            </w:r>
            <w:r w:rsidR="00F162F9">
              <w:rPr>
                <w:rFonts w:asciiTheme="minorHAnsi" w:hAnsiTheme="minorHAnsi" w:cstheme="minorHAnsi"/>
                <w:color w:val="000000"/>
              </w:rPr>
              <w:t>máxim</w:t>
            </w:r>
            <w:r w:rsidR="00BB4E81">
              <w:rPr>
                <w:rFonts w:asciiTheme="minorHAnsi" w:hAnsiTheme="minorHAnsi" w:cstheme="minorHAnsi"/>
                <w:color w:val="000000"/>
              </w:rPr>
              <w:t>a</w:t>
            </w:r>
            <w:r w:rsidR="00F162F9">
              <w:rPr>
                <w:rFonts w:asciiTheme="minorHAnsi" w:hAnsiTheme="minorHAnsi" w:cstheme="minorHAnsi"/>
                <w:color w:val="000000"/>
              </w:rPr>
              <w:t xml:space="preserve"> de </w:t>
            </w:r>
            <w:r w:rsidR="007A1562">
              <w:rPr>
                <w:rFonts w:asciiTheme="minorHAnsi" w:hAnsiTheme="minorHAnsi" w:cstheme="minorHAnsi"/>
                <w:color w:val="000000"/>
              </w:rPr>
              <w:t>2.5</w:t>
            </w:r>
            <w:r w:rsidR="00F162F9">
              <w:rPr>
                <w:rFonts w:asciiTheme="minorHAnsi" w:hAnsiTheme="minorHAnsi" w:cstheme="minorHAnsi"/>
                <w:color w:val="000000"/>
              </w:rPr>
              <w:t xml:space="preserve"> meses</w:t>
            </w:r>
            <w:r w:rsidR="00BB4E81">
              <w:rPr>
                <w:rFonts w:asciiTheme="minorHAnsi" w:hAnsiTheme="minorHAnsi" w:cstheme="minorHAnsi"/>
                <w:color w:val="000000"/>
              </w:rPr>
              <w:t>)</w:t>
            </w:r>
          </w:p>
        </w:tc>
      </w:tr>
      <w:tr w:rsidR="005A5B0F" w:rsidRPr="001743BB" w14:paraId="02A94145" w14:textId="77777777" w:rsidTr="00BD07D2">
        <w:tc>
          <w:tcPr>
            <w:tcW w:w="1770" w:type="pct"/>
          </w:tcPr>
          <w:p w14:paraId="390AB999" w14:textId="7363111A" w:rsidR="005A5B0F" w:rsidRPr="001743BB" w:rsidRDefault="005A5B0F" w:rsidP="00190412">
            <w:pPr>
              <w:autoSpaceDE w:val="0"/>
              <w:autoSpaceDN w:val="0"/>
              <w:adjustRightInd w:val="0"/>
              <w:spacing w:after="0"/>
              <w:jc w:val="both"/>
              <w:rPr>
                <w:rFonts w:asciiTheme="minorHAnsi" w:hAnsiTheme="minorHAnsi" w:cstheme="minorHAnsi"/>
                <w:color w:val="000000"/>
              </w:rPr>
            </w:pPr>
            <w:r w:rsidRPr="001743BB">
              <w:rPr>
                <w:rFonts w:asciiTheme="minorHAnsi" w:hAnsiTheme="minorHAnsi" w:cstheme="minorHAnsi"/>
                <w:color w:val="000000"/>
              </w:rPr>
              <w:t>Carga Horaria</w:t>
            </w:r>
          </w:p>
        </w:tc>
        <w:tc>
          <w:tcPr>
            <w:tcW w:w="3230" w:type="pct"/>
          </w:tcPr>
          <w:p w14:paraId="6B7F032A" w14:textId="24F44307" w:rsidR="005A5B0F" w:rsidRPr="001743BB" w:rsidRDefault="00E26A5E" w:rsidP="005A5B0F">
            <w:pPr>
              <w:autoSpaceDE w:val="0"/>
              <w:autoSpaceDN w:val="0"/>
              <w:adjustRightInd w:val="0"/>
              <w:spacing w:after="0"/>
              <w:jc w:val="both"/>
              <w:rPr>
                <w:rFonts w:asciiTheme="minorHAnsi" w:hAnsiTheme="minorHAnsi" w:cstheme="minorHAnsi"/>
                <w:color w:val="000000"/>
              </w:rPr>
            </w:pPr>
            <w:r>
              <w:rPr>
                <w:rFonts w:asciiTheme="minorHAnsi" w:hAnsiTheme="minorHAnsi" w:cstheme="minorHAnsi"/>
                <w:color w:val="000000"/>
              </w:rPr>
              <w:t>44 horas a la semana con sistema de turnos</w:t>
            </w:r>
          </w:p>
        </w:tc>
      </w:tr>
      <w:tr w:rsidR="00BD07D2" w:rsidRPr="001743BB" w14:paraId="5AF25996" w14:textId="77777777" w:rsidTr="00BD07D2">
        <w:tc>
          <w:tcPr>
            <w:tcW w:w="1770" w:type="pct"/>
          </w:tcPr>
          <w:p w14:paraId="7B57957E" w14:textId="157E1342" w:rsidR="00BD07D2" w:rsidRPr="001743BB" w:rsidRDefault="00BD07D2" w:rsidP="00190412">
            <w:pPr>
              <w:autoSpaceDE w:val="0"/>
              <w:autoSpaceDN w:val="0"/>
              <w:adjustRightInd w:val="0"/>
              <w:spacing w:after="0"/>
              <w:jc w:val="both"/>
              <w:rPr>
                <w:rFonts w:asciiTheme="minorHAnsi" w:hAnsiTheme="minorHAnsi" w:cstheme="minorHAnsi"/>
                <w:color w:val="000000"/>
              </w:rPr>
            </w:pPr>
            <w:r w:rsidRPr="001743BB">
              <w:rPr>
                <w:rFonts w:asciiTheme="minorHAnsi" w:hAnsiTheme="minorHAnsi" w:cstheme="minorHAnsi"/>
                <w:color w:val="000000"/>
              </w:rPr>
              <w:t xml:space="preserve">Renta </w:t>
            </w:r>
            <w:r w:rsidR="001743BB" w:rsidRPr="001743BB">
              <w:rPr>
                <w:rFonts w:asciiTheme="minorHAnsi" w:hAnsiTheme="minorHAnsi" w:cstheme="minorHAnsi"/>
                <w:color w:val="000000"/>
              </w:rPr>
              <w:t xml:space="preserve">bruta </w:t>
            </w:r>
          </w:p>
        </w:tc>
        <w:tc>
          <w:tcPr>
            <w:tcW w:w="3230" w:type="pct"/>
          </w:tcPr>
          <w:p w14:paraId="6A0EF5A3" w14:textId="7350D1F0" w:rsidR="00BD07D2" w:rsidRPr="001743BB" w:rsidRDefault="00BD07D2" w:rsidP="005A5B0F">
            <w:pPr>
              <w:autoSpaceDE w:val="0"/>
              <w:autoSpaceDN w:val="0"/>
              <w:adjustRightInd w:val="0"/>
              <w:spacing w:after="0"/>
              <w:jc w:val="both"/>
              <w:rPr>
                <w:rFonts w:asciiTheme="minorHAnsi" w:hAnsiTheme="minorHAnsi" w:cstheme="minorHAnsi"/>
                <w:color w:val="000000"/>
              </w:rPr>
            </w:pPr>
            <w:r w:rsidRPr="008512F0">
              <w:rPr>
                <w:rFonts w:asciiTheme="minorHAnsi" w:hAnsiTheme="minorHAnsi" w:cstheme="minorHAnsi"/>
              </w:rPr>
              <w:t>$</w:t>
            </w:r>
            <w:r w:rsidR="00D850E0">
              <w:rPr>
                <w:rFonts w:asciiTheme="minorHAnsi" w:hAnsiTheme="minorHAnsi" w:cstheme="minorHAnsi"/>
              </w:rPr>
              <w:t>1.0</w:t>
            </w:r>
            <w:r w:rsidR="008512F0" w:rsidRPr="008512F0">
              <w:rPr>
                <w:rFonts w:asciiTheme="minorHAnsi" w:hAnsiTheme="minorHAnsi" w:cstheme="minorHAnsi"/>
              </w:rPr>
              <w:t>00.000</w:t>
            </w:r>
            <w:r w:rsidRPr="008512F0">
              <w:rPr>
                <w:rFonts w:asciiTheme="minorHAnsi" w:hAnsiTheme="minorHAnsi" w:cstheme="minorHAnsi"/>
              </w:rPr>
              <w:t xml:space="preserve">.- </w:t>
            </w:r>
            <w:r w:rsidRPr="001743BB">
              <w:rPr>
                <w:rFonts w:asciiTheme="minorHAnsi" w:hAnsiTheme="minorHAnsi" w:cstheme="minorHAnsi"/>
                <w:color w:val="000000"/>
              </w:rPr>
              <w:t>mensuales</w:t>
            </w:r>
          </w:p>
        </w:tc>
      </w:tr>
      <w:tr w:rsidR="00BD07D2" w:rsidRPr="001743BB" w14:paraId="747EE351" w14:textId="77777777" w:rsidTr="00BD07D2">
        <w:tc>
          <w:tcPr>
            <w:tcW w:w="1770" w:type="pct"/>
          </w:tcPr>
          <w:p w14:paraId="1E63B47F" w14:textId="77777777" w:rsidR="00BD07D2" w:rsidRPr="001743BB" w:rsidRDefault="00BD07D2" w:rsidP="00190412">
            <w:pPr>
              <w:autoSpaceDE w:val="0"/>
              <w:autoSpaceDN w:val="0"/>
              <w:adjustRightInd w:val="0"/>
              <w:spacing w:after="0"/>
              <w:jc w:val="both"/>
              <w:rPr>
                <w:rFonts w:asciiTheme="minorHAnsi" w:hAnsiTheme="minorHAnsi" w:cstheme="minorHAnsi"/>
                <w:color w:val="000000"/>
              </w:rPr>
            </w:pPr>
            <w:r w:rsidRPr="001743BB">
              <w:rPr>
                <w:rFonts w:asciiTheme="minorHAnsi" w:hAnsiTheme="minorHAnsi" w:cstheme="minorHAnsi"/>
                <w:color w:val="000000"/>
              </w:rPr>
              <w:t xml:space="preserve">Vacante </w:t>
            </w:r>
          </w:p>
        </w:tc>
        <w:tc>
          <w:tcPr>
            <w:tcW w:w="3230" w:type="pct"/>
          </w:tcPr>
          <w:p w14:paraId="72104047" w14:textId="647BC035" w:rsidR="00BD07D2" w:rsidRPr="001743BB" w:rsidRDefault="00BD07D2" w:rsidP="00190412">
            <w:pPr>
              <w:autoSpaceDE w:val="0"/>
              <w:autoSpaceDN w:val="0"/>
              <w:adjustRightInd w:val="0"/>
              <w:spacing w:after="0"/>
              <w:jc w:val="both"/>
              <w:rPr>
                <w:rFonts w:asciiTheme="minorHAnsi" w:hAnsiTheme="minorHAnsi" w:cstheme="minorHAnsi"/>
                <w:color w:val="000000"/>
              </w:rPr>
            </w:pPr>
            <w:r w:rsidRPr="001743BB">
              <w:rPr>
                <w:rFonts w:asciiTheme="minorHAnsi" w:hAnsiTheme="minorHAnsi" w:cstheme="minorHAnsi"/>
                <w:color w:val="000000"/>
              </w:rPr>
              <w:t>1</w:t>
            </w:r>
            <w:r w:rsidR="00D850E0">
              <w:rPr>
                <w:rFonts w:asciiTheme="minorHAnsi" w:hAnsiTheme="minorHAnsi" w:cstheme="minorHAnsi"/>
                <w:color w:val="000000"/>
              </w:rPr>
              <w:t>2</w:t>
            </w:r>
          </w:p>
        </w:tc>
      </w:tr>
      <w:tr w:rsidR="00BD07D2" w:rsidRPr="001743BB" w14:paraId="5CD4C968" w14:textId="77777777" w:rsidTr="00BD07D2">
        <w:tc>
          <w:tcPr>
            <w:tcW w:w="1770" w:type="pct"/>
          </w:tcPr>
          <w:p w14:paraId="42E3A09F" w14:textId="77777777" w:rsidR="00BD07D2" w:rsidRPr="001743BB" w:rsidRDefault="00BD07D2" w:rsidP="00190412">
            <w:pPr>
              <w:autoSpaceDE w:val="0"/>
              <w:autoSpaceDN w:val="0"/>
              <w:adjustRightInd w:val="0"/>
              <w:spacing w:after="0"/>
              <w:jc w:val="both"/>
              <w:rPr>
                <w:rFonts w:asciiTheme="minorHAnsi" w:hAnsiTheme="minorHAnsi" w:cstheme="minorHAnsi"/>
                <w:color w:val="000000"/>
              </w:rPr>
            </w:pPr>
            <w:r w:rsidRPr="001743BB">
              <w:rPr>
                <w:rFonts w:asciiTheme="minorHAnsi" w:hAnsiTheme="minorHAnsi" w:cstheme="minorHAnsi"/>
                <w:color w:val="000000"/>
              </w:rPr>
              <w:t>Lugar de Desempeño</w:t>
            </w:r>
          </w:p>
        </w:tc>
        <w:tc>
          <w:tcPr>
            <w:tcW w:w="3230" w:type="pct"/>
          </w:tcPr>
          <w:p w14:paraId="3195D9E4" w14:textId="77777777" w:rsidR="00BD07D2" w:rsidRPr="001743BB" w:rsidRDefault="00BD07D2" w:rsidP="00190412">
            <w:pPr>
              <w:autoSpaceDE w:val="0"/>
              <w:autoSpaceDN w:val="0"/>
              <w:adjustRightInd w:val="0"/>
              <w:spacing w:after="0"/>
              <w:jc w:val="both"/>
              <w:rPr>
                <w:rFonts w:asciiTheme="minorHAnsi" w:hAnsiTheme="minorHAnsi" w:cstheme="minorHAnsi"/>
                <w:color w:val="000000"/>
              </w:rPr>
            </w:pPr>
            <w:r w:rsidRPr="001743BB">
              <w:rPr>
                <w:rFonts w:asciiTheme="minorHAnsi" w:hAnsiTheme="minorHAnsi" w:cstheme="minorHAnsi"/>
                <w:color w:val="000000"/>
              </w:rPr>
              <w:t>Ilustre Municipalidad de Lago Ranco.</w:t>
            </w:r>
          </w:p>
        </w:tc>
      </w:tr>
      <w:bookmarkEnd w:id="0"/>
    </w:tbl>
    <w:p w14:paraId="1BB9B044" w14:textId="77777777" w:rsidR="009A10EB" w:rsidRPr="001743BB" w:rsidRDefault="009A10EB" w:rsidP="000B06AD">
      <w:pPr>
        <w:pStyle w:val="Prrafodelista"/>
        <w:autoSpaceDE w:val="0"/>
        <w:autoSpaceDN w:val="0"/>
        <w:adjustRightInd w:val="0"/>
        <w:spacing w:after="0"/>
        <w:ind w:left="360"/>
        <w:jc w:val="both"/>
        <w:rPr>
          <w:rFonts w:asciiTheme="minorHAnsi" w:hAnsiTheme="minorHAnsi" w:cstheme="minorHAnsi"/>
          <w:b/>
          <w:color w:val="000000"/>
          <w:u w:val="single"/>
        </w:rPr>
      </w:pPr>
    </w:p>
    <w:p w14:paraId="3DABF419" w14:textId="199AFA97" w:rsidR="000403ED" w:rsidRPr="001743BB" w:rsidRDefault="007172A5" w:rsidP="000B06AD">
      <w:pPr>
        <w:pStyle w:val="Prrafodelista"/>
        <w:numPr>
          <w:ilvl w:val="0"/>
          <w:numId w:val="2"/>
        </w:numPr>
        <w:autoSpaceDE w:val="0"/>
        <w:autoSpaceDN w:val="0"/>
        <w:adjustRightInd w:val="0"/>
        <w:spacing w:after="0"/>
        <w:jc w:val="both"/>
        <w:rPr>
          <w:rFonts w:asciiTheme="minorHAnsi" w:hAnsiTheme="minorHAnsi" w:cstheme="minorHAnsi"/>
          <w:b/>
          <w:color w:val="000000"/>
          <w:u w:val="single"/>
        </w:rPr>
      </w:pPr>
      <w:r w:rsidRPr="001743BB">
        <w:rPr>
          <w:rFonts w:asciiTheme="minorHAnsi" w:hAnsiTheme="minorHAnsi" w:cstheme="minorHAnsi"/>
          <w:b/>
          <w:color w:val="000000"/>
          <w:u w:val="single"/>
        </w:rPr>
        <w:t>REQUISITOS ESPECIFICOS DEL CARGO</w:t>
      </w:r>
      <w:r w:rsidR="00DE601D" w:rsidRPr="001743BB">
        <w:rPr>
          <w:rFonts w:asciiTheme="minorHAnsi" w:hAnsiTheme="minorHAnsi" w:cstheme="minorHAnsi"/>
          <w:b/>
          <w:color w:val="000000"/>
          <w:u w:val="single"/>
        </w:rPr>
        <w:t>:</w:t>
      </w:r>
    </w:p>
    <w:p w14:paraId="08C0434B" w14:textId="77777777" w:rsidR="008C7406" w:rsidRPr="001743BB" w:rsidRDefault="008C7406" w:rsidP="00675834">
      <w:pPr>
        <w:pStyle w:val="Prrafodelista"/>
        <w:autoSpaceDE w:val="0"/>
        <w:autoSpaceDN w:val="0"/>
        <w:adjustRightInd w:val="0"/>
        <w:spacing w:after="0"/>
        <w:ind w:left="360"/>
        <w:jc w:val="both"/>
        <w:rPr>
          <w:rFonts w:asciiTheme="minorHAnsi" w:hAnsiTheme="minorHAnsi" w:cstheme="minorHAnsi"/>
          <w:b/>
          <w:color w:val="000000"/>
          <w:u w:val="single"/>
        </w:rPr>
      </w:pPr>
    </w:p>
    <w:p w14:paraId="5EB9909E" w14:textId="720F8F98" w:rsidR="000403ED" w:rsidRPr="00307771" w:rsidRDefault="00307771" w:rsidP="00307771">
      <w:pPr>
        <w:autoSpaceDE w:val="0"/>
        <w:autoSpaceDN w:val="0"/>
        <w:adjustRightInd w:val="0"/>
        <w:spacing w:after="0"/>
        <w:jc w:val="both"/>
        <w:rPr>
          <w:rFonts w:asciiTheme="minorHAnsi" w:hAnsiTheme="minorHAnsi" w:cstheme="minorHAnsi"/>
          <w:b/>
          <w:bCs/>
          <w:sz w:val="24"/>
          <w:szCs w:val="24"/>
          <w:lang w:val="es-ES_tradnl"/>
        </w:rPr>
      </w:pPr>
      <w:r>
        <w:rPr>
          <w:rFonts w:asciiTheme="minorHAnsi" w:hAnsiTheme="minorHAnsi" w:cstheme="minorHAnsi"/>
          <w:b/>
          <w:bCs/>
          <w:sz w:val="24"/>
          <w:szCs w:val="24"/>
          <w:lang w:val="es-ES_tradnl"/>
        </w:rPr>
        <w:t>Contar con c</w:t>
      </w:r>
      <w:r w:rsidR="007A1562" w:rsidRPr="00307771">
        <w:rPr>
          <w:rFonts w:asciiTheme="minorHAnsi" w:hAnsiTheme="minorHAnsi" w:cstheme="minorHAnsi"/>
          <w:b/>
          <w:bCs/>
          <w:sz w:val="24"/>
          <w:szCs w:val="24"/>
          <w:lang w:val="es-ES_tradnl"/>
        </w:rPr>
        <w:t>redencial o matricula vigente otorgada por Autoridad Marítima</w:t>
      </w:r>
    </w:p>
    <w:p w14:paraId="79C66C5B" w14:textId="77777777" w:rsidR="007A1562" w:rsidRDefault="007A1562" w:rsidP="007A1562">
      <w:pPr>
        <w:autoSpaceDE w:val="0"/>
        <w:autoSpaceDN w:val="0"/>
        <w:adjustRightInd w:val="0"/>
        <w:spacing w:after="0"/>
        <w:jc w:val="both"/>
        <w:rPr>
          <w:rFonts w:asciiTheme="minorHAnsi" w:hAnsiTheme="minorHAnsi" w:cstheme="minorHAnsi"/>
          <w:lang w:val="es-ES_tradnl"/>
        </w:rPr>
      </w:pPr>
    </w:p>
    <w:p w14:paraId="1F150257" w14:textId="2C4EB3F9" w:rsidR="007A1562" w:rsidRPr="007A1562" w:rsidRDefault="007A1562" w:rsidP="007A1562">
      <w:pPr>
        <w:pStyle w:val="Prrafodelista"/>
        <w:numPr>
          <w:ilvl w:val="1"/>
          <w:numId w:val="29"/>
        </w:numPr>
        <w:autoSpaceDE w:val="0"/>
        <w:autoSpaceDN w:val="0"/>
        <w:adjustRightInd w:val="0"/>
        <w:spacing w:after="0"/>
        <w:jc w:val="both"/>
        <w:rPr>
          <w:rFonts w:asciiTheme="minorHAnsi" w:hAnsiTheme="minorHAnsi" w:cstheme="minorHAnsi"/>
          <w:lang w:val="es-ES_tradnl"/>
        </w:rPr>
      </w:pPr>
      <w:r w:rsidRPr="007A1562">
        <w:rPr>
          <w:rFonts w:asciiTheme="minorHAnsi" w:hAnsiTheme="minorHAnsi" w:cstheme="minorHAnsi"/>
          <w:lang w:val="es-ES_tradnl"/>
        </w:rPr>
        <w:t>Requisitos generales:</w:t>
      </w:r>
    </w:p>
    <w:p w14:paraId="7917D487" w14:textId="77777777" w:rsidR="007A1562" w:rsidRPr="007A1562" w:rsidRDefault="007A1562" w:rsidP="007A1562">
      <w:pPr>
        <w:pStyle w:val="Prrafodelista"/>
        <w:numPr>
          <w:ilvl w:val="0"/>
          <w:numId w:val="31"/>
        </w:numPr>
        <w:autoSpaceDE w:val="0"/>
        <w:autoSpaceDN w:val="0"/>
        <w:adjustRightInd w:val="0"/>
        <w:jc w:val="both"/>
        <w:rPr>
          <w:rFonts w:asciiTheme="minorHAnsi" w:hAnsiTheme="minorHAnsi" w:cstheme="minorHAnsi"/>
        </w:rPr>
      </w:pPr>
      <w:r w:rsidRPr="007A1562">
        <w:rPr>
          <w:rFonts w:asciiTheme="minorHAnsi" w:hAnsiTheme="minorHAnsi" w:cstheme="minorHAnsi"/>
        </w:rPr>
        <w:t>Ser chileno (a)</w:t>
      </w:r>
    </w:p>
    <w:p w14:paraId="22412CE4" w14:textId="62D5BF2B" w:rsidR="007A1562" w:rsidRDefault="007A1562" w:rsidP="007A1562">
      <w:pPr>
        <w:pStyle w:val="Prrafodelista"/>
        <w:numPr>
          <w:ilvl w:val="0"/>
          <w:numId w:val="31"/>
        </w:numPr>
        <w:autoSpaceDE w:val="0"/>
        <w:autoSpaceDN w:val="0"/>
        <w:adjustRightInd w:val="0"/>
        <w:jc w:val="both"/>
        <w:rPr>
          <w:rFonts w:asciiTheme="minorHAnsi" w:hAnsiTheme="minorHAnsi" w:cstheme="minorHAnsi"/>
        </w:rPr>
      </w:pPr>
      <w:r w:rsidRPr="007A1562">
        <w:rPr>
          <w:rFonts w:asciiTheme="minorHAnsi" w:hAnsiTheme="minorHAnsi" w:cstheme="minorHAnsi"/>
        </w:rPr>
        <w:t>Mayor de 18 años</w:t>
      </w:r>
    </w:p>
    <w:p w14:paraId="3963E565" w14:textId="77777777" w:rsidR="007A1562" w:rsidRDefault="007A1562" w:rsidP="007A1562">
      <w:pPr>
        <w:pStyle w:val="Prrafodelista"/>
        <w:numPr>
          <w:ilvl w:val="0"/>
          <w:numId w:val="31"/>
        </w:numPr>
        <w:autoSpaceDE w:val="0"/>
        <w:autoSpaceDN w:val="0"/>
        <w:adjustRightInd w:val="0"/>
        <w:jc w:val="both"/>
        <w:rPr>
          <w:rFonts w:asciiTheme="minorHAnsi" w:hAnsiTheme="minorHAnsi" w:cstheme="minorHAnsi"/>
        </w:rPr>
      </w:pPr>
      <w:r w:rsidRPr="007A1562">
        <w:rPr>
          <w:rFonts w:asciiTheme="minorHAnsi" w:hAnsiTheme="minorHAnsi" w:cstheme="minorHAnsi"/>
        </w:rPr>
        <w:t>Cédula de identidad vigente (fotocopia)</w:t>
      </w:r>
    </w:p>
    <w:p w14:paraId="57CDEF16" w14:textId="3E31E8D4" w:rsidR="007A1562" w:rsidRPr="00CA3128" w:rsidRDefault="00FB1E6F" w:rsidP="000B06AD">
      <w:pPr>
        <w:pStyle w:val="Prrafodelista"/>
        <w:numPr>
          <w:ilvl w:val="0"/>
          <w:numId w:val="31"/>
        </w:numPr>
        <w:autoSpaceDE w:val="0"/>
        <w:autoSpaceDN w:val="0"/>
        <w:adjustRightInd w:val="0"/>
        <w:spacing w:after="0"/>
        <w:jc w:val="both"/>
        <w:rPr>
          <w:rFonts w:asciiTheme="minorHAnsi" w:hAnsiTheme="minorHAnsi" w:cstheme="minorHAnsi"/>
          <w:color w:val="000000"/>
        </w:rPr>
      </w:pPr>
      <w:r w:rsidRPr="00CA3128">
        <w:rPr>
          <w:rFonts w:asciiTheme="minorHAnsi" w:hAnsiTheme="minorHAnsi" w:cstheme="minorHAnsi"/>
        </w:rPr>
        <w:t>No encontrarse inscrito(a) en el Registro de Inhabilidades para Trabajar con Menores de Edad ni en el Registro de Maltrato Relevante, los cuales serán verificados mediante certificados emitidos por los sistemas oficiales del Servicio de Registro Civil e Identificación.</w:t>
      </w:r>
    </w:p>
    <w:p w14:paraId="1BBDECDA" w14:textId="77777777" w:rsidR="00CA3128" w:rsidRPr="00CA3128" w:rsidRDefault="00CA3128" w:rsidP="00CA3128">
      <w:pPr>
        <w:pStyle w:val="Prrafodelista"/>
        <w:autoSpaceDE w:val="0"/>
        <w:autoSpaceDN w:val="0"/>
        <w:adjustRightInd w:val="0"/>
        <w:spacing w:after="0"/>
        <w:ind w:left="1080"/>
        <w:jc w:val="both"/>
        <w:rPr>
          <w:rFonts w:asciiTheme="minorHAnsi" w:hAnsiTheme="minorHAnsi" w:cstheme="minorHAnsi"/>
          <w:color w:val="000000"/>
        </w:rPr>
      </w:pPr>
    </w:p>
    <w:p w14:paraId="4E5CBB40" w14:textId="7F33D999" w:rsidR="008D04FD" w:rsidRPr="001743BB" w:rsidRDefault="008D04FD" w:rsidP="000B06AD">
      <w:pPr>
        <w:pStyle w:val="Prrafodelista"/>
        <w:numPr>
          <w:ilvl w:val="0"/>
          <w:numId w:val="2"/>
        </w:numPr>
        <w:autoSpaceDE w:val="0"/>
        <w:autoSpaceDN w:val="0"/>
        <w:adjustRightInd w:val="0"/>
        <w:spacing w:after="0"/>
        <w:jc w:val="both"/>
        <w:rPr>
          <w:rFonts w:asciiTheme="minorHAnsi" w:hAnsiTheme="minorHAnsi" w:cstheme="minorHAnsi"/>
          <w:b/>
          <w:color w:val="000000"/>
          <w:u w:val="single"/>
        </w:rPr>
      </w:pPr>
      <w:r w:rsidRPr="001743BB">
        <w:rPr>
          <w:rFonts w:asciiTheme="minorHAnsi" w:hAnsiTheme="minorHAnsi" w:cstheme="minorHAnsi"/>
          <w:b/>
          <w:color w:val="000000"/>
          <w:u w:val="single"/>
        </w:rPr>
        <w:t>FUNCIONES:</w:t>
      </w:r>
    </w:p>
    <w:p w14:paraId="032FB12E" w14:textId="26E688E1" w:rsidR="008D04FD" w:rsidRPr="001743BB" w:rsidRDefault="008D04FD" w:rsidP="008D04FD">
      <w:pPr>
        <w:pStyle w:val="Prrafodelista"/>
        <w:autoSpaceDE w:val="0"/>
        <w:autoSpaceDN w:val="0"/>
        <w:adjustRightInd w:val="0"/>
        <w:spacing w:after="0"/>
        <w:ind w:left="360"/>
        <w:jc w:val="both"/>
        <w:rPr>
          <w:rFonts w:asciiTheme="minorHAnsi" w:hAnsiTheme="minorHAnsi" w:cstheme="minorHAnsi"/>
          <w:bCs/>
          <w:color w:val="000000"/>
        </w:rPr>
      </w:pPr>
    </w:p>
    <w:p w14:paraId="4B275FD5" w14:textId="78C7F9DF" w:rsidR="006E2E03" w:rsidRPr="006C13D4" w:rsidRDefault="007A1562" w:rsidP="005964A9">
      <w:pPr>
        <w:pStyle w:val="Prrafodelista"/>
        <w:numPr>
          <w:ilvl w:val="0"/>
          <w:numId w:val="27"/>
        </w:numPr>
        <w:autoSpaceDE w:val="0"/>
        <w:autoSpaceDN w:val="0"/>
        <w:adjustRightInd w:val="0"/>
        <w:spacing w:after="0"/>
        <w:jc w:val="both"/>
        <w:rPr>
          <w:rFonts w:asciiTheme="minorHAnsi" w:hAnsiTheme="minorHAnsi" w:cstheme="minorHAnsi"/>
          <w:b/>
          <w:color w:val="000000"/>
        </w:rPr>
      </w:pPr>
      <w:r w:rsidRPr="006C13D4">
        <w:rPr>
          <w:rFonts w:asciiTheme="minorHAnsi" w:hAnsiTheme="minorHAnsi" w:cstheme="minorHAnsi"/>
          <w:b/>
          <w:color w:val="000000"/>
        </w:rPr>
        <w:t>Labores preventivas</w:t>
      </w:r>
    </w:p>
    <w:p w14:paraId="1A5E55C0" w14:textId="77777777" w:rsidR="007A1562" w:rsidRPr="001743BB" w:rsidRDefault="007A1562" w:rsidP="007A1562">
      <w:pPr>
        <w:pStyle w:val="Prrafodelista"/>
        <w:autoSpaceDE w:val="0"/>
        <w:autoSpaceDN w:val="0"/>
        <w:adjustRightInd w:val="0"/>
        <w:spacing w:after="0"/>
        <w:jc w:val="both"/>
        <w:rPr>
          <w:rFonts w:asciiTheme="minorHAnsi" w:hAnsiTheme="minorHAnsi" w:cstheme="minorHAnsi"/>
          <w:bCs/>
          <w:color w:val="000000"/>
        </w:rPr>
      </w:pPr>
    </w:p>
    <w:p w14:paraId="0C16B6FC" w14:textId="188EDE9D" w:rsidR="007A1562" w:rsidRPr="007A1562" w:rsidRDefault="007A1562" w:rsidP="007A0FED">
      <w:pPr>
        <w:pStyle w:val="Prrafodelista"/>
        <w:numPr>
          <w:ilvl w:val="0"/>
          <w:numId w:val="33"/>
        </w:numPr>
        <w:autoSpaceDE w:val="0"/>
        <w:autoSpaceDN w:val="0"/>
        <w:adjustRightInd w:val="0"/>
        <w:spacing w:after="0"/>
        <w:jc w:val="both"/>
        <w:rPr>
          <w:rFonts w:asciiTheme="minorHAnsi" w:hAnsiTheme="minorHAnsi" w:cstheme="minorHAnsi"/>
          <w:bCs/>
          <w:color w:val="000000"/>
        </w:rPr>
      </w:pPr>
      <w:r w:rsidRPr="007A1562">
        <w:rPr>
          <w:rFonts w:asciiTheme="minorHAnsi" w:hAnsiTheme="minorHAnsi" w:cstheme="minorHAnsi"/>
          <w:bCs/>
          <w:color w:val="000000"/>
        </w:rPr>
        <w:t>Patrullar y monitorear zona habilitada como playa balnearia y terreno de playa.</w:t>
      </w:r>
    </w:p>
    <w:p w14:paraId="5E769013" w14:textId="3FB23FAE" w:rsidR="007A1562" w:rsidRPr="007A1562" w:rsidRDefault="007A1562" w:rsidP="007A0FED">
      <w:pPr>
        <w:pStyle w:val="Prrafodelista"/>
        <w:numPr>
          <w:ilvl w:val="0"/>
          <w:numId w:val="33"/>
        </w:numPr>
        <w:autoSpaceDE w:val="0"/>
        <w:autoSpaceDN w:val="0"/>
        <w:adjustRightInd w:val="0"/>
        <w:spacing w:after="0"/>
        <w:jc w:val="both"/>
        <w:rPr>
          <w:rFonts w:asciiTheme="minorHAnsi" w:hAnsiTheme="minorHAnsi" w:cstheme="minorHAnsi"/>
          <w:bCs/>
          <w:color w:val="000000"/>
        </w:rPr>
      </w:pPr>
      <w:r w:rsidRPr="007A1562">
        <w:rPr>
          <w:rFonts w:asciiTheme="minorHAnsi" w:hAnsiTheme="minorHAnsi" w:cstheme="minorHAnsi"/>
          <w:bCs/>
          <w:color w:val="000000"/>
        </w:rPr>
        <w:t>Supervisar las actividades realizadas por los usuarios en las áreas habilitad</w:t>
      </w:r>
      <w:r>
        <w:rPr>
          <w:rFonts w:asciiTheme="minorHAnsi" w:hAnsiTheme="minorHAnsi" w:cstheme="minorHAnsi"/>
          <w:bCs/>
          <w:color w:val="000000"/>
        </w:rPr>
        <w:t>a</w:t>
      </w:r>
      <w:r w:rsidRPr="007A1562">
        <w:rPr>
          <w:rFonts w:asciiTheme="minorHAnsi" w:hAnsiTheme="minorHAnsi" w:cstheme="minorHAnsi"/>
          <w:bCs/>
          <w:color w:val="000000"/>
        </w:rPr>
        <w:t>s para el baño y en zona de terreno de playa.</w:t>
      </w:r>
    </w:p>
    <w:p w14:paraId="05822164" w14:textId="77777777" w:rsidR="007A1562" w:rsidRPr="007A1562" w:rsidRDefault="007A1562" w:rsidP="007A0FED">
      <w:pPr>
        <w:pStyle w:val="Prrafodelista"/>
        <w:numPr>
          <w:ilvl w:val="0"/>
          <w:numId w:val="33"/>
        </w:numPr>
        <w:autoSpaceDE w:val="0"/>
        <w:autoSpaceDN w:val="0"/>
        <w:adjustRightInd w:val="0"/>
        <w:spacing w:after="0"/>
        <w:jc w:val="both"/>
        <w:rPr>
          <w:rFonts w:asciiTheme="minorHAnsi" w:hAnsiTheme="minorHAnsi" w:cstheme="minorHAnsi"/>
          <w:bCs/>
          <w:color w:val="000000"/>
        </w:rPr>
      </w:pPr>
      <w:r w:rsidRPr="007A1562">
        <w:rPr>
          <w:rFonts w:asciiTheme="minorHAnsi" w:hAnsiTheme="minorHAnsi" w:cstheme="minorHAnsi"/>
          <w:bCs/>
          <w:color w:val="000000"/>
        </w:rPr>
        <w:t>Estar alerta ante posibles riesgos de seguridad e infracciones.</w:t>
      </w:r>
    </w:p>
    <w:p w14:paraId="6C47AFCC" w14:textId="5E1E51A6" w:rsidR="007A1562" w:rsidRPr="007A1562" w:rsidRDefault="007A1562" w:rsidP="007A0FED">
      <w:pPr>
        <w:pStyle w:val="Prrafodelista"/>
        <w:numPr>
          <w:ilvl w:val="0"/>
          <w:numId w:val="33"/>
        </w:numPr>
        <w:autoSpaceDE w:val="0"/>
        <w:autoSpaceDN w:val="0"/>
        <w:adjustRightInd w:val="0"/>
        <w:spacing w:after="0"/>
        <w:jc w:val="both"/>
        <w:rPr>
          <w:rFonts w:asciiTheme="minorHAnsi" w:hAnsiTheme="minorHAnsi" w:cstheme="minorHAnsi"/>
          <w:bCs/>
          <w:color w:val="000000"/>
        </w:rPr>
      </w:pPr>
      <w:r w:rsidRPr="007A1562">
        <w:rPr>
          <w:rFonts w:asciiTheme="minorHAnsi" w:hAnsiTheme="minorHAnsi" w:cstheme="minorHAnsi"/>
          <w:bCs/>
          <w:color w:val="000000"/>
        </w:rPr>
        <w:t xml:space="preserve">Estar atento/a </w:t>
      </w:r>
      <w:proofErr w:type="spellStart"/>
      <w:r w:rsidR="00BD30FA">
        <w:rPr>
          <w:rFonts w:asciiTheme="minorHAnsi" w:hAnsiTheme="minorHAnsi" w:cstheme="minorHAnsi"/>
          <w:bCs/>
          <w:color w:val="000000"/>
        </w:rPr>
        <w:t>a</w:t>
      </w:r>
      <w:proofErr w:type="spellEnd"/>
      <w:r w:rsidR="00BD30FA">
        <w:rPr>
          <w:rFonts w:asciiTheme="minorHAnsi" w:hAnsiTheme="minorHAnsi" w:cstheme="minorHAnsi"/>
          <w:bCs/>
          <w:color w:val="000000"/>
        </w:rPr>
        <w:t xml:space="preserve"> </w:t>
      </w:r>
      <w:r w:rsidRPr="007A1562">
        <w:rPr>
          <w:rFonts w:asciiTheme="minorHAnsi" w:hAnsiTheme="minorHAnsi" w:cstheme="minorHAnsi"/>
          <w:bCs/>
          <w:color w:val="000000"/>
        </w:rPr>
        <w:t>las condiciones climáticas, el nivel del oleaje y la navegación de embarcaciones no permitidas en zonas de bañistas para evitar eventual riesgo.</w:t>
      </w:r>
    </w:p>
    <w:p w14:paraId="2C9EBA35" w14:textId="0255B957" w:rsidR="0058247E" w:rsidRDefault="007A1562" w:rsidP="007A0FED">
      <w:pPr>
        <w:pStyle w:val="Prrafodelista"/>
        <w:numPr>
          <w:ilvl w:val="0"/>
          <w:numId w:val="33"/>
        </w:numPr>
        <w:autoSpaceDE w:val="0"/>
        <w:autoSpaceDN w:val="0"/>
        <w:adjustRightInd w:val="0"/>
        <w:spacing w:after="0"/>
        <w:jc w:val="both"/>
        <w:rPr>
          <w:rFonts w:asciiTheme="minorHAnsi" w:hAnsiTheme="minorHAnsi" w:cstheme="minorHAnsi"/>
          <w:bCs/>
          <w:color w:val="000000"/>
        </w:rPr>
      </w:pPr>
      <w:r w:rsidRPr="007A1562">
        <w:rPr>
          <w:rFonts w:asciiTheme="minorHAnsi" w:hAnsiTheme="minorHAnsi" w:cstheme="minorHAnsi"/>
          <w:bCs/>
          <w:color w:val="000000"/>
        </w:rPr>
        <w:t>Evitar que los usuarios ingresen al agua en condiciones ambientales hostiles, en condiciones de estado etílico y/o bajo el</w:t>
      </w:r>
      <w:r>
        <w:rPr>
          <w:rFonts w:asciiTheme="minorHAnsi" w:hAnsiTheme="minorHAnsi" w:cstheme="minorHAnsi"/>
          <w:bCs/>
          <w:color w:val="000000"/>
        </w:rPr>
        <w:t xml:space="preserve"> </w:t>
      </w:r>
      <w:r w:rsidRPr="007A0FED">
        <w:rPr>
          <w:rFonts w:asciiTheme="minorHAnsi" w:hAnsiTheme="minorHAnsi" w:cstheme="minorHAnsi"/>
          <w:bCs/>
          <w:color w:val="000000"/>
        </w:rPr>
        <w:t>evidente consumo de alguna sustancia ilícita.</w:t>
      </w:r>
    </w:p>
    <w:p w14:paraId="27FFB0A9" w14:textId="17291A77" w:rsidR="00770F1D" w:rsidRDefault="00770F1D" w:rsidP="0058247E">
      <w:pPr>
        <w:pStyle w:val="Prrafodelista"/>
        <w:autoSpaceDE w:val="0"/>
        <w:autoSpaceDN w:val="0"/>
        <w:adjustRightInd w:val="0"/>
        <w:spacing w:after="0"/>
        <w:ind w:left="360"/>
        <w:jc w:val="both"/>
        <w:rPr>
          <w:rFonts w:asciiTheme="minorHAnsi" w:hAnsiTheme="minorHAnsi" w:cstheme="minorHAnsi"/>
          <w:bCs/>
          <w:color w:val="000000"/>
        </w:rPr>
      </w:pPr>
    </w:p>
    <w:p w14:paraId="622F82D2" w14:textId="443F53A1" w:rsidR="007A1562" w:rsidRPr="006C13D4" w:rsidRDefault="007A1562" w:rsidP="007A1562">
      <w:pPr>
        <w:pStyle w:val="Prrafodelista"/>
        <w:numPr>
          <w:ilvl w:val="0"/>
          <w:numId w:val="27"/>
        </w:numPr>
        <w:autoSpaceDE w:val="0"/>
        <w:autoSpaceDN w:val="0"/>
        <w:adjustRightInd w:val="0"/>
        <w:spacing w:after="0"/>
        <w:jc w:val="both"/>
        <w:rPr>
          <w:rFonts w:asciiTheme="minorHAnsi" w:hAnsiTheme="minorHAnsi" w:cstheme="minorHAnsi"/>
          <w:b/>
          <w:color w:val="000000"/>
        </w:rPr>
      </w:pPr>
      <w:r w:rsidRPr="006C13D4">
        <w:rPr>
          <w:rFonts w:asciiTheme="minorHAnsi" w:hAnsiTheme="minorHAnsi" w:cstheme="minorHAnsi"/>
          <w:b/>
          <w:color w:val="000000"/>
        </w:rPr>
        <w:t>Labores diarias</w:t>
      </w:r>
    </w:p>
    <w:p w14:paraId="5F660302" w14:textId="77777777" w:rsidR="007A1562" w:rsidRPr="007A1562" w:rsidRDefault="007A1562" w:rsidP="007A1562">
      <w:pPr>
        <w:autoSpaceDE w:val="0"/>
        <w:autoSpaceDN w:val="0"/>
        <w:adjustRightInd w:val="0"/>
        <w:spacing w:after="0"/>
        <w:ind w:left="360"/>
        <w:jc w:val="both"/>
        <w:rPr>
          <w:rFonts w:asciiTheme="minorHAnsi" w:hAnsiTheme="minorHAnsi" w:cstheme="minorHAnsi"/>
          <w:bCs/>
          <w:color w:val="000000"/>
        </w:rPr>
      </w:pPr>
    </w:p>
    <w:p w14:paraId="11BC67AE" w14:textId="51D96748" w:rsidR="007A1562" w:rsidRPr="007A1562" w:rsidRDefault="007A1562" w:rsidP="007A0FED">
      <w:pPr>
        <w:pStyle w:val="Prrafodelista"/>
        <w:numPr>
          <w:ilvl w:val="0"/>
          <w:numId w:val="36"/>
        </w:numPr>
        <w:autoSpaceDE w:val="0"/>
        <w:autoSpaceDN w:val="0"/>
        <w:adjustRightInd w:val="0"/>
        <w:spacing w:after="0"/>
        <w:jc w:val="both"/>
        <w:rPr>
          <w:rFonts w:asciiTheme="minorHAnsi" w:hAnsiTheme="minorHAnsi" w:cstheme="minorHAnsi"/>
          <w:bCs/>
          <w:color w:val="000000"/>
        </w:rPr>
      </w:pPr>
      <w:r w:rsidRPr="007A1562">
        <w:rPr>
          <w:rFonts w:asciiTheme="minorHAnsi" w:hAnsiTheme="minorHAnsi" w:cstheme="minorHAnsi"/>
          <w:bCs/>
          <w:color w:val="000000"/>
        </w:rPr>
        <w:t>Elaborar informe escrito diario sobre las condiciones de zona de playa, reportando cualquier información pertinente o incidente, como las emergencias presentadas. (Bitácora Salvavidas)</w:t>
      </w:r>
    </w:p>
    <w:p w14:paraId="03E2281A" w14:textId="14294FBA" w:rsidR="007A1562" w:rsidRPr="007A1562" w:rsidRDefault="007A1562" w:rsidP="007A0FED">
      <w:pPr>
        <w:pStyle w:val="Prrafodelista"/>
        <w:numPr>
          <w:ilvl w:val="0"/>
          <w:numId w:val="36"/>
        </w:numPr>
        <w:autoSpaceDE w:val="0"/>
        <w:autoSpaceDN w:val="0"/>
        <w:adjustRightInd w:val="0"/>
        <w:spacing w:after="0"/>
        <w:jc w:val="both"/>
        <w:rPr>
          <w:rFonts w:asciiTheme="minorHAnsi" w:hAnsiTheme="minorHAnsi" w:cstheme="minorHAnsi"/>
          <w:bCs/>
          <w:color w:val="000000"/>
        </w:rPr>
      </w:pPr>
      <w:r w:rsidRPr="007A1562">
        <w:rPr>
          <w:rFonts w:asciiTheme="minorHAnsi" w:hAnsiTheme="minorHAnsi" w:cstheme="minorHAnsi"/>
          <w:bCs/>
          <w:color w:val="000000"/>
        </w:rPr>
        <w:lastRenderedPageBreak/>
        <w:t>Elaborar informes adicionales reportando situaciones extraordinarias en caso de accidentes, emergencias y otras que requieran de especial atención o tratamiento.</w:t>
      </w:r>
    </w:p>
    <w:p w14:paraId="16290F2A" w14:textId="77777777" w:rsidR="007A1562" w:rsidRPr="007A1562" w:rsidRDefault="007A1562" w:rsidP="007A0FED">
      <w:pPr>
        <w:pStyle w:val="Prrafodelista"/>
        <w:numPr>
          <w:ilvl w:val="0"/>
          <w:numId w:val="36"/>
        </w:numPr>
        <w:autoSpaceDE w:val="0"/>
        <w:autoSpaceDN w:val="0"/>
        <w:adjustRightInd w:val="0"/>
        <w:spacing w:after="0"/>
        <w:jc w:val="both"/>
        <w:rPr>
          <w:rFonts w:asciiTheme="minorHAnsi" w:hAnsiTheme="minorHAnsi" w:cstheme="minorHAnsi"/>
          <w:bCs/>
          <w:color w:val="000000"/>
        </w:rPr>
      </w:pPr>
      <w:r w:rsidRPr="007A1562">
        <w:rPr>
          <w:rFonts w:asciiTheme="minorHAnsi" w:hAnsiTheme="minorHAnsi" w:cstheme="minorHAnsi"/>
          <w:bCs/>
          <w:color w:val="000000"/>
        </w:rPr>
        <w:t>Dar aviso mediante megáfono sobre la apertura de playa e ingreso de salvavidas.</w:t>
      </w:r>
    </w:p>
    <w:p w14:paraId="40378E0F" w14:textId="77777777" w:rsidR="007A1562" w:rsidRPr="007A1562" w:rsidRDefault="007A1562" w:rsidP="007A0FED">
      <w:pPr>
        <w:pStyle w:val="Prrafodelista"/>
        <w:numPr>
          <w:ilvl w:val="0"/>
          <w:numId w:val="36"/>
        </w:numPr>
        <w:autoSpaceDE w:val="0"/>
        <w:autoSpaceDN w:val="0"/>
        <w:adjustRightInd w:val="0"/>
        <w:spacing w:after="0"/>
        <w:jc w:val="both"/>
        <w:rPr>
          <w:rFonts w:asciiTheme="minorHAnsi" w:hAnsiTheme="minorHAnsi" w:cstheme="minorHAnsi"/>
          <w:bCs/>
          <w:color w:val="000000"/>
        </w:rPr>
      </w:pPr>
      <w:r w:rsidRPr="007A1562">
        <w:rPr>
          <w:rFonts w:asciiTheme="minorHAnsi" w:hAnsiTheme="minorHAnsi" w:cstheme="minorHAnsi"/>
          <w:bCs/>
          <w:color w:val="000000"/>
        </w:rPr>
        <w:t>Dar aviso mediante megáfono sobre cierre de playas y retiro de salvavidas.</w:t>
      </w:r>
    </w:p>
    <w:p w14:paraId="2E519A16" w14:textId="77777777" w:rsidR="007A1562" w:rsidRPr="007A1562" w:rsidRDefault="007A1562" w:rsidP="007A0FED">
      <w:pPr>
        <w:pStyle w:val="Prrafodelista"/>
        <w:numPr>
          <w:ilvl w:val="0"/>
          <w:numId w:val="36"/>
        </w:numPr>
        <w:autoSpaceDE w:val="0"/>
        <w:autoSpaceDN w:val="0"/>
        <w:adjustRightInd w:val="0"/>
        <w:spacing w:after="0"/>
        <w:jc w:val="both"/>
        <w:rPr>
          <w:rFonts w:asciiTheme="minorHAnsi" w:hAnsiTheme="minorHAnsi" w:cstheme="minorHAnsi"/>
          <w:bCs/>
          <w:color w:val="000000"/>
        </w:rPr>
      </w:pPr>
      <w:r w:rsidRPr="007A1562">
        <w:rPr>
          <w:rFonts w:asciiTheme="minorHAnsi" w:hAnsiTheme="minorHAnsi" w:cstheme="minorHAnsi"/>
          <w:bCs/>
          <w:color w:val="000000"/>
        </w:rPr>
        <w:t>Instalar bandera verde en mástil para indicar que la playa se encuentra habilitada</w:t>
      </w:r>
    </w:p>
    <w:p w14:paraId="0B910028" w14:textId="77777777" w:rsidR="007A1562" w:rsidRPr="007A1562" w:rsidRDefault="007A1562" w:rsidP="007A0FED">
      <w:pPr>
        <w:pStyle w:val="Prrafodelista"/>
        <w:numPr>
          <w:ilvl w:val="0"/>
          <w:numId w:val="36"/>
        </w:numPr>
        <w:autoSpaceDE w:val="0"/>
        <w:autoSpaceDN w:val="0"/>
        <w:adjustRightInd w:val="0"/>
        <w:spacing w:after="0"/>
        <w:jc w:val="both"/>
        <w:rPr>
          <w:rFonts w:asciiTheme="minorHAnsi" w:hAnsiTheme="minorHAnsi" w:cstheme="minorHAnsi"/>
          <w:bCs/>
          <w:color w:val="000000"/>
        </w:rPr>
      </w:pPr>
      <w:r w:rsidRPr="007A1562">
        <w:rPr>
          <w:rFonts w:asciiTheme="minorHAnsi" w:hAnsiTheme="minorHAnsi" w:cstheme="minorHAnsi"/>
          <w:bCs/>
          <w:color w:val="000000"/>
        </w:rPr>
        <w:t>para el baño.</w:t>
      </w:r>
    </w:p>
    <w:p w14:paraId="54BFC0EB" w14:textId="4EDF9FBF" w:rsidR="007A1562" w:rsidRPr="007A1562" w:rsidRDefault="007A1562" w:rsidP="007A0FED">
      <w:pPr>
        <w:pStyle w:val="Prrafodelista"/>
        <w:numPr>
          <w:ilvl w:val="0"/>
          <w:numId w:val="36"/>
        </w:numPr>
        <w:autoSpaceDE w:val="0"/>
        <w:autoSpaceDN w:val="0"/>
        <w:adjustRightInd w:val="0"/>
        <w:spacing w:after="0"/>
        <w:jc w:val="both"/>
        <w:rPr>
          <w:rFonts w:asciiTheme="minorHAnsi" w:hAnsiTheme="minorHAnsi" w:cstheme="minorHAnsi"/>
          <w:bCs/>
          <w:color w:val="000000"/>
        </w:rPr>
      </w:pPr>
      <w:r w:rsidRPr="007A1562">
        <w:rPr>
          <w:rFonts w:asciiTheme="minorHAnsi" w:hAnsiTheme="minorHAnsi" w:cstheme="minorHAnsi"/>
          <w:bCs/>
          <w:color w:val="000000"/>
        </w:rPr>
        <w:t>Instalar bandera roja en mástil para indicar que la playa no se encuentra habilitada para el baño.</w:t>
      </w:r>
    </w:p>
    <w:p w14:paraId="5B58CEA9" w14:textId="77777777" w:rsidR="007A1562" w:rsidRPr="007A1562" w:rsidRDefault="007A1562" w:rsidP="007A0FED">
      <w:pPr>
        <w:pStyle w:val="Prrafodelista"/>
        <w:numPr>
          <w:ilvl w:val="0"/>
          <w:numId w:val="36"/>
        </w:numPr>
        <w:autoSpaceDE w:val="0"/>
        <w:autoSpaceDN w:val="0"/>
        <w:adjustRightInd w:val="0"/>
        <w:spacing w:after="0"/>
        <w:jc w:val="both"/>
        <w:rPr>
          <w:rFonts w:asciiTheme="minorHAnsi" w:hAnsiTheme="minorHAnsi" w:cstheme="minorHAnsi"/>
          <w:bCs/>
          <w:color w:val="000000"/>
        </w:rPr>
      </w:pPr>
      <w:r w:rsidRPr="007A1562">
        <w:rPr>
          <w:rFonts w:asciiTheme="minorHAnsi" w:hAnsiTheme="minorHAnsi" w:cstheme="minorHAnsi"/>
          <w:bCs/>
          <w:color w:val="000000"/>
        </w:rPr>
        <w:t>Ordenar y ensamblar el equipo de rescate organizando los insumos.</w:t>
      </w:r>
    </w:p>
    <w:p w14:paraId="6AFEE570" w14:textId="579A82CC" w:rsidR="007A1562" w:rsidRDefault="007A1562" w:rsidP="007A0FED">
      <w:pPr>
        <w:pStyle w:val="Prrafodelista"/>
        <w:numPr>
          <w:ilvl w:val="0"/>
          <w:numId w:val="36"/>
        </w:numPr>
        <w:autoSpaceDE w:val="0"/>
        <w:autoSpaceDN w:val="0"/>
        <w:adjustRightInd w:val="0"/>
        <w:spacing w:after="0"/>
        <w:jc w:val="both"/>
        <w:rPr>
          <w:rFonts w:asciiTheme="minorHAnsi" w:hAnsiTheme="minorHAnsi" w:cstheme="minorHAnsi"/>
          <w:bCs/>
          <w:color w:val="000000"/>
        </w:rPr>
      </w:pPr>
      <w:r w:rsidRPr="007A1562">
        <w:rPr>
          <w:rFonts w:asciiTheme="minorHAnsi" w:hAnsiTheme="minorHAnsi" w:cstheme="minorHAnsi"/>
          <w:bCs/>
          <w:color w:val="000000"/>
          <w:lang w:val="es-CL"/>
        </w:rPr>
        <w:t>Velar por el cumplimiento de las reglas y procedimientos de seguridad, en caso de irregularidades hacer llamados de atención y contactarse con autoridad pertinente.</w:t>
      </w:r>
    </w:p>
    <w:p w14:paraId="6D08CFD1" w14:textId="77777777" w:rsidR="007A1562" w:rsidRDefault="007A1562" w:rsidP="0058247E">
      <w:pPr>
        <w:pStyle w:val="Prrafodelista"/>
        <w:autoSpaceDE w:val="0"/>
        <w:autoSpaceDN w:val="0"/>
        <w:adjustRightInd w:val="0"/>
        <w:spacing w:after="0"/>
        <w:ind w:left="360"/>
        <w:jc w:val="both"/>
        <w:rPr>
          <w:rFonts w:asciiTheme="minorHAnsi" w:hAnsiTheme="minorHAnsi" w:cstheme="minorHAnsi"/>
          <w:bCs/>
          <w:color w:val="000000"/>
        </w:rPr>
      </w:pPr>
    </w:p>
    <w:p w14:paraId="19BC4FD7" w14:textId="485EC9F8" w:rsidR="007A1562" w:rsidRPr="006C13D4" w:rsidRDefault="007A1562" w:rsidP="007A1562">
      <w:pPr>
        <w:pStyle w:val="Prrafodelista"/>
        <w:numPr>
          <w:ilvl w:val="0"/>
          <w:numId w:val="27"/>
        </w:numPr>
        <w:autoSpaceDE w:val="0"/>
        <w:autoSpaceDN w:val="0"/>
        <w:adjustRightInd w:val="0"/>
        <w:spacing w:after="0"/>
        <w:jc w:val="both"/>
        <w:rPr>
          <w:rFonts w:asciiTheme="minorHAnsi" w:hAnsiTheme="minorHAnsi" w:cstheme="minorHAnsi"/>
          <w:b/>
          <w:color w:val="000000"/>
        </w:rPr>
      </w:pPr>
      <w:r w:rsidRPr="006C13D4">
        <w:rPr>
          <w:rFonts w:asciiTheme="minorHAnsi" w:hAnsiTheme="minorHAnsi" w:cstheme="minorHAnsi"/>
          <w:b/>
          <w:color w:val="000000"/>
        </w:rPr>
        <w:t>Uso de Uniforme</w:t>
      </w:r>
    </w:p>
    <w:p w14:paraId="2FAC6752" w14:textId="77777777" w:rsidR="007A1562" w:rsidRDefault="007A1562" w:rsidP="007A1562">
      <w:pPr>
        <w:pStyle w:val="Prrafodelista"/>
        <w:autoSpaceDE w:val="0"/>
        <w:autoSpaceDN w:val="0"/>
        <w:adjustRightInd w:val="0"/>
        <w:spacing w:after="0"/>
        <w:jc w:val="both"/>
        <w:rPr>
          <w:rFonts w:asciiTheme="minorHAnsi" w:hAnsiTheme="minorHAnsi" w:cstheme="minorHAnsi"/>
          <w:bCs/>
          <w:color w:val="000000"/>
        </w:rPr>
      </w:pPr>
    </w:p>
    <w:p w14:paraId="34B0E2C8" w14:textId="4B29BD8B" w:rsidR="007A1562" w:rsidRPr="007A1562" w:rsidRDefault="007A1562" w:rsidP="007A1562">
      <w:pPr>
        <w:pStyle w:val="Prrafodelista"/>
        <w:autoSpaceDE w:val="0"/>
        <w:autoSpaceDN w:val="0"/>
        <w:adjustRightInd w:val="0"/>
        <w:jc w:val="both"/>
        <w:rPr>
          <w:rFonts w:asciiTheme="minorHAnsi" w:hAnsiTheme="minorHAnsi" w:cstheme="minorHAnsi"/>
          <w:bCs/>
          <w:color w:val="000000"/>
          <w:lang w:val="es-CL"/>
        </w:rPr>
      </w:pPr>
      <w:r w:rsidRPr="007A1562">
        <w:rPr>
          <w:rFonts w:asciiTheme="minorHAnsi" w:hAnsiTheme="minorHAnsi" w:cstheme="minorHAnsi"/>
          <w:bCs/>
          <w:color w:val="000000"/>
          <w:lang w:val="es-CL"/>
        </w:rPr>
        <w:t>Los salvavidas deberán llevar en todo momento la indumentaria propia del puesto de trabajo. Esta deberá quedar estipulado en su contrato de trabajo.</w:t>
      </w:r>
    </w:p>
    <w:p w14:paraId="00F8F471" w14:textId="46842400" w:rsidR="007A1562" w:rsidRPr="007A1562" w:rsidRDefault="007A1562" w:rsidP="007A1562">
      <w:pPr>
        <w:pStyle w:val="Prrafodelista"/>
        <w:autoSpaceDE w:val="0"/>
        <w:autoSpaceDN w:val="0"/>
        <w:adjustRightInd w:val="0"/>
        <w:jc w:val="both"/>
        <w:rPr>
          <w:rFonts w:asciiTheme="minorHAnsi" w:hAnsiTheme="minorHAnsi" w:cstheme="minorHAnsi"/>
          <w:bCs/>
          <w:color w:val="000000"/>
          <w:lang w:val="es-CL"/>
        </w:rPr>
      </w:pPr>
      <w:r w:rsidRPr="007A1562">
        <w:rPr>
          <w:rFonts w:asciiTheme="minorHAnsi" w:hAnsiTheme="minorHAnsi" w:cstheme="minorHAnsi"/>
          <w:bCs/>
          <w:color w:val="000000"/>
          <w:lang w:val="es-CL"/>
        </w:rPr>
        <w:t>Previo al comienzo de la prestación de servicio, la municipalidad hará entrega del siguiente equipamiento:</w:t>
      </w:r>
    </w:p>
    <w:p w14:paraId="71545311" w14:textId="00CDEC45" w:rsidR="007A1562" w:rsidRPr="007A1562" w:rsidRDefault="007A1562" w:rsidP="007A1562">
      <w:pPr>
        <w:pStyle w:val="Prrafodelista"/>
        <w:numPr>
          <w:ilvl w:val="0"/>
          <w:numId w:val="35"/>
        </w:numPr>
        <w:autoSpaceDE w:val="0"/>
        <w:autoSpaceDN w:val="0"/>
        <w:adjustRightInd w:val="0"/>
        <w:jc w:val="both"/>
        <w:rPr>
          <w:rFonts w:asciiTheme="minorHAnsi" w:hAnsiTheme="minorHAnsi" w:cstheme="minorHAnsi"/>
          <w:bCs/>
          <w:color w:val="000000"/>
          <w:lang w:val="es-CL"/>
        </w:rPr>
      </w:pPr>
      <w:r w:rsidRPr="007A1562">
        <w:rPr>
          <w:rFonts w:asciiTheme="minorHAnsi" w:hAnsiTheme="minorHAnsi" w:cstheme="minorHAnsi"/>
          <w:bCs/>
          <w:color w:val="000000"/>
          <w:lang w:val="es-CL"/>
        </w:rPr>
        <w:t>Gorra estilo legionario Polera amarilla fluorescente</w:t>
      </w:r>
    </w:p>
    <w:p w14:paraId="4B03B51A" w14:textId="66CD8DBE" w:rsidR="007A1562" w:rsidRPr="007A1562" w:rsidRDefault="007A1562" w:rsidP="007A1562">
      <w:pPr>
        <w:pStyle w:val="Prrafodelista"/>
        <w:numPr>
          <w:ilvl w:val="0"/>
          <w:numId w:val="35"/>
        </w:numPr>
        <w:autoSpaceDE w:val="0"/>
        <w:autoSpaceDN w:val="0"/>
        <w:adjustRightInd w:val="0"/>
        <w:jc w:val="both"/>
        <w:rPr>
          <w:rFonts w:asciiTheme="minorHAnsi" w:hAnsiTheme="minorHAnsi" w:cstheme="minorHAnsi"/>
          <w:bCs/>
          <w:color w:val="000000"/>
          <w:lang w:val="es-CL"/>
        </w:rPr>
      </w:pPr>
      <w:r w:rsidRPr="007A1562">
        <w:rPr>
          <w:rFonts w:asciiTheme="minorHAnsi" w:hAnsiTheme="minorHAnsi" w:cstheme="minorHAnsi"/>
          <w:bCs/>
          <w:color w:val="000000"/>
          <w:lang w:val="es-CL"/>
        </w:rPr>
        <w:t>Cortaviento amarillo fluorescente Short amarillo fluorescente</w:t>
      </w:r>
    </w:p>
    <w:p w14:paraId="68477F15" w14:textId="77777777" w:rsidR="007A1562" w:rsidRPr="007A1562" w:rsidRDefault="007A1562" w:rsidP="007A1562">
      <w:pPr>
        <w:pStyle w:val="Prrafodelista"/>
        <w:numPr>
          <w:ilvl w:val="0"/>
          <w:numId w:val="35"/>
        </w:numPr>
        <w:autoSpaceDE w:val="0"/>
        <w:autoSpaceDN w:val="0"/>
        <w:adjustRightInd w:val="0"/>
        <w:jc w:val="both"/>
        <w:rPr>
          <w:rFonts w:asciiTheme="minorHAnsi" w:hAnsiTheme="minorHAnsi" w:cstheme="minorHAnsi"/>
          <w:bCs/>
          <w:color w:val="000000"/>
          <w:lang w:val="es-CL"/>
        </w:rPr>
      </w:pPr>
      <w:r w:rsidRPr="007A1562">
        <w:rPr>
          <w:rFonts w:asciiTheme="minorHAnsi" w:hAnsiTheme="minorHAnsi" w:cstheme="minorHAnsi"/>
          <w:bCs/>
          <w:color w:val="000000"/>
          <w:lang w:val="es-CL"/>
        </w:rPr>
        <w:t>Buzo amarillo fluorescente</w:t>
      </w:r>
    </w:p>
    <w:p w14:paraId="19E34443" w14:textId="77777777" w:rsidR="007A1562" w:rsidRPr="007A1562" w:rsidRDefault="007A1562" w:rsidP="007A1562">
      <w:pPr>
        <w:pStyle w:val="Prrafodelista"/>
        <w:numPr>
          <w:ilvl w:val="0"/>
          <w:numId w:val="35"/>
        </w:numPr>
        <w:autoSpaceDE w:val="0"/>
        <w:autoSpaceDN w:val="0"/>
        <w:adjustRightInd w:val="0"/>
        <w:jc w:val="both"/>
        <w:rPr>
          <w:rFonts w:asciiTheme="minorHAnsi" w:hAnsiTheme="minorHAnsi" w:cstheme="minorHAnsi"/>
          <w:bCs/>
          <w:color w:val="000000"/>
          <w:lang w:val="es-CL"/>
        </w:rPr>
      </w:pPr>
      <w:r w:rsidRPr="007A1562">
        <w:rPr>
          <w:rFonts w:asciiTheme="minorHAnsi" w:hAnsiTheme="minorHAnsi" w:cstheme="minorHAnsi"/>
          <w:bCs/>
          <w:color w:val="000000"/>
          <w:lang w:val="es-CL"/>
        </w:rPr>
        <w:t>Lentes de sol</w:t>
      </w:r>
    </w:p>
    <w:p w14:paraId="3EBE8CF1" w14:textId="77777777" w:rsidR="007A1562" w:rsidRPr="007A1562" w:rsidRDefault="007A1562" w:rsidP="007A1562">
      <w:pPr>
        <w:pStyle w:val="Prrafodelista"/>
        <w:numPr>
          <w:ilvl w:val="0"/>
          <w:numId w:val="35"/>
        </w:numPr>
        <w:autoSpaceDE w:val="0"/>
        <w:autoSpaceDN w:val="0"/>
        <w:adjustRightInd w:val="0"/>
        <w:jc w:val="both"/>
        <w:rPr>
          <w:rFonts w:asciiTheme="minorHAnsi" w:hAnsiTheme="minorHAnsi" w:cstheme="minorHAnsi"/>
          <w:bCs/>
          <w:color w:val="000000"/>
          <w:lang w:val="es-CL"/>
        </w:rPr>
      </w:pPr>
      <w:r w:rsidRPr="007A1562">
        <w:rPr>
          <w:rFonts w:asciiTheme="minorHAnsi" w:hAnsiTheme="minorHAnsi" w:cstheme="minorHAnsi"/>
          <w:bCs/>
          <w:color w:val="000000"/>
          <w:lang w:val="es-CL"/>
        </w:rPr>
        <w:t>Silbato.</w:t>
      </w:r>
    </w:p>
    <w:p w14:paraId="2034B1A0" w14:textId="77777777" w:rsidR="007A0FED" w:rsidRDefault="007A0FED" w:rsidP="007A1562">
      <w:pPr>
        <w:pStyle w:val="Prrafodelista"/>
        <w:autoSpaceDE w:val="0"/>
        <w:autoSpaceDN w:val="0"/>
        <w:adjustRightInd w:val="0"/>
        <w:jc w:val="both"/>
        <w:rPr>
          <w:rFonts w:asciiTheme="minorHAnsi" w:hAnsiTheme="minorHAnsi" w:cstheme="minorHAnsi"/>
          <w:bCs/>
          <w:color w:val="000000"/>
          <w:lang w:val="es-CL"/>
        </w:rPr>
      </w:pPr>
    </w:p>
    <w:p w14:paraId="2F31C1C8" w14:textId="248BBF40" w:rsidR="007A1562" w:rsidRPr="007A1562" w:rsidRDefault="007A1562" w:rsidP="007A1562">
      <w:pPr>
        <w:pStyle w:val="Prrafodelista"/>
        <w:autoSpaceDE w:val="0"/>
        <w:autoSpaceDN w:val="0"/>
        <w:adjustRightInd w:val="0"/>
        <w:jc w:val="both"/>
        <w:rPr>
          <w:rFonts w:asciiTheme="minorHAnsi" w:hAnsiTheme="minorHAnsi" w:cstheme="minorHAnsi"/>
          <w:bCs/>
          <w:color w:val="000000"/>
          <w:lang w:val="es-CL"/>
        </w:rPr>
      </w:pPr>
      <w:r w:rsidRPr="007A1562">
        <w:rPr>
          <w:rFonts w:asciiTheme="minorHAnsi" w:hAnsiTheme="minorHAnsi" w:cstheme="minorHAnsi"/>
          <w:bCs/>
          <w:color w:val="000000"/>
          <w:lang w:val="es-CL"/>
        </w:rPr>
        <w:t>Al final de la temporada deberán hacer entrega de este equipamiento</w:t>
      </w:r>
    </w:p>
    <w:p w14:paraId="1EE8FD42" w14:textId="77777777" w:rsidR="00770F1D" w:rsidRPr="001743BB" w:rsidRDefault="00770F1D" w:rsidP="0058247E">
      <w:pPr>
        <w:pStyle w:val="Prrafodelista"/>
        <w:autoSpaceDE w:val="0"/>
        <w:autoSpaceDN w:val="0"/>
        <w:adjustRightInd w:val="0"/>
        <w:spacing w:after="0"/>
        <w:ind w:left="360"/>
        <w:jc w:val="both"/>
        <w:rPr>
          <w:rFonts w:asciiTheme="minorHAnsi" w:hAnsiTheme="minorHAnsi" w:cstheme="minorHAnsi"/>
          <w:bCs/>
          <w:color w:val="000000"/>
        </w:rPr>
      </w:pPr>
    </w:p>
    <w:p w14:paraId="40D1FDF5" w14:textId="01023FF8" w:rsidR="000403ED" w:rsidRPr="001743BB" w:rsidRDefault="003E1AA3" w:rsidP="000B06AD">
      <w:pPr>
        <w:pStyle w:val="Prrafodelista"/>
        <w:numPr>
          <w:ilvl w:val="0"/>
          <w:numId w:val="2"/>
        </w:numPr>
        <w:autoSpaceDE w:val="0"/>
        <w:autoSpaceDN w:val="0"/>
        <w:adjustRightInd w:val="0"/>
        <w:spacing w:after="0"/>
        <w:jc w:val="both"/>
        <w:rPr>
          <w:rFonts w:asciiTheme="minorHAnsi" w:hAnsiTheme="minorHAnsi" w:cstheme="minorHAnsi"/>
          <w:b/>
          <w:color w:val="000000"/>
          <w:u w:val="single"/>
        </w:rPr>
      </w:pPr>
      <w:r w:rsidRPr="001743BB">
        <w:rPr>
          <w:rFonts w:asciiTheme="minorHAnsi" w:hAnsiTheme="minorHAnsi" w:cstheme="minorHAnsi"/>
          <w:b/>
          <w:color w:val="000000"/>
          <w:u w:val="single"/>
        </w:rPr>
        <w:t>ANTECEDENTES</w:t>
      </w:r>
      <w:r w:rsidR="00BC167A" w:rsidRPr="001743BB">
        <w:rPr>
          <w:rFonts w:asciiTheme="minorHAnsi" w:hAnsiTheme="minorHAnsi" w:cstheme="minorHAnsi"/>
          <w:b/>
          <w:color w:val="000000"/>
          <w:u w:val="single"/>
        </w:rPr>
        <w:t xml:space="preserve"> REQUERIDOS</w:t>
      </w:r>
      <w:r w:rsidR="004572BA" w:rsidRPr="001743BB">
        <w:rPr>
          <w:rFonts w:asciiTheme="minorHAnsi" w:hAnsiTheme="minorHAnsi" w:cstheme="minorHAnsi"/>
          <w:b/>
          <w:color w:val="000000"/>
          <w:u w:val="single"/>
        </w:rPr>
        <w:t>:</w:t>
      </w:r>
    </w:p>
    <w:p w14:paraId="53087A4B" w14:textId="77777777" w:rsidR="000403ED" w:rsidRPr="001743BB" w:rsidRDefault="000403ED" w:rsidP="000B06AD">
      <w:pPr>
        <w:autoSpaceDE w:val="0"/>
        <w:autoSpaceDN w:val="0"/>
        <w:adjustRightInd w:val="0"/>
        <w:spacing w:after="0"/>
        <w:ind w:left="360"/>
        <w:jc w:val="both"/>
        <w:rPr>
          <w:rFonts w:asciiTheme="minorHAnsi" w:hAnsiTheme="minorHAnsi" w:cstheme="minorHAnsi"/>
          <w:b/>
          <w:color w:val="000000"/>
          <w:u w:val="single"/>
        </w:rPr>
      </w:pPr>
    </w:p>
    <w:p w14:paraId="0748645E" w14:textId="77777777" w:rsidR="000403ED" w:rsidRPr="001743BB" w:rsidRDefault="000403ED" w:rsidP="000B06AD">
      <w:pPr>
        <w:autoSpaceDE w:val="0"/>
        <w:autoSpaceDN w:val="0"/>
        <w:adjustRightInd w:val="0"/>
        <w:spacing w:after="0"/>
        <w:ind w:left="284"/>
        <w:jc w:val="both"/>
        <w:rPr>
          <w:rFonts w:asciiTheme="minorHAnsi" w:hAnsiTheme="minorHAnsi" w:cstheme="minorHAnsi"/>
          <w:color w:val="000000"/>
        </w:rPr>
      </w:pPr>
      <w:r w:rsidRPr="001743BB">
        <w:rPr>
          <w:rFonts w:asciiTheme="minorHAnsi" w:hAnsiTheme="minorHAnsi" w:cstheme="minorHAnsi"/>
          <w:color w:val="000000"/>
        </w:rPr>
        <w:t>Los</w:t>
      </w:r>
      <w:r w:rsidR="0063203C" w:rsidRPr="001743BB">
        <w:rPr>
          <w:rFonts w:asciiTheme="minorHAnsi" w:hAnsiTheme="minorHAnsi" w:cstheme="minorHAnsi"/>
          <w:color w:val="000000"/>
        </w:rPr>
        <w:t xml:space="preserve"> </w:t>
      </w:r>
      <w:r w:rsidRPr="001743BB">
        <w:rPr>
          <w:rFonts w:asciiTheme="minorHAnsi" w:hAnsiTheme="minorHAnsi" w:cstheme="minorHAnsi"/>
          <w:color w:val="000000"/>
        </w:rPr>
        <w:t xml:space="preserve">(as) postulantes deberán </w:t>
      </w:r>
      <w:r w:rsidR="006C7F5A" w:rsidRPr="001743BB">
        <w:rPr>
          <w:rFonts w:asciiTheme="minorHAnsi" w:hAnsiTheme="minorHAnsi" w:cstheme="minorHAnsi"/>
          <w:color w:val="000000"/>
        </w:rPr>
        <w:t xml:space="preserve">presentar </w:t>
      </w:r>
      <w:r w:rsidRPr="001743BB">
        <w:rPr>
          <w:rFonts w:asciiTheme="minorHAnsi" w:hAnsiTheme="minorHAnsi" w:cstheme="minorHAnsi"/>
          <w:color w:val="000000"/>
        </w:rPr>
        <w:t>la siguiente documentación.</w:t>
      </w:r>
    </w:p>
    <w:p w14:paraId="7F3F2ACF" w14:textId="77777777" w:rsidR="000403ED" w:rsidRPr="001743BB" w:rsidRDefault="000403ED" w:rsidP="000B06AD">
      <w:pPr>
        <w:autoSpaceDE w:val="0"/>
        <w:autoSpaceDN w:val="0"/>
        <w:adjustRightInd w:val="0"/>
        <w:spacing w:after="0"/>
        <w:ind w:left="360"/>
        <w:jc w:val="both"/>
        <w:rPr>
          <w:rFonts w:asciiTheme="minorHAnsi" w:hAnsiTheme="minorHAnsi" w:cstheme="minorHAnsi"/>
          <w:color w:val="000000"/>
        </w:rPr>
      </w:pPr>
    </w:p>
    <w:p w14:paraId="31D60C00" w14:textId="67EB8D74" w:rsidR="00223DDE" w:rsidRPr="00307771" w:rsidRDefault="00BD30FA" w:rsidP="00307771">
      <w:pPr>
        <w:pStyle w:val="Prrafodelista"/>
        <w:numPr>
          <w:ilvl w:val="1"/>
          <w:numId w:val="2"/>
        </w:numPr>
        <w:autoSpaceDE w:val="0"/>
        <w:autoSpaceDN w:val="0"/>
        <w:adjustRightInd w:val="0"/>
        <w:spacing w:after="0"/>
        <w:jc w:val="both"/>
        <w:rPr>
          <w:rFonts w:asciiTheme="minorHAnsi" w:hAnsiTheme="minorHAnsi" w:cstheme="minorHAnsi"/>
          <w:lang w:val="es-ES_tradnl"/>
        </w:rPr>
      </w:pPr>
      <w:r w:rsidRPr="00307771">
        <w:rPr>
          <w:rFonts w:asciiTheme="minorHAnsi" w:hAnsiTheme="minorHAnsi" w:cstheme="minorHAnsi"/>
          <w:lang w:val="es-ES_tradnl"/>
        </w:rPr>
        <w:t>Copia de cédula de identidad por ambos lados</w:t>
      </w:r>
    </w:p>
    <w:p w14:paraId="246219AA" w14:textId="51EA0BA3" w:rsidR="00BD30FA" w:rsidRPr="00307771" w:rsidRDefault="00BD30FA" w:rsidP="00307771">
      <w:pPr>
        <w:pStyle w:val="Prrafodelista"/>
        <w:numPr>
          <w:ilvl w:val="1"/>
          <w:numId w:val="2"/>
        </w:numPr>
        <w:autoSpaceDE w:val="0"/>
        <w:autoSpaceDN w:val="0"/>
        <w:adjustRightInd w:val="0"/>
        <w:spacing w:after="0"/>
        <w:jc w:val="both"/>
        <w:rPr>
          <w:rFonts w:asciiTheme="minorHAnsi" w:hAnsiTheme="minorHAnsi" w:cstheme="minorHAnsi"/>
          <w:lang w:val="es-ES_tradnl"/>
        </w:rPr>
      </w:pPr>
      <w:r w:rsidRPr="00307771">
        <w:rPr>
          <w:rFonts w:asciiTheme="minorHAnsi" w:hAnsiTheme="minorHAnsi" w:cstheme="minorHAnsi"/>
          <w:lang w:val="es-ES_tradnl"/>
        </w:rPr>
        <w:t>Certificado de nacimiento</w:t>
      </w:r>
    </w:p>
    <w:p w14:paraId="22D844EB" w14:textId="72C04990" w:rsidR="00BD30FA" w:rsidRPr="00307771" w:rsidRDefault="00BD30FA" w:rsidP="00307771">
      <w:pPr>
        <w:pStyle w:val="Prrafodelista"/>
        <w:numPr>
          <w:ilvl w:val="1"/>
          <w:numId w:val="2"/>
        </w:numPr>
        <w:autoSpaceDE w:val="0"/>
        <w:autoSpaceDN w:val="0"/>
        <w:adjustRightInd w:val="0"/>
        <w:spacing w:after="0"/>
        <w:jc w:val="both"/>
        <w:rPr>
          <w:rFonts w:asciiTheme="minorHAnsi" w:hAnsiTheme="minorHAnsi" w:cstheme="minorHAnsi"/>
          <w:lang w:val="es-ES_tradnl"/>
        </w:rPr>
      </w:pPr>
      <w:r w:rsidRPr="00307771">
        <w:rPr>
          <w:rFonts w:asciiTheme="minorHAnsi" w:hAnsiTheme="minorHAnsi" w:cstheme="minorHAnsi"/>
          <w:lang w:val="es-ES_tradnl"/>
        </w:rPr>
        <w:t>Currículum vitae</w:t>
      </w:r>
    </w:p>
    <w:p w14:paraId="51474A46" w14:textId="32E363FD" w:rsidR="00BD30FA" w:rsidRPr="00307771" w:rsidRDefault="00BD30FA" w:rsidP="00307771">
      <w:pPr>
        <w:pStyle w:val="Prrafodelista"/>
        <w:numPr>
          <w:ilvl w:val="1"/>
          <w:numId w:val="2"/>
        </w:numPr>
        <w:autoSpaceDE w:val="0"/>
        <w:autoSpaceDN w:val="0"/>
        <w:adjustRightInd w:val="0"/>
        <w:spacing w:after="0"/>
        <w:jc w:val="both"/>
        <w:rPr>
          <w:rFonts w:asciiTheme="minorHAnsi" w:hAnsiTheme="minorHAnsi" w:cstheme="minorHAnsi"/>
          <w:lang w:val="es-ES_tradnl"/>
        </w:rPr>
      </w:pPr>
      <w:r w:rsidRPr="00307771">
        <w:rPr>
          <w:rFonts w:asciiTheme="minorHAnsi" w:hAnsiTheme="minorHAnsi" w:cstheme="minorHAnsi"/>
          <w:lang w:val="es-ES_tradnl"/>
        </w:rPr>
        <w:t>Certificado de título o licencia de enseñanza media</w:t>
      </w:r>
    </w:p>
    <w:p w14:paraId="3E0ADADB" w14:textId="208F0385" w:rsidR="00DB682C" w:rsidRPr="00307771" w:rsidRDefault="00BD30FA" w:rsidP="00307771">
      <w:pPr>
        <w:pStyle w:val="Prrafodelista"/>
        <w:numPr>
          <w:ilvl w:val="1"/>
          <w:numId w:val="2"/>
        </w:numPr>
        <w:autoSpaceDE w:val="0"/>
        <w:autoSpaceDN w:val="0"/>
        <w:adjustRightInd w:val="0"/>
        <w:spacing w:after="0"/>
        <w:jc w:val="both"/>
        <w:rPr>
          <w:rFonts w:asciiTheme="minorHAnsi" w:hAnsiTheme="minorHAnsi" w:cstheme="minorHAnsi"/>
          <w:lang w:val="es-ES_tradnl"/>
        </w:rPr>
      </w:pPr>
      <w:r w:rsidRPr="00307771">
        <w:rPr>
          <w:rFonts w:asciiTheme="minorHAnsi" w:hAnsiTheme="minorHAnsi" w:cstheme="minorHAnsi"/>
          <w:lang w:val="es-ES_tradnl"/>
        </w:rPr>
        <w:t>Copia Licencia vigente de salvavidas entregada por la armada</w:t>
      </w:r>
    </w:p>
    <w:p w14:paraId="5A088A74" w14:textId="3BFD8DF5" w:rsidR="007A0FED" w:rsidRDefault="007A0FED" w:rsidP="00307771">
      <w:pPr>
        <w:pStyle w:val="Prrafodelista"/>
        <w:numPr>
          <w:ilvl w:val="1"/>
          <w:numId w:val="2"/>
        </w:numPr>
        <w:autoSpaceDE w:val="0"/>
        <w:autoSpaceDN w:val="0"/>
        <w:adjustRightInd w:val="0"/>
        <w:spacing w:after="0"/>
        <w:jc w:val="both"/>
        <w:rPr>
          <w:rFonts w:asciiTheme="minorHAnsi" w:hAnsiTheme="minorHAnsi" w:cstheme="minorHAnsi"/>
          <w:lang w:val="es-ES_tradnl"/>
        </w:rPr>
      </w:pPr>
      <w:r w:rsidRPr="00307771">
        <w:rPr>
          <w:rFonts w:asciiTheme="minorHAnsi" w:hAnsiTheme="minorHAnsi" w:cstheme="minorHAnsi"/>
          <w:lang w:val="es-ES_tradnl"/>
        </w:rPr>
        <w:t>Certificado de antecedentes</w:t>
      </w:r>
      <w:r w:rsidR="003F0794" w:rsidRPr="00307771">
        <w:rPr>
          <w:rFonts w:asciiTheme="minorHAnsi" w:hAnsiTheme="minorHAnsi" w:cstheme="minorHAnsi"/>
          <w:lang w:val="es-ES_tradnl"/>
        </w:rPr>
        <w:t xml:space="preserve"> para fines especiales</w:t>
      </w:r>
    </w:p>
    <w:p w14:paraId="7F2C1889" w14:textId="0C22C765" w:rsidR="00307771" w:rsidRDefault="008D4021" w:rsidP="00307771">
      <w:pPr>
        <w:pStyle w:val="Prrafodelista"/>
        <w:numPr>
          <w:ilvl w:val="1"/>
          <w:numId w:val="2"/>
        </w:numPr>
        <w:autoSpaceDE w:val="0"/>
        <w:autoSpaceDN w:val="0"/>
        <w:adjustRightInd w:val="0"/>
        <w:spacing w:after="0"/>
        <w:jc w:val="both"/>
        <w:rPr>
          <w:rFonts w:asciiTheme="minorHAnsi" w:hAnsiTheme="minorHAnsi" w:cstheme="minorHAnsi"/>
          <w:lang w:val="es-ES_tradnl"/>
        </w:rPr>
      </w:pPr>
      <w:r>
        <w:rPr>
          <w:rFonts w:asciiTheme="minorHAnsi" w:hAnsiTheme="minorHAnsi" w:cstheme="minorHAnsi"/>
          <w:lang w:val="es-ES_tradnl"/>
        </w:rPr>
        <w:t>Certificado</w:t>
      </w:r>
      <w:r w:rsidR="00307771">
        <w:rPr>
          <w:rFonts w:asciiTheme="minorHAnsi" w:hAnsiTheme="minorHAnsi" w:cstheme="minorHAnsi"/>
          <w:lang w:val="es-ES_tradnl"/>
        </w:rPr>
        <w:t xml:space="preserve"> de inhabilidades </w:t>
      </w:r>
      <w:r w:rsidR="00F838E2">
        <w:rPr>
          <w:rFonts w:asciiTheme="minorHAnsi" w:hAnsiTheme="minorHAnsi" w:cstheme="minorHAnsi"/>
          <w:lang w:val="es-ES_tradnl"/>
        </w:rPr>
        <w:t>(se pueden sacar gratuitos en link)</w:t>
      </w:r>
    </w:p>
    <w:p w14:paraId="3D9749B0" w14:textId="77777777" w:rsidR="00307771" w:rsidRDefault="00307771" w:rsidP="00307771">
      <w:pPr>
        <w:pStyle w:val="Prrafodelista"/>
        <w:numPr>
          <w:ilvl w:val="2"/>
          <w:numId w:val="2"/>
        </w:numPr>
        <w:autoSpaceDE w:val="0"/>
        <w:autoSpaceDN w:val="0"/>
        <w:adjustRightInd w:val="0"/>
        <w:spacing w:after="0"/>
        <w:jc w:val="both"/>
        <w:rPr>
          <w:rFonts w:asciiTheme="minorHAnsi" w:hAnsiTheme="minorHAnsi" w:cstheme="minorHAnsi"/>
          <w:lang w:val="es-ES_tradnl"/>
        </w:rPr>
      </w:pPr>
      <w:r w:rsidRPr="00307771">
        <w:rPr>
          <w:rFonts w:asciiTheme="minorHAnsi" w:hAnsiTheme="minorHAnsi" w:cstheme="minorHAnsi"/>
          <w:lang w:val="es-ES_tradnl"/>
        </w:rPr>
        <w:t>inhabilidades para trabajar con menores de edad</w:t>
      </w:r>
    </w:p>
    <w:p w14:paraId="1FE2E43C" w14:textId="3319CDB3" w:rsidR="00307771" w:rsidRDefault="00307771" w:rsidP="00307771">
      <w:pPr>
        <w:pStyle w:val="Prrafodelista"/>
        <w:autoSpaceDE w:val="0"/>
        <w:autoSpaceDN w:val="0"/>
        <w:adjustRightInd w:val="0"/>
        <w:spacing w:after="0"/>
        <w:ind w:left="1800"/>
        <w:jc w:val="both"/>
        <w:rPr>
          <w:rFonts w:asciiTheme="minorHAnsi" w:hAnsiTheme="minorHAnsi" w:cstheme="minorHAnsi"/>
          <w:lang w:val="es-ES_tradnl"/>
        </w:rPr>
      </w:pPr>
      <w:r>
        <w:rPr>
          <w:rFonts w:asciiTheme="minorHAnsi" w:hAnsiTheme="minorHAnsi" w:cstheme="minorHAnsi"/>
          <w:lang w:val="es-ES_tradnl"/>
        </w:rPr>
        <w:t>(</w:t>
      </w:r>
      <w:hyperlink r:id="rId8" w:history="1">
        <w:r w:rsidRPr="00DA4E67">
          <w:rPr>
            <w:rStyle w:val="Hipervnculo"/>
            <w:rFonts w:asciiTheme="minorHAnsi" w:hAnsiTheme="minorHAnsi" w:cstheme="minorHAnsi"/>
            <w:lang w:val="es-ES_tradnl"/>
          </w:rPr>
          <w:t>https://inhabilidades.srcei.cl/ConsInhab/consultaInhabilidad.do</w:t>
        </w:r>
      </w:hyperlink>
      <w:r>
        <w:rPr>
          <w:rFonts w:asciiTheme="minorHAnsi" w:hAnsiTheme="minorHAnsi" w:cstheme="minorHAnsi"/>
          <w:lang w:val="es-ES_tradnl"/>
        </w:rPr>
        <w:t>)</w:t>
      </w:r>
    </w:p>
    <w:p w14:paraId="0F2749B5" w14:textId="67C7C6F1" w:rsidR="00307771" w:rsidRDefault="00307771" w:rsidP="00307771">
      <w:pPr>
        <w:pStyle w:val="Prrafodelista"/>
        <w:numPr>
          <w:ilvl w:val="2"/>
          <w:numId w:val="2"/>
        </w:numPr>
        <w:autoSpaceDE w:val="0"/>
        <w:autoSpaceDN w:val="0"/>
        <w:adjustRightInd w:val="0"/>
        <w:spacing w:after="0"/>
        <w:jc w:val="both"/>
        <w:rPr>
          <w:rFonts w:asciiTheme="minorHAnsi" w:hAnsiTheme="minorHAnsi" w:cstheme="minorHAnsi"/>
          <w:lang w:val="es-ES_tradnl"/>
        </w:rPr>
      </w:pPr>
      <w:r w:rsidRPr="00307771">
        <w:rPr>
          <w:rFonts w:asciiTheme="minorHAnsi" w:hAnsiTheme="minorHAnsi" w:cstheme="minorHAnsi"/>
          <w:lang w:val="es-ES_tradnl"/>
        </w:rPr>
        <w:t>Certificado de maltrato relevante</w:t>
      </w:r>
    </w:p>
    <w:p w14:paraId="7627FCB1" w14:textId="461A6867" w:rsidR="00307771" w:rsidRDefault="00307771" w:rsidP="00307771">
      <w:pPr>
        <w:pStyle w:val="Prrafodelista"/>
        <w:autoSpaceDE w:val="0"/>
        <w:autoSpaceDN w:val="0"/>
        <w:adjustRightInd w:val="0"/>
        <w:spacing w:after="0"/>
        <w:ind w:left="1800"/>
        <w:jc w:val="both"/>
        <w:rPr>
          <w:rFonts w:asciiTheme="minorHAnsi" w:hAnsiTheme="minorHAnsi" w:cstheme="minorHAnsi"/>
          <w:lang w:val="es-ES_tradnl"/>
        </w:rPr>
      </w:pPr>
      <w:hyperlink r:id="rId9" w:anchor="/inicio" w:history="1">
        <w:r w:rsidRPr="00DA4E67">
          <w:rPr>
            <w:rStyle w:val="Hipervnculo"/>
            <w:rFonts w:asciiTheme="minorHAnsi" w:hAnsiTheme="minorHAnsi" w:cstheme="minorHAnsi"/>
            <w:lang w:val="es-ES_tradnl"/>
          </w:rPr>
          <w:t>https://inhabilidades.srcei.cl/InhabilidadesRelevante/#/inicio</w:t>
        </w:r>
      </w:hyperlink>
    </w:p>
    <w:p w14:paraId="7715F6C7" w14:textId="77777777" w:rsidR="00307771" w:rsidRPr="00307771" w:rsidRDefault="00307771" w:rsidP="00307771">
      <w:pPr>
        <w:pStyle w:val="Prrafodelista"/>
        <w:autoSpaceDE w:val="0"/>
        <w:autoSpaceDN w:val="0"/>
        <w:adjustRightInd w:val="0"/>
        <w:spacing w:after="0"/>
        <w:ind w:left="1800"/>
        <w:jc w:val="both"/>
        <w:rPr>
          <w:rFonts w:asciiTheme="minorHAnsi" w:hAnsiTheme="minorHAnsi" w:cstheme="minorHAnsi"/>
          <w:lang w:val="es-ES_tradnl"/>
        </w:rPr>
      </w:pPr>
    </w:p>
    <w:p w14:paraId="04784114" w14:textId="71D5AA99" w:rsidR="00E54FFB" w:rsidRDefault="00E54FFB" w:rsidP="00E54FFB">
      <w:pPr>
        <w:pStyle w:val="Prrafodelista"/>
        <w:numPr>
          <w:ilvl w:val="1"/>
          <w:numId w:val="2"/>
        </w:numPr>
        <w:autoSpaceDE w:val="0"/>
        <w:autoSpaceDN w:val="0"/>
        <w:adjustRightInd w:val="0"/>
        <w:spacing w:after="0"/>
        <w:jc w:val="both"/>
        <w:rPr>
          <w:rFonts w:asciiTheme="minorHAnsi" w:hAnsiTheme="minorHAnsi" w:cstheme="minorHAnsi"/>
          <w:lang w:val="es-ES_tradnl"/>
        </w:rPr>
      </w:pPr>
      <w:r w:rsidRPr="00E54FFB">
        <w:rPr>
          <w:rFonts w:asciiTheme="minorHAnsi" w:hAnsiTheme="minorHAnsi" w:cstheme="minorHAnsi"/>
          <w:lang w:val="es-ES_tradnl"/>
        </w:rPr>
        <w:t>Certificado general de deuda de alimentos</w:t>
      </w:r>
    </w:p>
    <w:p w14:paraId="43F27A37" w14:textId="10BC07FC" w:rsidR="007A0FED" w:rsidRPr="00307771" w:rsidRDefault="007A0FED" w:rsidP="00307771">
      <w:pPr>
        <w:pStyle w:val="Prrafodelista"/>
        <w:numPr>
          <w:ilvl w:val="1"/>
          <w:numId w:val="2"/>
        </w:numPr>
        <w:autoSpaceDE w:val="0"/>
        <w:autoSpaceDN w:val="0"/>
        <w:adjustRightInd w:val="0"/>
        <w:spacing w:after="0"/>
        <w:jc w:val="both"/>
        <w:rPr>
          <w:rFonts w:asciiTheme="minorHAnsi" w:hAnsiTheme="minorHAnsi" w:cstheme="minorHAnsi"/>
          <w:lang w:val="es-ES_tradnl"/>
        </w:rPr>
      </w:pPr>
      <w:r w:rsidRPr="00307771">
        <w:rPr>
          <w:rFonts w:asciiTheme="minorHAnsi" w:hAnsiTheme="minorHAnsi" w:cstheme="minorHAnsi"/>
          <w:lang w:val="es-ES_tradnl"/>
        </w:rPr>
        <w:t xml:space="preserve">Declaración jurada simple del postulante para acreditar que cumple con los siguientes requisitos </w:t>
      </w:r>
      <w:r w:rsidRPr="00D7100B">
        <w:rPr>
          <w:rFonts w:asciiTheme="minorHAnsi" w:hAnsiTheme="minorHAnsi" w:cstheme="minorHAnsi"/>
          <w:b/>
          <w:lang w:val="es-ES_tradnl"/>
        </w:rPr>
        <w:t xml:space="preserve">(ANEXO </w:t>
      </w:r>
      <w:r w:rsidR="005446FC" w:rsidRPr="00D7100B">
        <w:rPr>
          <w:rFonts w:asciiTheme="minorHAnsi" w:hAnsiTheme="minorHAnsi" w:cstheme="minorHAnsi"/>
          <w:b/>
          <w:lang w:val="es-ES_tradnl"/>
        </w:rPr>
        <w:t>3</w:t>
      </w:r>
      <w:r w:rsidRPr="00D7100B">
        <w:rPr>
          <w:rFonts w:asciiTheme="minorHAnsi" w:hAnsiTheme="minorHAnsi" w:cstheme="minorHAnsi"/>
          <w:b/>
          <w:lang w:val="es-ES_tradnl"/>
        </w:rPr>
        <w:t>):</w:t>
      </w:r>
    </w:p>
    <w:p w14:paraId="484757C3" w14:textId="77777777" w:rsidR="007A0FED" w:rsidRPr="00307771" w:rsidRDefault="007A0FED" w:rsidP="00307771">
      <w:pPr>
        <w:pStyle w:val="Prrafodelista"/>
        <w:numPr>
          <w:ilvl w:val="0"/>
          <w:numId w:val="39"/>
        </w:numPr>
        <w:autoSpaceDE w:val="0"/>
        <w:autoSpaceDN w:val="0"/>
        <w:adjustRightInd w:val="0"/>
        <w:spacing w:after="0"/>
        <w:jc w:val="both"/>
        <w:rPr>
          <w:rFonts w:asciiTheme="minorHAnsi" w:hAnsiTheme="minorHAnsi" w:cstheme="minorHAnsi"/>
          <w:lang w:val="es-ES_tradnl"/>
        </w:rPr>
      </w:pPr>
      <w:r w:rsidRPr="00307771">
        <w:rPr>
          <w:rFonts w:asciiTheme="minorHAnsi" w:hAnsiTheme="minorHAnsi" w:cstheme="minorHAnsi"/>
          <w:lang w:val="es-ES_tradnl"/>
        </w:rPr>
        <w:t>Salud compatible con el cargo.</w:t>
      </w:r>
    </w:p>
    <w:p w14:paraId="73FEAE20" w14:textId="77777777" w:rsidR="007A0FED" w:rsidRPr="00307771" w:rsidRDefault="007A0FED" w:rsidP="00307771">
      <w:pPr>
        <w:pStyle w:val="Prrafodelista"/>
        <w:numPr>
          <w:ilvl w:val="0"/>
          <w:numId w:val="39"/>
        </w:numPr>
        <w:autoSpaceDE w:val="0"/>
        <w:autoSpaceDN w:val="0"/>
        <w:adjustRightInd w:val="0"/>
        <w:spacing w:after="0"/>
        <w:jc w:val="both"/>
        <w:rPr>
          <w:rFonts w:asciiTheme="minorHAnsi" w:hAnsiTheme="minorHAnsi" w:cstheme="minorHAnsi"/>
          <w:lang w:val="es-ES_tradnl"/>
        </w:rPr>
      </w:pPr>
      <w:r w:rsidRPr="00307771">
        <w:rPr>
          <w:rFonts w:asciiTheme="minorHAnsi" w:hAnsiTheme="minorHAnsi" w:cstheme="minorHAnsi"/>
          <w:lang w:val="es-ES_tradnl"/>
        </w:rPr>
        <w:lastRenderedPageBreak/>
        <w:t>No haber cesado en un cargo público como consecuencia de haber obtenido una calificación deficiente o por aplicación de una medida disciplinaria que, a la fecha de su presentación, aún no cuente con la habilitación por parte de la Presidencia de la República.</w:t>
      </w:r>
    </w:p>
    <w:p w14:paraId="0C6AFD1C" w14:textId="77777777" w:rsidR="007A0FED" w:rsidRPr="00307771" w:rsidRDefault="007A0FED" w:rsidP="00307771">
      <w:pPr>
        <w:pStyle w:val="Prrafodelista"/>
        <w:numPr>
          <w:ilvl w:val="0"/>
          <w:numId w:val="39"/>
        </w:numPr>
        <w:autoSpaceDE w:val="0"/>
        <w:autoSpaceDN w:val="0"/>
        <w:adjustRightInd w:val="0"/>
        <w:spacing w:after="0"/>
        <w:jc w:val="both"/>
        <w:rPr>
          <w:rFonts w:asciiTheme="minorHAnsi" w:hAnsiTheme="minorHAnsi" w:cstheme="minorHAnsi"/>
          <w:lang w:val="es-ES_tradnl"/>
        </w:rPr>
      </w:pPr>
      <w:r w:rsidRPr="00307771">
        <w:rPr>
          <w:rFonts w:asciiTheme="minorHAnsi" w:hAnsiTheme="minorHAnsi" w:cstheme="minorHAnsi"/>
          <w:lang w:val="es-ES_tradnl"/>
        </w:rPr>
        <w:t>No estar inhabilitado para el ejercicio de funciones o cargos públicos por haber sido condenado o procesado por crimen o simple delito.</w:t>
      </w:r>
    </w:p>
    <w:p w14:paraId="7F7CDBD5" w14:textId="77777777" w:rsidR="007A0FED" w:rsidRPr="00307771" w:rsidRDefault="007A0FED" w:rsidP="00307771">
      <w:pPr>
        <w:pStyle w:val="Prrafodelista"/>
        <w:numPr>
          <w:ilvl w:val="0"/>
          <w:numId w:val="39"/>
        </w:numPr>
        <w:autoSpaceDE w:val="0"/>
        <w:autoSpaceDN w:val="0"/>
        <w:adjustRightInd w:val="0"/>
        <w:spacing w:after="0"/>
        <w:jc w:val="both"/>
        <w:rPr>
          <w:rFonts w:asciiTheme="minorHAnsi" w:hAnsiTheme="minorHAnsi" w:cstheme="minorHAnsi"/>
          <w:lang w:val="es-ES_tradnl"/>
        </w:rPr>
      </w:pPr>
      <w:r w:rsidRPr="00307771">
        <w:rPr>
          <w:rFonts w:asciiTheme="minorHAnsi" w:hAnsiTheme="minorHAnsi" w:cstheme="minorHAnsi"/>
          <w:lang w:val="es-ES_tradnl"/>
        </w:rPr>
        <w:t>No estar afecto a las inhabilidades administrativas señaladas en el Artículo 54° del DFL N°1/19.653 de 2000 del Ministerio Secretaría General de la Presidencia, que fija el texto refundido, coordinado y sistematizado de la Ley N° 18.575, Orgánica Constitucional de Bases Generales de la Administración del Estado</w:t>
      </w:r>
    </w:p>
    <w:p w14:paraId="73EB2CB7" w14:textId="3FA4EB4A" w:rsidR="00DB682C" w:rsidRDefault="00DB682C" w:rsidP="00DB682C">
      <w:pPr>
        <w:autoSpaceDE w:val="0"/>
        <w:autoSpaceDN w:val="0"/>
        <w:adjustRightInd w:val="0"/>
        <w:spacing w:after="0"/>
        <w:jc w:val="both"/>
        <w:rPr>
          <w:rFonts w:asciiTheme="minorHAnsi" w:hAnsiTheme="minorHAnsi" w:cstheme="minorHAnsi"/>
          <w:lang w:val="es-ES_tradnl"/>
        </w:rPr>
      </w:pPr>
    </w:p>
    <w:p w14:paraId="4F358BF6" w14:textId="77777777" w:rsidR="00CB43A6" w:rsidRPr="001743BB" w:rsidRDefault="00CB43A6" w:rsidP="00CB43A6">
      <w:pPr>
        <w:autoSpaceDE w:val="0"/>
        <w:autoSpaceDN w:val="0"/>
        <w:adjustRightInd w:val="0"/>
        <w:spacing w:after="0"/>
        <w:jc w:val="both"/>
        <w:rPr>
          <w:rFonts w:asciiTheme="minorHAnsi" w:eastAsia="Calibri" w:hAnsiTheme="minorHAnsi" w:cstheme="minorHAnsi"/>
          <w:lang w:val="es-ES_tradnl"/>
        </w:rPr>
      </w:pPr>
      <w:r w:rsidRPr="001743BB">
        <w:rPr>
          <w:rFonts w:asciiTheme="minorHAnsi" w:eastAsia="Calibri" w:hAnsiTheme="minorHAnsi" w:cstheme="minorHAnsi"/>
          <w:lang w:val="es-ES_tradnl"/>
        </w:rPr>
        <w:t>La presentación de documentos o certificados, falsos, alterados o incompletos facultará a la Municipalidad para rechazar la postulación y ejercer las acciones judiciales que estime pertinente.</w:t>
      </w:r>
    </w:p>
    <w:p w14:paraId="54472FB0" w14:textId="77777777" w:rsidR="00CB43A6" w:rsidRPr="001743BB" w:rsidRDefault="00CB43A6" w:rsidP="00CB43A6">
      <w:pPr>
        <w:autoSpaceDE w:val="0"/>
        <w:autoSpaceDN w:val="0"/>
        <w:adjustRightInd w:val="0"/>
        <w:spacing w:after="0"/>
        <w:jc w:val="both"/>
        <w:rPr>
          <w:rFonts w:asciiTheme="minorHAnsi" w:eastAsia="Calibri" w:hAnsiTheme="minorHAnsi" w:cstheme="minorHAnsi"/>
          <w:lang w:val="es-ES_tradnl"/>
        </w:rPr>
      </w:pPr>
      <w:r w:rsidRPr="001743BB">
        <w:rPr>
          <w:rFonts w:asciiTheme="minorHAnsi" w:eastAsia="Calibri" w:hAnsiTheme="minorHAnsi" w:cstheme="minorHAnsi"/>
          <w:lang w:val="es-ES_tradnl"/>
        </w:rPr>
        <w:t>Los documentos o certificados presentados no serán devueltos.</w:t>
      </w:r>
    </w:p>
    <w:p w14:paraId="47937683" w14:textId="77777777" w:rsidR="00424E8A" w:rsidRDefault="00424E8A" w:rsidP="00DB682C">
      <w:pPr>
        <w:autoSpaceDE w:val="0"/>
        <w:autoSpaceDN w:val="0"/>
        <w:adjustRightInd w:val="0"/>
        <w:spacing w:after="0"/>
        <w:jc w:val="both"/>
        <w:rPr>
          <w:rFonts w:asciiTheme="minorHAnsi" w:hAnsiTheme="minorHAnsi" w:cstheme="minorHAnsi"/>
          <w:lang w:val="es-ES_tradnl"/>
        </w:rPr>
      </w:pPr>
    </w:p>
    <w:p w14:paraId="34E352CB" w14:textId="379FAF66" w:rsidR="00DB682C" w:rsidRDefault="00DB682C" w:rsidP="00DB682C">
      <w:pPr>
        <w:autoSpaceDE w:val="0"/>
        <w:autoSpaceDN w:val="0"/>
        <w:adjustRightInd w:val="0"/>
        <w:spacing w:after="0"/>
        <w:jc w:val="both"/>
        <w:rPr>
          <w:rFonts w:asciiTheme="minorHAnsi" w:hAnsiTheme="minorHAnsi" w:cstheme="minorHAnsi"/>
          <w:lang w:val="es-ES_tradnl"/>
        </w:rPr>
      </w:pPr>
      <w:r>
        <w:rPr>
          <w:rFonts w:asciiTheme="minorHAnsi" w:hAnsiTheme="minorHAnsi" w:cstheme="minorHAnsi"/>
          <w:lang w:val="es-ES_tradnl"/>
        </w:rPr>
        <w:t>En caso de quedar seleccionado, deberán hacer llegar:</w:t>
      </w:r>
    </w:p>
    <w:p w14:paraId="0418AD6E" w14:textId="107CD1EF" w:rsidR="00DB682C" w:rsidRPr="00307771" w:rsidRDefault="00DB682C" w:rsidP="00307771">
      <w:pPr>
        <w:pStyle w:val="Prrafodelista"/>
        <w:numPr>
          <w:ilvl w:val="0"/>
          <w:numId w:val="40"/>
        </w:numPr>
        <w:autoSpaceDE w:val="0"/>
        <w:autoSpaceDN w:val="0"/>
        <w:adjustRightInd w:val="0"/>
        <w:spacing w:after="0"/>
        <w:jc w:val="both"/>
        <w:rPr>
          <w:rFonts w:asciiTheme="minorHAnsi" w:hAnsiTheme="minorHAnsi" w:cstheme="minorHAnsi"/>
          <w:lang w:val="es-ES_tradnl"/>
        </w:rPr>
      </w:pPr>
      <w:r w:rsidRPr="00307771">
        <w:rPr>
          <w:rFonts w:asciiTheme="minorHAnsi" w:hAnsiTheme="minorHAnsi" w:cstheme="minorHAnsi"/>
          <w:lang w:val="es-ES_tradnl"/>
        </w:rPr>
        <w:t>Certificado afiliación AFP</w:t>
      </w:r>
    </w:p>
    <w:p w14:paraId="2D7CFE27" w14:textId="1D5597FA" w:rsidR="00DB682C" w:rsidRDefault="00DB682C" w:rsidP="00307771">
      <w:pPr>
        <w:pStyle w:val="Prrafodelista"/>
        <w:numPr>
          <w:ilvl w:val="0"/>
          <w:numId w:val="40"/>
        </w:numPr>
        <w:autoSpaceDE w:val="0"/>
        <w:autoSpaceDN w:val="0"/>
        <w:adjustRightInd w:val="0"/>
        <w:spacing w:after="0"/>
        <w:jc w:val="both"/>
        <w:rPr>
          <w:rFonts w:asciiTheme="minorHAnsi" w:hAnsiTheme="minorHAnsi" w:cstheme="minorHAnsi"/>
          <w:lang w:val="es-ES_tradnl"/>
        </w:rPr>
      </w:pPr>
      <w:r w:rsidRPr="00307771">
        <w:rPr>
          <w:rFonts w:asciiTheme="minorHAnsi" w:hAnsiTheme="minorHAnsi" w:cstheme="minorHAnsi"/>
          <w:lang w:val="es-ES_tradnl"/>
        </w:rPr>
        <w:t>Certificado afiliación sistema de salud (Fonasa o Isapre)</w:t>
      </w:r>
    </w:p>
    <w:p w14:paraId="7EC0F119" w14:textId="0216EA94" w:rsidR="00CB43A6" w:rsidRPr="00307771" w:rsidRDefault="00CB43A6" w:rsidP="00307771">
      <w:pPr>
        <w:pStyle w:val="Prrafodelista"/>
        <w:numPr>
          <w:ilvl w:val="0"/>
          <w:numId w:val="40"/>
        </w:numPr>
        <w:autoSpaceDE w:val="0"/>
        <w:autoSpaceDN w:val="0"/>
        <w:adjustRightInd w:val="0"/>
        <w:spacing w:after="0"/>
        <w:jc w:val="both"/>
        <w:rPr>
          <w:rFonts w:asciiTheme="minorHAnsi" w:hAnsiTheme="minorHAnsi" w:cstheme="minorHAnsi"/>
          <w:lang w:val="es-ES_tradnl"/>
        </w:rPr>
      </w:pPr>
      <w:r>
        <w:rPr>
          <w:rFonts w:asciiTheme="minorHAnsi" w:hAnsiTheme="minorHAnsi" w:cstheme="minorHAnsi"/>
          <w:lang w:val="es-ES_tradnl"/>
        </w:rPr>
        <w:t>Documento que acredite los datos para depósito de la remuneración</w:t>
      </w:r>
    </w:p>
    <w:p w14:paraId="08429CB1" w14:textId="5EFC3D00" w:rsidR="00EA415A" w:rsidRPr="001743BB" w:rsidRDefault="00EA415A" w:rsidP="000B06AD">
      <w:pPr>
        <w:pStyle w:val="Prrafodelista"/>
        <w:autoSpaceDE w:val="0"/>
        <w:autoSpaceDN w:val="0"/>
        <w:adjustRightInd w:val="0"/>
        <w:spacing w:after="0"/>
        <w:ind w:left="360"/>
        <w:jc w:val="both"/>
        <w:rPr>
          <w:rFonts w:asciiTheme="minorHAnsi" w:hAnsiTheme="minorHAnsi" w:cstheme="minorHAnsi"/>
          <w:b/>
          <w:color w:val="000000"/>
        </w:rPr>
      </w:pPr>
    </w:p>
    <w:p w14:paraId="24407668" w14:textId="77777777" w:rsidR="008D157D" w:rsidRPr="001743BB" w:rsidRDefault="008D157D" w:rsidP="000B06AD">
      <w:pPr>
        <w:pStyle w:val="Prrafodelista"/>
        <w:numPr>
          <w:ilvl w:val="0"/>
          <w:numId w:val="2"/>
        </w:numPr>
        <w:autoSpaceDE w:val="0"/>
        <w:autoSpaceDN w:val="0"/>
        <w:adjustRightInd w:val="0"/>
        <w:spacing w:after="0"/>
        <w:jc w:val="both"/>
        <w:rPr>
          <w:rFonts w:asciiTheme="minorHAnsi" w:hAnsiTheme="minorHAnsi" w:cstheme="minorHAnsi"/>
          <w:b/>
          <w:color w:val="000000"/>
          <w:u w:val="single"/>
        </w:rPr>
      </w:pPr>
      <w:bookmarkStart w:id="1" w:name="_Hlk155106473"/>
      <w:r w:rsidRPr="001743BB">
        <w:rPr>
          <w:rFonts w:asciiTheme="minorHAnsi" w:hAnsiTheme="minorHAnsi" w:cstheme="minorHAnsi"/>
          <w:b/>
          <w:color w:val="000000"/>
          <w:u w:val="single"/>
        </w:rPr>
        <w:t>PLAZO DE POSTULACIÓN</w:t>
      </w:r>
    </w:p>
    <w:p w14:paraId="1DC9E1A9" w14:textId="77777777" w:rsidR="00BC167A" w:rsidRPr="001743BB" w:rsidRDefault="00BC167A" w:rsidP="000B06AD">
      <w:pPr>
        <w:pStyle w:val="Prrafodelista"/>
        <w:autoSpaceDE w:val="0"/>
        <w:autoSpaceDN w:val="0"/>
        <w:adjustRightInd w:val="0"/>
        <w:spacing w:after="0"/>
        <w:ind w:left="360"/>
        <w:jc w:val="both"/>
        <w:rPr>
          <w:rFonts w:asciiTheme="minorHAnsi" w:hAnsiTheme="minorHAnsi" w:cstheme="minorHAnsi"/>
          <w:bCs/>
          <w:color w:val="000000"/>
        </w:rPr>
      </w:pPr>
    </w:p>
    <w:p w14:paraId="6D4720E0" w14:textId="3FE9CEAC" w:rsidR="00C06B0C" w:rsidRPr="005E7780" w:rsidRDefault="006E2E03" w:rsidP="00C06B0C">
      <w:pPr>
        <w:pStyle w:val="Prrafodelista"/>
        <w:autoSpaceDE w:val="0"/>
        <w:autoSpaceDN w:val="0"/>
        <w:adjustRightInd w:val="0"/>
        <w:spacing w:after="0"/>
        <w:ind w:left="360"/>
        <w:jc w:val="both"/>
        <w:rPr>
          <w:rFonts w:asciiTheme="minorHAnsi" w:hAnsiTheme="minorHAnsi" w:cstheme="minorHAnsi"/>
          <w:bCs/>
        </w:rPr>
      </w:pPr>
      <w:r w:rsidRPr="005E7780">
        <w:rPr>
          <w:rFonts w:asciiTheme="minorHAnsi" w:hAnsiTheme="minorHAnsi" w:cstheme="minorHAnsi"/>
          <w:bCs/>
        </w:rPr>
        <w:t xml:space="preserve">Desde </w:t>
      </w:r>
      <w:r w:rsidR="00022DD9" w:rsidRPr="005E7780">
        <w:rPr>
          <w:rFonts w:asciiTheme="minorHAnsi" w:hAnsiTheme="minorHAnsi" w:cstheme="minorHAnsi"/>
          <w:bCs/>
        </w:rPr>
        <w:t>25 de noviembre</w:t>
      </w:r>
      <w:r w:rsidR="005E7780" w:rsidRPr="005E7780">
        <w:rPr>
          <w:rFonts w:asciiTheme="minorHAnsi" w:hAnsiTheme="minorHAnsi" w:cstheme="minorHAnsi"/>
          <w:bCs/>
        </w:rPr>
        <w:t xml:space="preserve"> al 01 de diciembre</w:t>
      </w:r>
      <w:r w:rsidR="00022DD9" w:rsidRPr="005E7780">
        <w:rPr>
          <w:rFonts w:asciiTheme="minorHAnsi" w:hAnsiTheme="minorHAnsi" w:cstheme="minorHAnsi"/>
          <w:bCs/>
        </w:rPr>
        <w:t xml:space="preserve"> de 2025</w:t>
      </w:r>
      <w:r w:rsidRPr="005E7780">
        <w:rPr>
          <w:rFonts w:asciiTheme="minorHAnsi" w:hAnsiTheme="minorHAnsi" w:cstheme="minorHAnsi"/>
          <w:bCs/>
        </w:rPr>
        <w:t>, ambas fechas inclusive</w:t>
      </w:r>
      <w:r w:rsidR="00C06B0C" w:rsidRPr="005E7780">
        <w:rPr>
          <w:rFonts w:asciiTheme="minorHAnsi" w:hAnsiTheme="minorHAnsi" w:cstheme="minorHAnsi"/>
          <w:bCs/>
        </w:rPr>
        <w:t>.</w:t>
      </w:r>
    </w:p>
    <w:p w14:paraId="348E1569" w14:textId="77777777" w:rsidR="005446FC" w:rsidRDefault="005446FC" w:rsidP="00C06B0C">
      <w:pPr>
        <w:pStyle w:val="Prrafodelista"/>
        <w:autoSpaceDE w:val="0"/>
        <w:autoSpaceDN w:val="0"/>
        <w:adjustRightInd w:val="0"/>
        <w:spacing w:after="0"/>
        <w:ind w:left="360"/>
        <w:jc w:val="both"/>
        <w:rPr>
          <w:rFonts w:asciiTheme="minorHAnsi" w:hAnsiTheme="minorHAnsi" w:cstheme="minorHAnsi"/>
          <w:bCs/>
          <w:color w:val="000000"/>
        </w:rPr>
      </w:pPr>
    </w:p>
    <w:p w14:paraId="2E0C31CA" w14:textId="4FA50601" w:rsidR="005446FC" w:rsidRPr="005446FC" w:rsidRDefault="005446FC" w:rsidP="005446FC">
      <w:pPr>
        <w:pStyle w:val="Prrafodelista"/>
        <w:numPr>
          <w:ilvl w:val="0"/>
          <w:numId w:val="2"/>
        </w:numPr>
        <w:autoSpaceDE w:val="0"/>
        <w:autoSpaceDN w:val="0"/>
        <w:adjustRightInd w:val="0"/>
        <w:spacing w:after="0"/>
        <w:jc w:val="both"/>
        <w:rPr>
          <w:rFonts w:asciiTheme="minorHAnsi" w:hAnsiTheme="minorHAnsi" w:cstheme="minorHAnsi"/>
          <w:b/>
          <w:bCs/>
          <w:color w:val="000000"/>
        </w:rPr>
      </w:pPr>
      <w:r w:rsidRPr="005446FC">
        <w:rPr>
          <w:rFonts w:asciiTheme="minorHAnsi" w:hAnsiTheme="minorHAnsi" w:cstheme="minorHAnsi"/>
          <w:b/>
          <w:bCs/>
          <w:color w:val="000000"/>
        </w:rPr>
        <w:t>NORMATIVAS Y OBLIGACIONES ESPECÍFICAS DEL CARGO</w:t>
      </w:r>
    </w:p>
    <w:p w14:paraId="26CB71F2" w14:textId="77777777" w:rsidR="005446FC" w:rsidRPr="005446FC" w:rsidRDefault="005446FC" w:rsidP="005446FC">
      <w:pPr>
        <w:autoSpaceDE w:val="0"/>
        <w:autoSpaceDN w:val="0"/>
        <w:adjustRightInd w:val="0"/>
        <w:spacing w:after="0"/>
        <w:jc w:val="both"/>
        <w:rPr>
          <w:rFonts w:asciiTheme="minorHAnsi" w:hAnsiTheme="minorHAnsi" w:cstheme="minorHAnsi"/>
          <w:bCs/>
          <w:color w:val="000000"/>
        </w:rPr>
      </w:pPr>
    </w:p>
    <w:p w14:paraId="757F14DF" w14:textId="71CD2952" w:rsidR="005446FC" w:rsidRPr="005446FC" w:rsidRDefault="005446FC" w:rsidP="005446FC">
      <w:pPr>
        <w:pStyle w:val="Prrafodelista"/>
        <w:autoSpaceDE w:val="0"/>
        <w:autoSpaceDN w:val="0"/>
        <w:adjustRightInd w:val="0"/>
        <w:spacing w:after="0"/>
        <w:ind w:left="360"/>
        <w:jc w:val="both"/>
        <w:rPr>
          <w:rFonts w:asciiTheme="minorHAnsi" w:hAnsiTheme="minorHAnsi" w:cstheme="minorHAnsi"/>
          <w:bCs/>
          <w:color w:val="000000"/>
          <w:lang w:val="es-CL"/>
        </w:rPr>
      </w:pPr>
      <w:r w:rsidRPr="005446FC">
        <w:rPr>
          <w:rFonts w:asciiTheme="minorHAnsi" w:hAnsiTheme="minorHAnsi" w:cstheme="minorHAnsi"/>
          <w:bCs/>
          <w:color w:val="000000"/>
          <w:lang w:val="es-CL"/>
        </w:rPr>
        <w:t>El personal seleccionado se regirá, además de por lo dispuesto en su contrato de trabajo y el Código del Trabajo, por el </w:t>
      </w:r>
      <w:r w:rsidRPr="005446FC">
        <w:rPr>
          <w:rFonts w:asciiTheme="minorHAnsi" w:hAnsiTheme="minorHAnsi" w:cstheme="minorHAnsi"/>
          <w:b/>
          <w:bCs/>
          <w:color w:val="000000"/>
          <w:lang w:val="es-CL"/>
        </w:rPr>
        <w:t>Reglamento Interno del Servicio de Salvavidas de la I. Municipalidad de Lago Ranco</w:t>
      </w:r>
      <w:r w:rsidRPr="005446FC">
        <w:rPr>
          <w:rFonts w:asciiTheme="minorHAnsi" w:hAnsiTheme="minorHAnsi" w:cstheme="minorHAnsi"/>
          <w:bCs/>
          <w:color w:val="000000"/>
          <w:lang w:val="es-CL"/>
        </w:rPr>
        <w:t>.</w:t>
      </w:r>
    </w:p>
    <w:p w14:paraId="2750B390" w14:textId="77777777" w:rsidR="005446FC" w:rsidRPr="005446FC" w:rsidRDefault="005446FC" w:rsidP="005446FC">
      <w:pPr>
        <w:pStyle w:val="Prrafodelista"/>
        <w:autoSpaceDE w:val="0"/>
        <w:autoSpaceDN w:val="0"/>
        <w:adjustRightInd w:val="0"/>
        <w:spacing w:after="0"/>
        <w:ind w:left="360"/>
        <w:jc w:val="both"/>
        <w:rPr>
          <w:rFonts w:asciiTheme="minorHAnsi" w:hAnsiTheme="minorHAnsi" w:cstheme="minorHAnsi"/>
          <w:bCs/>
          <w:color w:val="000000"/>
          <w:lang w:val="es-CL"/>
        </w:rPr>
      </w:pPr>
      <w:r w:rsidRPr="005446FC">
        <w:rPr>
          <w:rFonts w:asciiTheme="minorHAnsi" w:hAnsiTheme="minorHAnsi" w:cstheme="minorHAnsi"/>
          <w:bCs/>
          <w:color w:val="000000"/>
          <w:lang w:val="es-CL"/>
        </w:rPr>
        <w:t>Dicho reglamento, que será entregado al momento de la firma del contrato, establece obligaciones y procedimientos específicos e impostergables, entre los que se incluyen:</w:t>
      </w:r>
    </w:p>
    <w:p w14:paraId="5E055B3A" w14:textId="77777777" w:rsidR="005446FC" w:rsidRPr="005446FC" w:rsidRDefault="005446FC" w:rsidP="005446FC">
      <w:pPr>
        <w:pStyle w:val="Prrafodelista"/>
        <w:numPr>
          <w:ilvl w:val="0"/>
          <w:numId w:val="38"/>
        </w:numPr>
        <w:autoSpaceDE w:val="0"/>
        <w:autoSpaceDN w:val="0"/>
        <w:adjustRightInd w:val="0"/>
        <w:jc w:val="both"/>
        <w:rPr>
          <w:rFonts w:asciiTheme="minorHAnsi" w:hAnsiTheme="minorHAnsi" w:cstheme="minorHAnsi"/>
          <w:bCs/>
          <w:color w:val="000000"/>
          <w:lang w:val="es-CL"/>
        </w:rPr>
      </w:pPr>
      <w:r w:rsidRPr="005446FC">
        <w:rPr>
          <w:rFonts w:asciiTheme="minorHAnsi" w:hAnsiTheme="minorHAnsi" w:cstheme="minorHAnsi"/>
          <w:b/>
          <w:bCs/>
          <w:color w:val="000000"/>
          <w:lang w:val="es-CL"/>
        </w:rPr>
        <w:t>Sistema de Turnos:</w:t>
      </w:r>
      <w:r w:rsidRPr="005446FC">
        <w:rPr>
          <w:rFonts w:asciiTheme="minorHAnsi" w:hAnsiTheme="minorHAnsi" w:cstheme="minorHAnsi"/>
          <w:bCs/>
          <w:color w:val="000000"/>
          <w:lang w:val="es-CL"/>
        </w:rPr>
        <w:t> Adscripción a un sistema de turnos rotativos, que incluye trabajo en fines de semana y días festivos, según las necesidades del servicio. El descanso semanal se asignará en los días que determine la jefatura.</w:t>
      </w:r>
    </w:p>
    <w:p w14:paraId="0E899797" w14:textId="77777777" w:rsidR="005446FC" w:rsidRPr="005446FC" w:rsidRDefault="005446FC" w:rsidP="005446FC">
      <w:pPr>
        <w:pStyle w:val="Prrafodelista"/>
        <w:numPr>
          <w:ilvl w:val="0"/>
          <w:numId w:val="38"/>
        </w:numPr>
        <w:autoSpaceDE w:val="0"/>
        <w:autoSpaceDN w:val="0"/>
        <w:adjustRightInd w:val="0"/>
        <w:jc w:val="both"/>
        <w:rPr>
          <w:rFonts w:asciiTheme="minorHAnsi" w:hAnsiTheme="minorHAnsi" w:cstheme="minorHAnsi"/>
          <w:bCs/>
          <w:color w:val="000000"/>
          <w:lang w:val="es-CL"/>
        </w:rPr>
      </w:pPr>
      <w:r w:rsidRPr="005446FC">
        <w:rPr>
          <w:rFonts w:asciiTheme="minorHAnsi" w:hAnsiTheme="minorHAnsi" w:cstheme="minorHAnsi"/>
          <w:b/>
          <w:bCs/>
          <w:color w:val="000000"/>
          <w:lang w:val="es-CL"/>
        </w:rPr>
        <w:t>Control de Asistencia:</w:t>
      </w:r>
      <w:r w:rsidRPr="005446FC">
        <w:rPr>
          <w:rFonts w:asciiTheme="minorHAnsi" w:hAnsiTheme="minorHAnsi" w:cstheme="minorHAnsi"/>
          <w:bCs/>
          <w:color w:val="000000"/>
          <w:lang w:val="es-CL"/>
        </w:rPr>
        <w:t> Estricto cumplimiento de los sistemas de control de asistencia y presencia en el lugar de trabajo, que pueden incluir el registro en bitácora, controles georreferenciados y supervisiones in situ.</w:t>
      </w:r>
    </w:p>
    <w:p w14:paraId="4F893553" w14:textId="3898C6DE" w:rsidR="005446FC" w:rsidRPr="005446FC" w:rsidRDefault="005446FC" w:rsidP="005446FC">
      <w:pPr>
        <w:pStyle w:val="Prrafodelista"/>
        <w:numPr>
          <w:ilvl w:val="0"/>
          <w:numId w:val="38"/>
        </w:numPr>
        <w:autoSpaceDE w:val="0"/>
        <w:autoSpaceDN w:val="0"/>
        <w:adjustRightInd w:val="0"/>
        <w:jc w:val="both"/>
        <w:rPr>
          <w:rFonts w:asciiTheme="minorHAnsi" w:hAnsiTheme="minorHAnsi" w:cstheme="minorHAnsi"/>
          <w:bCs/>
          <w:color w:val="000000"/>
          <w:lang w:val="es-CL"/>
        </w:rPr>
      </w:pPr>
      <w:r w:rsidRPr="005446FC">
        <w:rPr>
          <w:rFonts w:asciiTheme="minorHAnsi" w:hAnsiTheme="minorHAnsi" w:cstheme="minorHAnsi"/>
          <w:b/>
          <w:bCs/>
          <w:color w:val="000000"/>
          <w:lang w:val="es-CL"/>
        </w:rPr>
        <w:t>Modificación de Turnos:</w:t>
      </w:r>
      <w:r w:rsidRPr="005446FC">
        <w:rPr>
          <w:rFonts w:asciiTheme="minorHAnsi" w:hAnsiTheme="minorHAnsi" w:cstheme="minorHAnsi"/>
          <w:bCs/>
          <w:color w:val="000000"/>
          <w:lang w:val="es-CL"/>
        </w:rPr>
        <w:t> Toda solicitud de cambio de turno deberá realizarse exclusivamente mediante el </w:t>
      </w:r>
      <w:r w:rsidRPr="005446FC">
        <w:rPr>
          <w:rFonts w:asciiTheme="minorHAnsi" w:hAnsiTheme="minorHAnsi" w:cstheme="minorHAnsi"/>
          <w:b/>
          <w:bCs/>
          <w:color w:val="000000"/>
          <w:lang w:val="es-CL"/>
        </w:rPr>
        <w:t>procedimiento formal</w:t>
      </w:r>
      <w:r w:rsidRPr="005446FC">
        <w:rPr>
          <w:rFonts w:asciiTheme="minorHAnsi" w:hAnsiTheme="minorHAnsi" w:cstheme="minorHAnsi"/>
          <w:bCs/>
          <w:color w:val="000000"/>
          <w:lang w:val="es-CL"/>
        </w:rPr>
        <w:t xml:space="preserve"> establecido en el reglamento, con una anticipación </w:t>
      </w:r>
      <w:r>
        <w:rPr>
          <w:rFonts w:asciiTheme="minorHAnsi" w:hAnsiTheme="minorHAnsi" w:cstheme="minorHAnsi"/>
          <w:bCs/>
          <w:color w:val="000000"/>
          <w:lang w:val="es-CL"/>
        </w:rPr>
        <w:t xml:space="preserve">estipulada, </w:t>
      </w:r>
      <w:r w:rsidRPr="005446FC">
        <w:rPr>
          <w:rFonts w:asciiTheme="minorHAnsi" w:hAnsiTheme="minorHAnsi" w:cstheme="minorHAnsi"/>
          <w:bCs/>
          <w:color w:val="000000"/>
          <w:lang w:val="es-CL"/>
        </w:rPr>
        <w:t>prohibiéndose las solicitudes informales.</w:t>
      </w:r>
    </w:p>
    <w:p w14:paraId="5DCF9734" w14:textId="77777777" w:rsidR="005446FC" w:rsidRPr="005446FC" w:rsidRDefault="005446FC" w:rsidP="005446FC">
      <w:pPr>
        <w:pStyle w:val="Prrafodelista"/>
        <w:numPr>
          <w:ilvl w:val="0"/>
          <w:numId w:val="38"/>
        </w:numPr>
        <w:autoSpaceDE w:val="0"/>
        <w:autoSpaceDN w:val="0"/>
        <w:adjustRightInd w:val="0"/>
        <w:jc w:val="both"/>
        <w:rPr>
          <w:rFonts w:asciiTheme="minorHAnsi" w:hAnsiTheme="minorHAnsi" w:cstheme="minorHAnsi"/>
          <w:bCs/>
          <w:color w:val="000000"/>
          <w:lang w:val="es-CL"/>
        </w:rPr>
      </w:pPr>
      <w:r w:rsidRPr="005446FC">
        <w:rPr>
          <w:rFonts w:asciiTheme="minorHAnsi" w:hAnsiTheme="minorHAnsi" w:cstheme="minorHAnsi"/>
          <w:b/>
          <w:bCs/>
          <w:color w:val="000000"/>
          <w:lang w:val="es-CL"/>
        </w:rPr>
        <w:t>Cláusulas Contractuales:</w:t>
      </w:r>
      <w:r w:rsidRPr="005446FC">
        <w:rPr>
          <w:rFonts w:asciiTheme="minorHAnsi" w:hAnsiTheme="minorHAnsi" w:cstheme="minorHAnsi"/>
          <w:bCs/>
          <w:color w:val="000000"/>
          <w:lang w:val="es-CL"/>
        </w:rPr>
        <w:t> El contrato individual incorporará cláusulas relativas al deber de continuidad del servicio, sanciones por incumplimiento de turnos y la prohibición expresa de cambios no autorizados.</w:t>
      </w:r>
    </w:p>
    <w:p w14:paraId="306A5629" w14:textId="77777777" w:rsidR="00022DD9" w:rsidRDefault="00022DD9" w:rsidP="000B06AD">
      <w:pPr>
        <w:pStyle w:val="Prrafodelista"/>
        <w:autoSpaceDE w:val="0"/>
        <w:autoSpaceDN w:val="0"/>
        <w:adjustRightInd w:val="0"/>
        <w:spacing w:after="0"/>
        <w:ind w:left="360"/>
        <w:jc w:val="both"/>
        <w:rPr>
          <w:rFonts w:asciiTheme="minorHAnsi" w:hAnsiTheme="minorHAnsi" w:cstheme="minorHAnsi"/>
          <w:bCs/>
          <w:color w:val="000000"/>
          <w:lang w:val="es-CL"/>
        </w:rPr>
      </w:pPr>
    </w:p>
    <w:p w14:paraId="39E54960" w14:textId="298A0EE6" w:rsidR="00BC167A" w:rsidRDefault="00022DD9" w:rsidP="000B06AD">
      <w:pPr>
        <w:pStyle w:val="Prrafodelista"/>
        <w:autoSpaceDE w:val="0"/>
        <w:autoSpaceDN w:val="0"/>
        <w:adjustRightInd w:val="0"/>
        <w:spacing w:after="0"/>
        <w:ind w:left="360"/>
        <w:jc w:val="both"/>
        <w:rPr>
          <w:rFonts w:asciiTheme="minorHAnsi" w:hAnsiTheme="minorHAnsi" w:cstheme="minorHAnsi"/>
          <w:bCs/>
          <w:color w:val="000000"/>
          <w:lang w:val="es-CL"/>
        </w:rPr>
      </w:pPr>
      <w:r w:rsidRPr="00022DD9">
        <w:rPr>
          <w:rFonts w:asciiTheme="minorHAnsi" w:hAnsiTheme="minorHAnsi" w:cstheme="minorHAnsi"/>
          <w:bCs/>
          <w:color w:val="000000"/>
          <w:lang w:val="es-CL"/>
        </w:rPr>
        <w:t>"La postulación a este cargo implica la aceptación expresa de someterse a este reglamento."</w:t>
      </w:r>
    </w:p>
    <w:p w14:paraId="54FDD966" w14:textId="77777777" w:rsidR="00022DD9" w:rsidRDefault="00022DD9" w:rsidP="000B06AD">
      <w:pPr>
        <w:pStyle w:val="Prrafodelista"/>
        <w:autoSpaceDE w:val="0"/>
        <w:autoSpaceDN w:val="0"/>
        <w:adjustRightInd w:val="0"/>
        <w:spacing w:after="0"/>
        <w:ind w:left="360"/>
        <w:jc w:val="both"/>
        <w:rPr>
          <w:rFonts w:asciiTheme="minorHAnsi" w:hAnsiTheme="minorHAnsi" w:cstheme="minorHAnsi"/>
          <w:bCs/>
          <w:color w:val="000000"/>
        </w:rPr>
      </w:pPr>
    </w:p>
    <w:p w14:paraId="19184599" w14:textId="77777777" w:rsidR="007426AD" w:rsidRPr="001743BB" w:rsidRDefault="007426AD" w:rsidP="000B06AD">
      <w:pPr>
        <w:pStyle w:val="Prrafodelista"/>
        <w:autoSpaceDE w:val="0"/>
        <w:autoSpaceDN w:val="0"/>
        <w:adjustRightInd w:val="0"/>
        <w:spacing w:after="0"/>
        <w:ind w:left="360"/>
        <w:jc w:val="both"/>
        <w:rPr>
          <w:rFonts w:asciiTheme="minorHAnsi" w:hAnsiTheme="minorHAnsi" w:cstheme="minorHAnsi"/>
          <w:bCs/>
          <w:color w:val="000000"/>
        </w:rPr>
      </w:pPr>
    </w:p>
    <w:p w14:paraId="30867F9A" w14:textId="1B443F63" w:rsidR="000403ED" w:rsidRPr="001743BB" w:rsidRDefault="00787EFD" w:rsidP="000B06AD">
      <w:pPr>
        <w:pStyle w:val="Prrafodelista"/>
        <w:numPr>
          <w:ilvl w:val="0"/>
          <w:numId w:val="2"/>
        </w:numPr>
        <w:autoSpaceDE w:val="0"/>
        <w:autoSpaceDN w:val="0"/>
        <w:adjustRightInd w:val="0"/>
        <w:spacing w:after="0"/>
        <w:jc w:val="both"/>
        <w:rPr>
          <w:rFonts w:asciiTheme="minorHAnsi" w:hAnsiTheme="minorHAnsi" w:cstheme="minorHAnsi"/>
          <w:b/>
          <w:color w:val="000000"/>
        </w:rPr>
      </w:pPr>
      <w:r w:rsidRPr="001743BB">
        <w:rPr>
          <w:rFonts w:asciiTheme="minorHAnsi" w:hAnsiTheme="minorHAnsi" w:cstheme="minorHAnsi"/>
          <w:b/>
          <w:color w:val="000000"/>
          <w:u w:val="single"/>
        </w:rPr>
        <w:lastRenderedPageBreak/>
        <w:t>RECEPCION DE ANTECEDENTES</w:t>
      </w:r>
      <w:r w:rsidR="004572BA" w:rsidRPr="001743BB">
        <w:rPr>
          <w:rFonts w:asciiTheme="minorHAnsi" w:hAnsiTheme="minorHAnsi" w:cstheme="minorHAnsi"/>
          <w:b/>
          <w:color w:val="000000"/>
          <w:u w:val="single"/>
        </w:rPr>
        <w:t>:</w:t>
      </w:r>
    </w:p>
    <w:p w14:paraId="563F4D26" w14:textId="77777777" w:rsidR="00EA415A" w:rsidRPr="001743BB" w:rsidRDefault="00EA415A" w:rsidP="000B06AD">
      <w:pPr>
        <w:spacing w:after="0"/>
        <w:ind w:left="360"/>
        <w:jc w:val="both"/>
        <w:rPr>
          <w:rFonts w:asciiTheme="minorHAnsi" w:hAnsiTheme="minorHAnsi" w:cstheme="minorHAnsi"/>
        </w:rPr>
      </w:pPr>
    </w:p>
    <w:p w14:paraId="35EB42AF" w14:textId="04CED4F6" w:rsidR="00A853FA" w:rsidRPr="001743BB" w:rsidRDefault="00787EFD" w:rsidP="000B06AD">
      <w:pPr>
        <w:spacing w:after="0"/>
        <w:ind w:left="360"/>
        <w:jc w:val="both"/>
        <w:rPr>
          <w:rFonts w:asciiTheme="minorHAnsi" w:hAnsiTheme="minorHAnsi" w:cstheme="minorHAnsi"/>
        </w:rPr>
      </w:pPr>
      <w:r w:rsidRPr="001743BB">
        <w:rPr>
          <w:rFonts w:asciiTheme="minorHAnsi" w:hAnsiTheme="minorHAnsi" w:cstheme="minorHAnsi"/>
        </w:rPr>
        <w:t>Los antecedentes</w:t>
      </w:r>
      <w:r w:rsidR="00A853FA" w:rsidRPr="001743BB">
        <w:rPr>
          <w:rFonts w:asciiTheme="minorHAnsi" w:hAnsiTheme="minorHAnsi" w:cstheme="minorHAnsi"/>
        </w:rPr>
        <w:t xml:space="preserve"> solicitados deberán ser </w:t>
      </w:r>
      <w:r w:rsidRPr="001743BB">
        <w:rPr>
          <w:rFonts w:asciiTheme="minorHAnsi" w:hAnsiTheme="minorHAnsi" w:cstheme="minorHAnsi"/>
        </w:rPr>
        <w:t xml:space="preserve">entregados </w:t>
      </w:r>
      <w:r w:rsidR="00A853FA" w:rsidRPr="001743BB">
        <w:rPr>
          <w:rFonts w:asciiTheme="minorHAnsi" w:hAnsiTheme="minorHAnsi" w:cstheme="minorHAnsi"/>
        </w:rPr>
        <w:t xml:space="preserve">en Oficina de Partes de la Municipalidad de Lago Ranco, ubicada en Viña del Mar 345, Lago Ranco, </w:t>
      </w:r>
      <w:r w:rsidR="00ED2704" w:rsidRPr="001743BB">
        <w:rPr>
          <w:rFonts w:asciiTheme="minorHAnsi" w:hAnsiTheme="minorHAnsi" w:cstheme="minorHAnsi"/>
        </w:rPr>
        <w:t>en horario de funcionamiento de la oficina de partes</w:t>
      </w:r>
      <w:r w:rsidR="00E1014B" w:rsidRPr="001743BB">
        <w:rPr>
          <w:rFonts w:asciiTheme="minorHAnsi" w:hAnsiTheme="minorHAnsi" w:cstheme="minorHAnsi"/>
        </w:rPr>
        <w:t xml:space="preserve"> </w:t>
      </w:r>
      <w:r w:rsidR="00C43202" w:rsidRPr="001743BB">
        <w:rPr>
          <w:rFonts w:asciiTheme="minorHAnsi" w:hAnsiTheme="minorHAnsi" w:cstheme="minorHAnsi"/>
        </w:rPr>
        <w:t xml:space="preserve">(de </w:t>
      </w:r>
      <w:r w:rsidR="00E1014B" w:rsidRPr="001743BB">
        <w:rPr>
          <w:rFonts w:asciiTheme="minorHAnsi" w:hAnsiTheme="minorHAnsi" w:cstheme="minorHAnsi"/>
        </w:rPr>
        <w:t xml:space="preserve">8:00 a 13:00 </w:t>
      </w:r>
      <w:proofErr w:type="spellStart"/>
      <w:r w:rsidR="00E1014B" w:rsidRPr="001743BB">
        <w:rPr>
          <w:rFonts w:asciiTheme="minorHAnsi" w:hAnsiTheme="minorHAnsi" w:cstheme="minorHAnsi"/>
        </w:rPr>
        <w:t>hrs</w:t>
      </w:r>
      <w:proofErr w:type="spellEnd"/>
      <w:r w:rsidR="00E1014B" w:rsidRPr="001743BB">
        <w:rPr>
          <w:rFonts w:asciiTheme="minorHAnsi" w:hAnsiTheme="minorHAnsi" w:cstheme="minorHAnsi"/>
        </w:rPr>
        <w:t>.)</w:t>
      </w:r>
      <w:r w:rsidR="00907652" w:rsidRPr="001743BB">
        <w:rPr>
          <w:rFonts w:asciiTheme="minorHAnsi" w:hAnsiTheme="minorHAnsi" w:cstheme="minorHAnsi"/>
        </w:rPr>
        <w:t xml:space="preserve">, </w:t>
      </w:r>
      <w:r w:rsidR="001743BB" w:rsidRPr="001743BB">
        <w:rPr>
          <w:rFonts w:asciiTheme="minorHAnsi" w:hAnsiTheme="minorHAnsi" w:cstheme="minorHAnsi"/>
        </w:rPr>
        <w:t xml:space="preserve">desde </w:t>
      </w:r>
      <w:r w:rsidR="00022DD9">
        <w:rPr>
          <w:rFonts w:asciiTheme="minorHAnsi" w:hAnsiTheme="minorHAnsi" w:cstheme="minorHAnsi"/>
          <w:bCs/>
          <w:color w:val="000000"/>
        </w:rPr>
        <w:t>25</w:t>
      </w:r>
      <w:r w:rsidR="001B515D">
        <w:rPr>
          <w:rFonts w:asciiTheme="minorHAnsi" w:hAnsiTheme="minorHAnsi" w:cstheme="minorHAnsi"/>
          <w:bCs/>
          <w:color w:val="000000"/>
        </w:rPr>
        <w:t xml:space="preserve"> de </w:t>
      </w:r>
      <w:r w:rsidR="00022DD9">
        <w:rPr>
          <w:rFonts w:asciiTheme="minorHAnsi" w:hAnsiTheme="minorHAnsi" w:cstheme="minorHAnsi"/>
          <w:bCs/>
          <w:color w:val="000000"/>
        </w:rPr>
        <w:t xml:space="preserve">noviembre </w:t>
      </w:r>
      <w:r w:rsidR="007426AD">
        <w:rPr>
          <w:rFonts w:asciiTheme="minorHAnsi" w:hAnsiTheme="minorHAnsi" w:cstheme="minorHAnsi"/>
          <w:bCs/>
          <w:color w:val="000000"/>
        </w:rPr>
        <w:t xml:space="preserve">al 01 de diciembre </w:t>
      </w:r>
      <w:r w:rsidR="001B515D">
        <w:rPr>
          <w:rFonts w:asciiTheme="minorHAnsi" w:hAnsiTheme="minorHAnsi" w:cstheme="minorHAnsi"/>
          <w:bCs/>
          <w:color w:val="000000"/>
        </w:rPr>
        <w:t>de 202</w:t>
      </w:r>
      <w:r w:rsidR="00022DD9">
        <w:rPr>
          <w:rFonts w:asciiTheme="minorHAnsi" w:hAnsiTheme="minorHAnsi" w:cstheme="minorHAnsi"/>
          <w:bCs/>
          <w:color w:val="000000"/>
        </w:rPr>
        <w:t>5</w:t>
      </w:r>
      <w:r w:rsidR="001705B8" w:rsidRPr="001705B8">
        <w:rPr>
          <w:rFonts w:asciiTheme="minorHAnsi" w:hAnsiTheme="minorHAnsi" w:cstheme="minorHAnsi"/>
        </w:rPr>
        <w:t>, ambas fechas inclusive</w:t>
      </w:r>
      <w:r w:rsidR="00907652" w:rsidRPr="001743BB">
        <w:rPr>
          <w:rFonts w:asciiTheme="minorHAnsi" w:hAnsiTheme="minorHAnsi" w:cstheme="minorHAnsi"/>
        </w:rPr>
        <w:t>.</w:t>
      </w:r>
    </w:p>
    <w:p w14:paraId="1D69F43D" w14:textId="77777777" w:rsidR="00A853FA" w:rsidRPr="001743BB" w:rsidRDefault="00A853FA" w:rsidP="000B06AD">
      <w:pPr>
        <w:spacing w:after="0"/>
        <w:ind w:left="360"/>
        <w:jc w:val="both"/>
        <w:rPr>
          <w:rFonts w:asciiTheme="minorHAnsi" w:hAnsiTheme="minorHAnsi" w:cstheme="minorHAnsi"/>
        </w:rPr>
      </w:pPr>
    </w:p>
    <w:bookmarkEnd w:id="1"/>
    <w:p w14:paraId="04CB98A3" w14:textId="4EB2561D" w:rsidR="00A853FA" w:rsidRDefault="00A853FA" w:rsidP="000B06AD">
      <w:pPr>
        <w:spacing w:after="0"/>
        <w:ind w:left="360"/>
        <w:jc w:val="both"/>
        <w:rPr>
          <w:rFonts w:asciiTheme="minorHAnsi" w:hAnsiTheme="minorHAnsi" w:cstheme="minorHAnsi"/>
        </w:rPr>
      </w:pPr>
      <w:r w:rsidRPr="001743BB">
        <w:rPr>
          <w:rFonts w:asciiTheme="minorHAnsi" w:hAnsiTheme="minorHAnsi" w:cstheme="minorHAnsi"/>
        </w:rPr>
        <w:t>Los interesados en postular, deberán enviar los antecedentes requeridos en sobre cerrado dirigido al “Comité de Selección”, indicando claramente en su parte exterior:</w:t>
      </w:r>
    </w:p>
    <w:p w14:paraId="1AEC04B3" w14:textId="77777777" w:rsidR="00107589" w:rsidRPr="001743BB" w:rsidRDefault="00107589" w:rsidP="000B06AD">
      <w:pPr>
        <w:spacing w:after="0"/>
        <w:ind w:left="360"/>
        <w:jc w:val="both"/>
        <w:rPr>
          <w:rFonts w:asciiTheme="minorHAnsi" w:hAnsiTheme="minorHAnsi" w:cstheme="minorHAnsi"/>
        </w:rPr>
      </w:pPr>
    </w:p>
    <w:p w14:paraId="2D124F9F" w14:textId="77777777" w:rsidR="00406264" w:rsidRPr="001743BB" w:rsidRDefault="00406264" w:rsidP="000B06AD">
      <w:pPr>
        <w:spacing w:after="0"/>
        <w:ind w:left="360"/>
        <w:jc w:val="both"/>
        <w:rPr>
          <w:rFonts w:asciiTheme="minorHAnsi" w:hAnsiTheme="minorHAnsi" w:cstheme="minorHAnsi"/>
          <w:b/>
        </w:rPr>
      </w:pPr>
    </w:p>
    <w:p w14:paraId="75EF0A8A" w14:textId="77777777" w:rsidR="00A853FA" w:rsidRPr="001743BB" w:rsidRDefault="00A853FA" w:rsidP="000B06AD">
      <w:pPr>
        <w:spacing w:after="0"/>
        <w:ind w:left="360"/>
        <w:jc w:val="both"/>
        <w:rPr>
          <w:rFonts w:asciiTheme="minorHAnsi" w:hAnsiTheme="minorHAnsi" w:cstheme="minorHAnsi"/>
          <w:b/>
        </w:rPr>
      </w:pPr>
      <w:r w:rsidRPr="001743BB">
        <w:rPr>
          <w:rFonts w:asciiTheme="minorHAnsi" w:hAnsiTheme="minorHAnsi" w:cstheme="minorHAnsi"/>
          <w:b/>
        </w:rPr>
        <w:t xml:space="preserve">SEÑORES </w:t>
      </w:r>
    </w:p>
    <w:p w14:paraId="6E743C40" w14:textId="657A2586" w:rsidR="00A853FA" w:rsidRPr="001743BB" w:rsidRDefault="00A853FA" w:rsidP="000B06AD">
      <w:pPr>
        <w:spacing w:after="0"/>
        <w:ind w:left="360"/>
        <w:jc w:val="both"/>
        <w:rPr>
          <w:rFonts w:asciiTheme="minorHAnsi" w:hAnsiTheme="minorHAnsi" w:cstheme="minorHAnsi"/>
          <w:b/>
        </w:rPr>
      </w:pPr>
      <w:r w:rsidRPr="001743BB">
        <w:rPr>
          <w:rFonts w:asciiTheme="minorHAnsi" w:hAnsiTheme="minorHAnsi" w:cstheme="minorHAnsi"/>
          <w:b/>
        </w:rPr>
        <w:t xml:space="preserve">COMITÉ DE SELECCIÓN LLAMADO </w:t>
      </w:r>
      <w:r w:rsidR="00E1014B" w:rsidRPr="001743BB">
        <w:rPr>
          <w:rFonts w:asciiTheme="minorHAnsi" w:hAnsiTheme="minorHAnsi" w:cstheme="minorHAnsi"/>
          <w:b/>
        </w:rPr>
        <w:t>RECEPCION DE ANTECEDENTES</w:t>
      </w:r>
    </w:p>
    <w:p w14:paraId="1D17696B" w14:textId="1AAF2EB7" w:rsidR="00453289" w:rsidRDefault="00BD30FA" w:rsidP="000B06AD">
      <w:pPr>
        <w:spacing w:after="0"/>
        <w:ind w:left="360"/>
        <w:jc w:val="both"/>
        <w:rPr>
          <w:rFonts w:asciiTheme="minorHAnsi" w:hAnsiTheme="minorHAnsi" w:cstheme="minorHAnsi"/>
          <w:b/>
        </w:rPr>
      </w:pPr>
      <w:r>
        <w:rPr>
          <w:rFonts w:asciiTheme="minorHAnsi" w:hAnsiTheme="minorHAnsi" w:cstheme="minorHAnsi"/>
          <w:b/>
        </w:rPr>
        <w:t xml:space="preserve">PARA POSTULAR AL CARGO DE SALVAVIDAS </w:t>
      </w:r>
    </w:p>
    <w:p w14:paraId="167D50C7" w14:textId="28FD6BA5" w:rsidR="00A853FA" w:rsidRPr="001743BB" w:rsidRDefault="00A853FA" w:rsidP="000B06AD">
      <w:pPr>
        <w:spacing w:after="0"/>
        <w:ind w:left="360"/>
        <w:jc w:val="both"/>
        <w:rPr>
          <w:rFonts w:asciiTheme="minorHAnsi" w:hAnsiTheme="minorHAnsi" w:cstheme="minorHAnsi"/>
          <w:b/>
        </w:rPr>
      </w:pPr>
      <w:r w:rsidRPr="001743BB">
        <w:rPr>
          <w:rFonts w:asciiTheme="minorHAnsi" w:hAnsiTheme="minorHAnsi" w:cstheme="minorHAnsi"/>
          <w:b/>
        </w:rPr>
        <w:t>MUNICIPALIDAD DE LAGO RANCO</w:t>
      </w:r>
    </w:p>
    <w:p w14:paraId="6090A1FB" w14:textId="77777777" w:rsidR="00A853FA" w:rsidRPr="001743BB" w:rsidRDefault="00A853FA" w:rsidP="000B06AD">
      <w:pPr>
        <w:spacing w:after="0"/>
        <w:ind w:left="360"/>
        <w:jc w:val="both"/>
        <w:rPr>
          <w:rFonts w:asciiTheme="minorHAnsi" w:hAnsiTheme="minorHAnsi" w:cstheme="minorHAnsi"/>
          <w:b/>
        </w:rPr>
      </w:pPr>
      <w:r w:rsidRPr="001743BB">
        <w:rPr>
          <w:rFonts w:asciiTheme="minorHAnsi" w:hAnsiTheme="minorHAnsi" w:cstheme="minorHAnsi"/>
          <w:b/>
        </w:rPr>
        <w:t>VIÑA DEL MAR 345</w:t>
      </w:r>
    </w:p>
    <w:p w14:paraId="27A30329" w14:textId="77777777" w:rsidR="00A853FA" w:rsidRPr="001743BB" w:rsidRDefault="00A853FA" w:rsidP="000B06AD">
      <w:pPr>
        <w:spacing w:after="0"/>
        <w:ind w:left="360"/>
        <w:jc w:val="both"/>
        <w:rPr>
          <w:rFonts w:asciiTheme="minorHAnsi" w:hAnsiTheme="minorHAnsi" w:cstheme="minorHAnsi"/>
          <w:b/>
        </w:rPr>
      </w:pPr>
      <w:r w:rsidRPr="001743BB">
        <w:rPr>
          <w:rFonts w:asciiTheme="minorHAnsi" w:hAnsiTheme="minorHAnsi" w:cstheme="minorHAnsi"/>
          <w:b/>
        </w:rPr>
        <w:t>LAGO RANCO</w:t>
      </w:r>
    </w:p>
    <w:p w14:paraId="33BD01BB" w14:textId="77777777" w:rsidR="00A853FA" w:rsidRPr="001743BB" w:rsidRDefault="00A853FA" w:rsidP="000B06AD">
      <w:pPr>
        <w:spacing w:after="0"/>
        <w:ind w:left="360"/>
        <w:jc w:val="both"/>
        <w:rPr>
          <w:rFonts w:asciiTheme="minorHAnsi" w:hAnsiTheme="minorHAnsi" w:cstheme="minorHAnsi"/>
        </w:rPr>
      </w:pPr>
    </w:p>
    <w:p w14:paraId="74F8217F" w14:textId="77777777" w:rsidR="00A853FA" w:rsidRPr="001743BB" w:rsidRDefault="00A853FA" w:rsidP="000B06AD">
      <w:pPr>
        <w:spacing w:after="0"/>
        <w:ind w:left="360"/>
        <w:jc w:val="both"/>
        <w:rPr>
          <w:rFonts w:asciiTheme="minorHAnsi" w:hAnsiTheme="minorHAnsi" w:cstheme="minorHAnsi"/>
        </w:rPr>
      </w:pPr>
      <w:r w:rsidRPr="001743BB">
        <w:rPr>
          <w:rFonts w:asciiTheme="minorHAnsi" w:hAnsiTheme="minorHAnsi" w:cstheme="minorHAnsi"/>
        </w:rPr>
        <w:t>Debiendo indicar además nombre completo del remitente</w:t>
      </w:r>
    </w:p>
    <w:p w14:paraId="6E29F8AC" w14:textId="77777777" w:rsidR="00A853FA" w:rsidRPr="001743BB" w:rsidRDefault="00A853FA" w:rsidP="000B06AD">
      <w:pPr>
        <w:spacing w:after="0"/>
        <w:ind w:left="360"/>
        <w:jc w:val="both"/>
        <w:rPr>
          <w:rFonts w:asciiTheme="minorHAnsi" w:hAnsiTheme="minorHAnsi" w:cstheme="minorHAnsi"/>
        </w:rPr>
      </w:pPr>
    </w:p>
    <w:p w14:paraId="5B35E248" w14:textId="0F0AC49A" w:rsidR="00A853FA" w:rsidRPr="001743BB" w:rsidRDefault="00A853FA" w:rsidP="000B06AD">
      <w:pPr>
        <w:spacing w:after="0"/>
        <w:ind w:left="360"/>
        <w:jc w:val="both"/>
        <w:rPr>
          <w:rFonts w:asciiTheme="minorHAnsi" w:hAnsiTheme="minorHAnsi" w:cstheme="minorHAnsi"/>
        </w:rPr>
      </w:pPr>
      <w:r w:rsidRPr="001743BB">
        <w:rPr>
          <w:rFonts w:asciiTheme="minorHAnsi" w:hAnsiTheme="minorHAnsi" w:cstheme="minorHAnsi"/>
        </w:rPr>
        <w:t>No se recepcionarán postulaciones fuera de plazo, siendo responsabilidad del postulante verificar que los antecedentes se ingresen a la Oficina de Partes Municipal, dentro de los plazos establecidos.</w:t>
      </w:r>
    </w:p>
    <w:p w14:paraId="2B250982" w14:textId="46EA9798" w:rsidR="008349C6" w:rsidRPr="001743BB" w:rsidRDefault="008349C6" w:rsidP="000B06AD">
      <w:pPr>
        <w:spacing w:after="0"/>
        <w:ind w:left="360"/>
        <w:jc w:val="both"/>
        <w:rPr>
          <w:rFonts w:asciiTheme="minorHAnsi" w:hAnsiTheme="minorHAnsi" w:cstheme="minorHAnsi"/>
        </w:rPr>
      </w:pPr>
    </w:p>
    <w:sectPr w:rsidR="008349C6" w:rsidRPr="001743BB" w:rsidSect="00770F1D">
      <w:headerReference w:type="even" r:id="rId10"/>
      <w:headerReference w:type="default" r:id="rId11"/>
      <w:footerReference w:type="default" r:id="rId12"/>
      <w:type w:val="continuous"/>
      <w:pgSz w:w="12242" w:h="18722" w:code="132"/>
      <w:pgMar w:top="2127" w:right="1469" w:bottom="1985" w:left="1701" w:header="708" w:footer="13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64DC0F" w14:textId="77777777" w:rsidR="007C0AF0" w:rsidRDefault="007C0AF0" w:rsidP="003E40D9">
      <w:pPr>
        <w:spacing w:after="0" w:line="240" w:lineRule="auto"/>
      </w:pPr>
      <w:r>
        <w:separator/>
      </w:r>
    </w:p>
  </w:endnote>
  <w:endnote w:type="continuationSeparator" w:id="0">
    <w:p w14:paraId="47A82A71" w14:textId="77777777" w:rsidR="007C0AF0" w:rsidRDefault="007C0AF0" w:rsidP="003E40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15693" w14:textId="0ACA8C58" w:rsidR="00F10A22" w:rsidRDefault="005D5D0B" w:rsidP="00CB04D0">
    <w:pPr>
      <w:pBdr>
        <w:top w:val="nil"/>
        <w:left w:val="nil"/>
        <w:bottom w:val="nil"/>
        <w:right w:val="nil"/>
        <w:between w:val="nil"/>
      </w:pBdr>
      <w:spacing w:after="0" w:line="240" w:lineRule="auto"/>
      <w:jc w:val="center"/>
      <w:rPr>
        <w:bCs/>
        <w:i/>
        <w:sz w:val="20"/>
        <w:szCs w:val="20"/>
      </w:rPr>
    </w:pPr>
    <w:r>
      <w:rPr>
        <w:rFonts w:ascii="Calibri" w:hAnsi="Calibri"/>
        <w:b/>
        <w:noProof/>
        <w:color w:val="595959"/>
        <w:lang w:eastAsia="es-CL"/>
      </w:rPr>
      <w:drawing>
        <wp:anchor distT="0" distB="0" distL="0" distR="0" simplePos="0" relativeHeight="251658240" behindDoc="1" locked="0" layoutInCell="1" allowOverlap="1" wp14:anchorId="53ACA9E2" wp14:editId="38470E2E">
          <wp:simplePos x="0" y="0"/>
          <wp:positionH relativeFrom="page">
            <wp:posOffset>57785</wp:posOffset>
          </wp:positionH>
          <wp:positionV relativeFrom="paragraph">
            <wp:posOffset>-365858</wp:posOffset>
          </wp:positionV>
          <wp:extent cx="7656830" cy="1106805"/>
          <wp:effectExtent l="0" t="0" r="1270" b="0"/>
          <wp:wrapNone/>
          <wp:docPr id="12" name="image1.png" descr="Descripción: Macintosh HD:Users:barbaranegron:Desktop:Formatos:Ondas-01.png"/>
          <wp:cNvGraphicFramePr/>
          <a:graphic xmlns:a="http://schemas.openxmlformats.org/drawingml/2006/main">
            <a:graphicData uri="http://schemas.openxmlformats.org/drawingml/2006/picture">
              <pic:pic xmlns:pic="http://schemas.openxmlformats.org/drawingml/2006/picture">
                <pic:nvPicPr>
                  <pic:cNvPr id="0" name="image1.png" descr="Descripción: Macintosh HD:Users:barbaranegron:Desktop:Formatos:Ondas-01.png"/>
                  <pic:cNvPicPr preferRelativeResize="0"/>
                </pic:nvPicPr>
                <pic:blipFill>
                  <a:blip r:embed="rId1"/>
                  <a:srcRect/>
                  <a:stretch>
                    <a:fillRect/>
                  </a:stretch>
                </pic:blipFill>
                <pic:spPr>
                  <a:xfrm>
                    <a:off x="0" y="0"/>
                    <a:ext cx="7656830" cy="1106805"/>
                  </a:xfrm>
                  <a:prstGeom prst="rect">
                    <a:avLst/>
                  </a:prstGeom>
                  <a:ln/>
                </pic:spPr>
              </pic:pic>
            </a:graphicData>
          </a:graphic>
        </wp:anchor>
      </w:drawing>
    </w:r>
    <w:r w:rsidR="00231B7D" w:rsidRPr="00045A6D">
      <w:rPr>
        <w:i/>
        <w:sz w:val="20"/>
        <w:szCs w:val="20"/>
      </w:rPr>
      <w:t xml:space="preserve">Página </w:t>
    </w:r>
    <w:r w:rsidR="00231B7D" w:rsidRPr="00045A6D">
      <w:rPr>
        <w:bCs/>
        <w:i/>
        <w:sz w:val="20"/>
        <w:szCs w:val="20"/>
      </w:rPr>
      <w:fldChar w:fldCharType="begin"/>
    </w:r>
    <w:r w:rsidR="00231B7D" w:rsidRPr="00045A6D">
      <w:rPr>
        <w:bCs/>
        <w:i/>
        <w:sz w:val="20"/>
        <w:szCs w:val="20"/>
      </w:rPr>
      <w:instrText>PAGE</w:instrText>
    </w:r>
    <w:r w:rsidR="00231B7D" w:rsidRPr="00045A6D">
      <w:rPr>
        <w:bCs/>
        <w:i/>
        <w:sz w:val="20"/>
        <w:szCs w:val="20"/>
      </w:rPr>
      <w:fldChar w:fldCharType="separate"/>
    </w:r>
    <w:r w:rsidR="00D7100B">
      <w:rPr>
        <w:bCs/>
        <w:i/>
        <w:noProof/>
        <w:sz w:val="20"/>
        <w:szCs w:val="20"/>
      </w:rPr>
      <w:t>4</w:t>
    </w:r>
    <w:r w:rsidR="00231B7D" w:rsidRPr="00045A6D">
      <w:rPr>
        <w:bCs/>
        <w:i/>
        <w:sz w:val="20"/>
        <w:szCs w:val="20"/>
      </w:rPr>
      <w:fldChar w:fldCharType="end"/>
    </w:r>
    <w:r w:rsidR="00231B7D" w:rsidRPr="00045A6D">
      <w:rPr>
        <w:i/>
        <w:sz w:val="20"/>
        <w:szCs w:val="20"/>
      </w:rPr>
      <w:t xml:space="preserve"> de </w:t>
    </w:r>
    <w:r w:rsidR="00231B7D" w:rsidRPr="00045A6D">
      <w:rPr>
        <w:bCs/>
        <w:i/>
        <w:sz w:val="20"/>
        <w:szCs w:val="20"/>
      </w:rPr>
      <w:fldChar w:fldCharType="begin"/>
    </w:r>
    <w:r w:rsidR="00231B7D" w:rsidRPr="00045A6D">
      <w:rPr>
        <w:bCs/>
        <w:i/>
        <w:sz w:val="20"/>
        <w:szCs w:val="20"/>
      </w:rPr>
      <w:instrText>NUMPAGES</w:instrText>
    </w:r>
    <w:r w:rsidR="00231B7D" w:rsidRPr="00045A6D">
      <w:rPr>
        <w:bCs/>
        <w:i/>
        <w:sz w:val="20"/>
        <w:szCs w:val="20"/>
      </w:rPr>
      <w:fldChar w:fldCharType="separate"/>
    </w:r>
    <w:r w:rsidR="00D7100B">
      <w:rPr>
        <w:bCs/>
        <w:i/>
        <w:noProof/>
        <w:sz w:val="20"/>
        <w:szCs w:val="20"/>
      </w:rPr>
      <w:t>4</w:t>
    </w:r>
    <w:r w:rsidR="00231B7D" w:rsidRPr="00045A6D">
      <w:rPr>
        <w:bCs/>
        <w:i/>
        <w:sz w:val="20"/>
        <w:szCs w:val="20"/>
      </w:rPr>
      <w:fldChar w:fldCharType="end"/>
    </w:r>
  </w:p>
  <w:p w14:paraId="1776CC09" w14:textId="15624A8D" w:rsidR="00CB04D0" w:rsidRDefault="00CB04D0" w:rsidP="008D04FD">
    <w:pPr>
      <w:pBdr>
        <w:top w:val="nil"/>
        <w:left w:val="nil"/>
        <w:bottom w:val="nil"/>
        <w:right w:val="nil"/>
        <w:between w:val="nil"/>
      </w:pBdr>
      <w:tabs>
        <w:tab w:val="left" w:pos="5715"/>
        <w:tab w:val="right" w:pos="9072"/>
      </w:tabs>
      <w:spacing w:after="0" w:line="240" w:lineRule="auto"/>
      <w:jc w:val="right"/>
    </w:pPr>
    <w:r>
      <w:rPr>
        <w:bCs/>
        <w:i/>
        <w:sz w:val="20"/>
        <w:szCs w:val="20"/>
      </w:rPr>
      <w:t xml:space="preserve">Lago Ranco, </w:t>
    </w:r>
    <w:r w:rsidR="00D850E0">
      <w:rPr>
        <w:bCs/>
        <w:i/>
        <w:sz w:val="20"/>
        <w:szCs w:val="20"/>
      </w:rPr>
      <w:t>noviem</w:t>
    </w:r>
    <w:r w:rsidR="001B515D">
      <w:rPr>
        <w:bCs/>
        <w:i/>
        <w:sz w:val="20"/>
        <w:szCs w:val="20"/>
      </w:rPr>
      <w:t>bre</w:t>
    </w:r>
    <w:r w:rsidR="00907652">
      <w:rPr>
        <w:bCs/>
        <w:i/>
        <w:sz w:val="20"/>
        <w:szCs w:val="20"/>
      </w:rPr>
      <w:t xml:space="preserve"> </w:t>
    </w:r>
    <w:r>
      <w:rPr>
        <w:bCs/>
        <w:i/>
        <w:sz w:val="20"/>
        <w:szCs w:val="20"/>
      </w:rPr>
      <w:t xml:space="preserve">del año </w:t>
    </w:r>
    <w:r w:rsidR="00907652">
      <w:rPr>
        <w:bCs/>
        <w:i/>
        <w:sz w:val="20"/>
        <w:szCs w:val="20"/>
      </w:rPr>
      <w:t>202</w:t>
    </w:r>
    <w:r w:rsidR="00D850E0">
      <w:rPr>
        <w:bCs/>
        <w:i/>
        <w:sz w:val="20"/>
        <w:szCs w:val="20"/>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B3DD0B" w14:textId="77777777" w:rsidR="007C0AF0" w:rsidRDefault="007C0AF0" w:rsidP="003E40D9">
      <w:pPr>
        <w:spacing w:after="0" w:line="240" w:lineRule="auto"/>
      </w:pPr>
      <w:r>
        <w:separator/>
      </w:r>
    </w:p>
  </w:footnote>
  <w:footnote w:type="continuationSeparator" w:id="0">
    <w:p w14:paraId="21428739" w14:textId="77777777" w:rsidR="007C0AF0" w:rsidRDefault="007C0AF0" w:rsidP="003E40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D34B4" w14:textId="77777777" w:rsidR="00F10A22" w:rsidRDefault="00F10A22" w:rsidP="005E232F">
    <w:pPr>
      <w:pStyle w:val="Encabezado"/>
      <w:tabs>
        <w:tab w:val="clear" w:pos="4252"/>
        <w:tab w:val="clear" w:pos="8504"/>
        <w:tab w:val="center" w:pos="4419"/>
        <w:tab w:val="right" w:pos="8838"/>
      </w:tabs>
    </w:pPr>
    <w:r>
      <w:rPr>
        <w:lang w:val="es-ES"/>
      </w:rPr>
      <w:t>[Escriba texto]</w:t>
    </w:r>
    <w:r>
      <w:rPr>
        <w:lang w:val="es-ES"/>
      </w:rPr>
      <w:tab/>
      <w:t>[Escriba texto]</w:t>
    </w:r>
    <w:r>
      <w:rPr>
        <w:lang w:val="es-ES"/>
      </w:rPr>
      <w:tab/>
      <w:t>[Escriba texto]</w:t>
    </w:r>
  </w:p>
  <w:p w14:paraId="369BAE77" w14:textId="77777777" w:rsidR="00F10A22" w:rsidRDefault="00F10A2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493FE" w14:textId="40AD79AD" w:rsidR="00F10A22" w:rsidRDefault="00CA5D52" w:rsidP="00D717AE">
    <w:pPr>
      <w:pStyle w:val="Encabezado"/>
    </w:pPr>
    <w:r>
      <w:rPr>
        <w:noProof/>
        <w:lang w:eastAsia="es-CL"/>
      </w:rPr>
      <w:drawing>
        <wp:anchor distT="0" distB="0" distL="114300" distR="114300" simplePos="0" relativeHeight="251657728" behindDoc="1" locked="0" layoutInCell="1" allowOverlap="1" wp14:anchorId="0D452F36" wp14:editId="05743C98">
          <wp:simplePos x="0" y="0"/>
          <wp:positionH relativeFrom="column">
            <wp:posOffset>-344170</wp:posOffset>
          </wp:positionH>
          <wp:positionV relativeFrom="paragraph">
            <wp:posOffset>-167640</wp:posOffset>
          </wp:positionV>
          <wp:extent cx="784860" cy="1021080"/>
          <wp:effectExtent l="0" t="0" r="0" b="0"/>
          <wp:wrapNone/>
          <wp:docPr id="10" name="Imagen 10" descr="Descripción: Macintosh HD:Users:barbaranegron:Desktop:2x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Descripción: Macintosh HD:Users:barbaranegron:Desktop:2x3-01.png"/>
                  <pic:cNvPicPr>
                    <a:picLocks noChangeAspect="1" noChangeArrowheads="1"/>
                  </pic:cNvPicPr>
                </pic:nvPicPr>
                <pic:blipFill>
                  <a:blip r:embed="rId1"/>
                  <a:srcRect/>
                  <a:stretch>
                    <a:fillRect/>
                  </a:stretch>
                </pic:blipFill>
                <pic:spPr bwMode="auto">
                  <a:xfrm>
                    <a:off x="0" y="0"/>
                    <a:ext cx="784860" cy="1021080"/>
                  </a:xfrm>
                  <a:prstGeom prst="rect">
                    <a:avLst/>
                  </a:prstGeom>
                  <a:noFill/>
                  <a:ln w="9525">
                    <a:noFill/>
                    <a:miter lim="800000"/>
                    <a:headEnd/>
                    <a:tailEnd/>
                  </a:ln>
                </pic:spPr>
              </pic:pic>
            </a:graphicData>
          </a:graphic>
        </wp:anchor>
      </w:drawing>
    </w:r>
    <w:r w:rsidR="00B21315">
      <w:rPr>
        <w:noProof/>
        <w:lang w:eastAsia="es-CL"/>
      </w:rPr>
      <w:drawing>
        <wp:anchor distT="0" distB="0" distL="114300" distR="114300" simplePos="0" relativeHeight="251656704" behindDoc="1" locked="0" layoutInCell="1" allowOverlap="1" wp14:anchorId="5EA0C242" wp14:editId="77A502A4">
          <wp:simplePos x="0" y="0"/>
          <wp:positionH relativeFrom="column">
            <wp:posOffset>4545965</wp:posOffset>
          </wp:positionH>
          <wp:positionV relativeFrom="paragraph">
            <wp:posOffset>-7620</wp:posOffset>
          </wp:positionV>
          <wp:extent cx="1379220" cy="815340"/>
          <wp:effectExtent l="0" t="0" r="0" b="0"/>
          <wp:wrapNone/>
          <wp:docPr id="11" name="Imagen 11" descr="Descripción: Macintosh HD:Users:barbaranegron:Desktop:turismo-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Descripción: Macintosh HD:Users:barbaranegron:Desktop:turismo-01.png"/>
                  <pic:cNvPicPr>
                    <a:picLocks noChangeAspect="1" noChangeArrowheads="1"/>
                  </pic:cNvPicPr>
                </pic:nvPicPr>
                <pic:blipFill>
                  <a:blip r:embed="rId2"/>
                  <a:srcRect/>
                  <a:stretch>
                    <a:fillRect/>
                  </a:stretch>
                </pic:blipFill>
                <pic:spPr bwMode="auto">
                  <a:xfrm>
                    <a:off x="0" y="0"/>
                    <a:ext cx="1379220" cy="815340"/>
                  </a:xfrm>
                  <a:prstGeom prst="rect">
                    <a:avLst/>
                  </a:prstGeom>
                  <a:noFill/>
                  <a:ln w="9525">
                    <a:noFill/>
                    <a:miter lim="800000"/>
                    <a:headEnd/>
                    <a:tailEnd/>
                  </a:ln>
                </pic:spPr>
              </pic:pic>
            </a:graphicData>
          </a:graphic>
        </wp:anchor>
      </w:drawing>
    </w:r>
  </w:p>
  <w:p w14:paraId="561E4007" w14:textId="77777777" w:rsidR="00F10A22" w:rsidRDefault="00F10A2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1862D9F2"/>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006000BE"/>
    <w:multiLevelType w:val="hybridMultilevel"/>
    <w:tmpl w:val="4C689FD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 w15:restartNumberingAfterBreak="0">
    <w:nsid w:val="07F146AA"/>
    <w:multiLevelType w:val="hybridMultilevel"/>
    <w:tmpl w:val="F74A6826"/>
    <w:lvl w:ilvl="0" w:tplc="340A0017">
      <w:start w:val="1"/>
      <w:numFmt w:val="lowerLetter"/>
      <w:lvlText w:val="%1)"/>
      <w:lvlJc w:val="left"/>
      <w:pPr>
        <w:ind w:left="1080" w:hanging="360"/>
      </w:p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3" w15:restartNumberingAfterBreak="0">
    <w:nsid w:val="0FED33B3"/>
    <w:multiLevelType w:val="hybridMultilevel"/>
    <w:tmpl w:val="4880B628"/>
    <w:lvl w:ilvl="0" w:tplc="340A0017">
      <w:start w:val="1"/>
      <w:numFmt w:val="lowerLetter"/>
      <w:lvlText w:val="%1)"/>
      <w:lvlJc w:val="left"/>
      <w:pPr>
        <w:ind w:left="1080" w:hanging="360"/>
      </w:pPr>
    </w:lvl>
    <w:lvl w:ilvl="1" w:tplc="340A0019">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4" w15:restartNumberingAfterBreak="0">
    <w:nsid w:val="10E97ACA"/>
    <w:multiLevelType w:val="multilevel"/>
    <w:tmpl w:val="AEDE2F12"/>
    <w:lvl w:ilvl="0">
      <w:start w:val="1"/>
      <w:numFmt w:val="decimal"/>
      <w:lvlText w:val="%1)"/>
      <w:lvlJc w:val="left"/>
      <w:pPr>
        <w:ind w:left="360" w:hanging="360"/>
      </w:pPr>
      <w:rPr>
        <w:rFonts w:ascii="Calibri" w:eastAsia="Calibri" w:hAnsi="Calibri" w:cs="Calibri"/>
        <w:b/>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1890112D"/>
    <w:multiLevelType w:val="multilevel"/>
    <w:tmpl w:val="613EF03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C7B5F49"/>
    <w:multiLevelType w:val="hybridMultilevel"/>
    <w:tmpl w:val="709A3932"/>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1D1F72DD"/>
    <w:multiLevelType w:val="hybridMultilevel"/>
    <w:tmpl w:val="582CE83E"/>
    <w:lvl w:ilvl="0" w:tplc="EAE61928">
      <w:start w:val="1"/>
      <w:numFmt w:val="bullet"/>
      <w:lvlText w:val="-"/>
      <w:lvlJc w:val="left"/>
      <w:pPr>
        <w:ind w:left="720" w:hanging="360"/>
      </w:pPr>
      <w:rPr>
        <w:rFonts w:ascii="Calibri" w:eastAsia="Times New Roman" w:hAnsi="Calibri" w:cs="Calibri"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 w15:restartNumberingAfterBreak="0">
    <w:nsid w:val="1F15251F"/>
    <w:multiLevelType w:val="multilevel"/>
    <w:tmpl w:val="A1245848"/>
    <w:lvl w:ilvl="0">
      <w:start w:val="1"/>
      <w:numFmt w:val="decimal"/>
      <w:lvlText w:val="%1)"/>
      <w:lvlJc w:val="left"/>
      <w:pPr>
        <w:ind w:left="360" w:hanging="360"/>
      </w:pPr>
      <w:rPr>
        <w:rFonts w:ascii="Calibri" w:eastAsia="Calibri" w:hAnsi="Calibri" w:cs="Calibri"/>
        <w:b/>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1FC911A9"/>
    <w:multiLevelType w:val="hybridMultilevel"/>
    <w:tmpl w:val="CF2C5508"/>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15:restartNumberingAfterBreak="0">
    <w:nsid w:val="2188100D"/>
    <w:multiLevelType w:val="multilevel"/>
    <w:tmpl w:val="FB8CADEA"/>
    <w:lvl w:ilvl="0">
      <w:start w:val="1"/>
      <w:numFmt w:val="lowerLetter"/>
      <w:lvlText w:val="%1)"/>
      <w:lvlJc w:val="left"/>
      <w:pPr>
        <w:ind w:left="2160" w:hanging="360"/>
      </w:pPr>
      <w:rPr>
        <w:b/>
      </w:r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1" w15:restartNumberingAfterBreak="0">
    <w:nsid w:val="21CA09BF"/>
    <w:multiLevelType w:val="hybridMultilevel"/>
    <w:tmpl w:val="9E3E478A"/>
    <w:lvl w:ilvl="0" w:tplc="340A0017">
      <w:start w:val="1"/>
      <w:numFmt w:val="lowerLetter"/>
      <w:lvlText w:val="%1)"/>
      <w:lvlJc w:val="left"/>
      <w:pPr>
        <w:ind w:left="360" w:hanging="360"/>
      </w:pPr>
    </w:lvl>
    <w:lvl w:ilvl="1" w:tplc="340A0019">
      <w:start w:val="1"/>
      <w:numFmt w:val="lowerLetter"/>
      <w:lvlText w:val="%2."/>
      <w:lvlJc w:val="left"/>
      <w:pPr>
        <w:ind w:left="1080" w:hanging="360"/>
      </w:pPr>
    </w:lvl>
    <w:lvl w:ilvl="2" w:tplc="340A0005">
      <w:start w:val="1"/>
      <w:numFmt w:val="bullet"/>
      <w:lvlText w:val=""/>
      <w:lvlJc w:val="left"/>
      <w:pPr>
        <w:ind w:left="1800" w:hanging="180"/>
      </w:pPr>
      <w:rPr>
        <w:rFonts w:ascii="Wingdings" w:hAnsi="Wingdings" w:hint="default"/>
      </w:r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2" w15:restartNumberingAfterBreak="0">
    <w:nsid w:val="248D62BD"/>
    <w:multiLevelType w:val="hybridMultilevel"/>
    <w:tmpl w:val="5ECC2B62"/>
    <w:lvl w:ilvl="0" w:tplc="340A0017">
      <w:start w:val="1"/>
      <w:numFmt w:val="lowerLetter"/>
      <w:lvlText w:val="%1)"/>
      <w:lvlJc w:val="left"/>
      <w:pPr>
        <w:ind w:left="720" w:hanging="360"/>
      </w:pPr>
      <w:rPr>
        <w:rFonts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3" w15:restartNumberingAfterBreak="0">
    <w:nsid w:val="29D477C2"/>
    <w:multiLevelType w:val="multilevel"/>
    <w:tmpl w:val="417ED8B8"/>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B9C415E"/>
    <w:multiLevelType w:val="multilevel"/>
    <w:tmpl w:val="D5FA7AEC"/>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5" w15:restartNumberingAfterBreak="0">
    <w:nsid w:val="30D05DA0"/>
    <w:multiLevelType w:val="hybridMultilevel"/>
    <w:tmpl w:val="424E1514"/>
    <w:lvl w:ilvl="0" w:tplc="340A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 w15:restartNumberingAfterBreak="0">
    <w:nsid w:val="31C8100F"/>
    <w:multiLevelType w:val="multilevel"/>
    <w:tmpl w:val="87E861A0"/>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7" w15:restartNumberingAfterBreak="0">
    <w:nsid w:val="338C46AF"/>
    <w:multiLevelType w:val="hybridMultilevel"/>
    <w:tmpl w:val="F74A6826"/>
    <w:lvl w:ilvl="0" w:tplc="340A0017">
      <w:start w:val="1"/>
      <w:numFmt w:val="lowerLetter"/>
      <w:lvlText w:val="%1)"/>
      <w:lvlJc w:val="left"/>
      <w:pPr>
        <w:ind w:left="1080" w:hanging="360"/>
      </w:p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18" w15:restartNumberingAfterBreak="0">
    <w:nsid w:val="365E7936"/>
    <w:multiLevelType w:val="hybridMultilevel"/>
    <w:tmpl w:val="84D684EC"/>
    <w:lvl w:ilvl="0" w:tplc="340A0001">
      <w:start w:val="1"/>
      <w:numFmt w:val="bullet"/>
      <w:lvlText w:val=""/>
      <w:lvlJc w:val="left"/>
      <w:pPr>
        <w:ind w:left="720" w:hanging="360"/>
      </w:pPr>
      <w:rPr>
        <w:rFonts w:ascii="Symbol" w:hAnsi="Symbol" w:hint="default"/>
      </w:rPr>
    </w:lvl>
    <w:lvl w:ilvl="1" w:tplc="340A0019">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9" w15:restartNumberingAfterBreak="0">
    <w:nsid w:val="376E24B1"/>
    <w:multiLevelType w:val="hybridMultilevel"/>
    <w:tmpl w:val="A74EC472"/>
    <w:lvl w:ilvl="0" w:tplc="EAE61928">
      <w:start w:val="1"/>
      <w:numFmt w:val="bullet"/>
      <w:lvlText w:val="-"/>
      <w:lvlJc w:val="left"/>
      <w:pPr>
        <w:ind w:left="720" w:hanging="360"/>
      </w:pPr>
      <w:rPr>
        <w:rFonts w:ascii="Calibri" w:eastAsia="Times New Roman"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0" w15:restartNumberingAfterBreak="0">
    <w:nsid w:val="378539FA"/>
    <w:multiLevelType w:val="hybridMultilevel"/>
    <w:tmpl w:val="DE0C24DC"/>
    <w:lvl w:ilvl="0" w:tplc="340A000F">
      <w:start w:val="1"/>
      <w:numFmt w:val="decimal"/>
      <w:lvlText w:val="%1."/>
      <w:lvlJc w:val="left"/>
      <w:pPr>
        <w:ind w:left="720" w:hanging="360"/>
      </w:pPr>
    </w:lvl>
    <w:lvl w:ilvl="1" w:tplc="340A0019">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1" w15:restartNumberingAfterBreak="0">
    <w:nsid w:val="39E82834"/>
    <w:multiLevelType w:val="hybridMultilevel"/>
    <w:tmpl w:val="3B2EACC8"/>
    <w:lvl w:ilvl="0" w:tplc="340A0017">
      <w:start w:val="1"/>
      <w:numFmt w:val="lowerLetter"/>
      <w:lvlText w:val="%1)"/>
      <w:lvlJc w:val="left"/>
      <w:pPr>
        <w:ind w:left="1428" w:hanging="360"/>
      </w:pPr>
    </w:lvl>
    <w:lvl w:ilvl="1" w:tplc="340A0019" w:tentative="1">
      <w:start w:val="1"/>
      <w:numFmt w:val="lowerLetter"/>
      <w:lvlText w:val="%2."/>
      <w:lvlJc w:val="left"/>
      <w:pPr>
        <w:ind w:left="2148" w:hanging="360"/>
      </w:pPr>
    </w:lvl>
    <w:lvl w:ilvl="2" w:tplc="340A001B" w:tentative="1">
      <w:start w:val="1"/>
      <w:numFmt w:val="lowerRoman"/>
      <w:lvlText w:val="%3."/>
      <w:lvlJc w:val="right"/>
      <w:pPr>
        <w:ind w:left="2868" w:hanging="180"/>
      </w:pPr>
    </w:lvl>
    <w:lvl w:ilvl="3" w:tplc="340A000F" w:tentative="1">
      <w:start w:val="1"/>
      <w:numFmt w:val="decimal"/>
      <w:lvlText w:val="%4."/>
      <w:lvlJc w:val="left"/>
      <w:pPr>
        <w:ind w:left="3588" w:hanging="360"/>
      </w:pPr>
    </w:lvl>
    <w:lvl w:ilvl="4" w:tplc="340A0019" w:tentative="1">
      <w:start w:val="1"/>
      <w:numFmt w:val="lowerLetter"/>
      <w:lvlText w:val="%5."/>
      <w:lvlJc w:val="left"/>
      <w:pPr>
        <w:ind w:left="4308" w:hanging="360"/>
      </w:pPr>
    </w:lvl>
    <w:lvl w:ilvl="5" w:tplc="340A001B" w:tentative="1">
      <w:start w:val="1"/>
      <w:numFmt w:val="lowerRoman"/>
      <w:lvlText w:val="%6."/>
      <w:lvlJc w:val="right"/>
      <w:pPr>
        <w:ind w:left="5028" w:hanging="180"/>
      </w:pPr>
    </w:lvl>
    <w:lvl w:ilvl="6" w:tplc="340A000F" w:tentative="1">
      <w:start w:val="1"/>
      <w:numFmt w:val="decimal"/>
      <w:lvlText w:val="%7."/>
      <w:lvlJc w:val="left"/>
      <w:pPr>
        <w:ind w:left="5748" w:hanging="360"/>
      </w:pPr>
    </w:lvl>
    <w:lvl w:ilvl="7" w:tplc="340A0019" w:tentative="1">
      <w:start w:val="1"/>
      <w:numFmt w:val="lowerLetter"/>
      <w:lvlText w:val="%8."/>
      <w:lvlJc w:val="left"/>
      <w:pPr>
        <w:ind w:left="6468" w:hanging="360"/>
      </w:pPr>
    </w:lvl>
    <w:lvl w:ilvl="8" w:tplc="340A001B" w:tentative="1">
      <w:start w:val="1"/>
      <w:numFmt w:val="lowerRoman"/>
      <w:lvlText w:val="%9."/>
      <w:lvlJc w:val="right"/>
      <w:pPr>
        <w:ind w:left="7188" w:hanging="180"/>
      </w:pPr>
    </w:lvl>
  </w:abstractNum>
  <w:abstractNum w:abstractNumId="22" w15:restartNumberingAfterBreak="0">
    <w:nsid w:val="3D117CB4"/>
    <w:multiLevelType w:val="hybridMultilevel"/>
    <w:tmpl w:val="BF60625C"/>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3" w15:restartNumberingAfterBreak="0">
    <w:nsid w:val="3E6A29AB"/>
    <w:multiLevelType w:val="hybridMultilevel"/>
    <w:tmpl w:val="A49A119C"/>
    <w:lvl w:ilvl="0" w:tplc="340A0001">
      <w:start w:val="1"/>
      <w:numFmt w:val="bullet"/>
      <w:lvlText w:val=""/>
      <w:lvlJc w:val="left"/>
      <w:pPr>
        <w:ind w:left="720" w:hanging="360"/>
      </w:pPr>
      <w:rPr>
        <w:rFonts w:ascii="Symbol" w:hAnsi="Symbol" w:hint="default"/>
      </w:rPr>
    </w:lvl>
    <w:lvl w:ilvl="1" w:tplc="EAE61928">
      <w:start w:val="1"/>
      <w:numFmt w:val="bullet"/>
      <w:lvlText w:val="-"/>
      <w:lvlJc w:val="left"/>
      <w:pPr>
        <w:ind w:left="1440" w:hanging="360"/>
      </w:pPr>
      <w:rPr>
        <w:rFonts w:ascii="Calibri" w:eastAsia="Times New Roman" w:hAnsi="Calibri" w:cs="Calibri"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4" w15:restartNumberingAfterBreak="0">
    <w:nsid w:val="3F30427E"/>
    <w:multiLevelType w:val="hybridMultilevel"/>
    <w:tmpl w:val="3C3E7CC4"/>
    <w:lvl w:ilvl="0" w:tplc="340A0017">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5" w15:restartNumberingAfterBreak="0">
    <w:nsid w:val="410526BB"/>
    <w:multiLevelType w:val="multilevel"/>
    <w:tmpl w:val="FA26208E"/>
    <w:lvl w:ilvl="0">
      <w:start w:val="1"/>
      <w:numFmt w:val="lowerLetter"/>
      <w:lvlText w:val="%1)"/>
      <w:lvlJc w:val="left"/>
      <w:pPr>
        <w:ind w:left="2160" w:hanging="360"/>
      </w:pPr>
      <w:rPr>
        <w:b/>
      </w:r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26" w15:restartNumberingAfterBreak="0">
    <w:nsid w:val="41F922C4"/>
    <w:multiLevelType w:val="hybridMultilevel"/>
    <w:tmpl w:val="BF06EFB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7" w15:restartNumberingAfterBreak="0">
    <w:nsid w:val="420E6231"/>
    <w:multiLevelType w:val="hybridMultilevel"/>
    <w:tmpl w:val="6AEEC60E"/>
    <w:lvl w:ilvl="0" w:tplc="340A0017">
      <w:start w:val="1"/>
      <w:numFmt w:val="lowerLetter"/>
      <w:lvlText w:val="%1)"/>
      <w:lvlJc w:val="left"/>
      <w:pPr>
        <w:ind w:left="720" w:hanging="360"/>
      </w:pPr>
    </w:lvl>
    <w:lvl w:ilvl="1" w:tplc="340A0019">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8" w15:restartNumberingAfterBreak="0">
    <w:nsid w:val="451B601C"/>
    <w:multiLevelType w:val="hybridMultilevel"/>
    <w:tmpl w:val="A6F0ED4E"/>
    <w:lvl w:ilvl="0" w:tplc="340A0017">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9" w15:restartNumberingAfterBreak="0">
    <w:nsid w:val="4573081D"/>
    <w:multiLevelType w:val="hybridMultilevel"/>
    <w:tmpl w:val="C18243A0"/>
    <w:lvl w:ilvl="0" w:tplc="340A0017">
      <w:start w:val="1"/>
      <w:numFmt w:val="lowerLetter"/>
      <w:lvlText w:val="%1)"/>
      <w:lvlJc w:val="left"/>
      <w:pPr>
        <w:ind w:left="2136" w:hanging="360"/>
      </w:pPr>
    </w:lvl>
    <w:lvl w:ilvl="1" w:tplc="340A0019" w:tentative="1">
      <w:start w:val="1"/>
      <w:numFmt w:val="lowerLetter"/>
      <w:lvlText w:val="%2."/>
      <w:lvlJc w:val="left"/>
      <w:pPr>
        <w:ind w:left="2856" w:hanging="360"/>
      </w:pPr>
    </w:lvl>
    <w:lvl w:ilvl="2" w:tplc="340A001B" w:tentative="1">
      <w:start w:val="1"/>
      <w:numFmt w:val="lowerRoman"/>
      <w:lvlText w:val="%3."/>
      <w:lvlJc w:val="right"/>
      <w:pPr>
        <w:ind w:left="3576" w:hanging="180"/>
      </w:pPr>
    </w:lvl>
    <w:lvl w:ilvl="3" w:tplc="340A000F" w:tentative="1">
      <w:start w:val="1"/>
      <w:numFmt w:val="decimal"/>
      <w:lvlText w:val="%4."/>
      <w:lvlJc w:val="left"/>
      <w:pPr>
        <w:ind w:left="4296" w:hanging="360"/>
      </w:pPr>
    </w:lvl>
    <w:lvl w:ilvl="4" w:tplc="340A0019" w:tentative="1">
      <w:start w:val="1"/>
      <w:numFmt w:val="lowerLetter"/>
      <w:lvlText w:val="%5."/>
      <w:lvlJc w:val="left"/>
      <w:pPr>
        <w:ind w:left="5016" w:hanging="360"/>
      </w:pPr>
    </w:lvl>
    <w:lvl w:ilvl="5" w:tplc="340A001B" w:tentative="1">
      <w:start w:val="1"/>
      <w:numFmt w:val="lowerRoman"/>
      <w:lvlText w:val="%6."/>
      <w:lvlJc w:val="right"/>
      <w:pPr>
        <w:ind w:left="5736" w:hanging="180"/>
      </w:pPr>
    </w:lvl>
    <w:lvl w:ilvl="6" w:tplc="340A000F" w:tentative="1">
      <w:start w:val="1"/>
      <w:numFmt w:val="decimal"/>
      <w:lvlText w:val="%7."/>
      <w:lvlJc w:val="left"/>
      <w:pPr>
        <w:ind w:left="6456" w:hanging="360"/>
      </w:pPr>
    </w:lvl>
    <w:lvl w:ilvl="7" w:tplc="340A0019" w:tentative="1">
      <w:start w:val="1"/>
      <w:numFmt w:val="lowerLetter"/>
      <w:lvlText w:val="%8."/>
      <w:lvlJc w:val="left"/>
      <w:pPr>
        <w:ind w:left="7176" w:hanging="360"/>
      </w:pPr>
    </w:lvl>
    <w:lvl w:ilvl="8" w:tplc="340A001B" w:tentative="1">
      <w:start w:val="1"/>
      <w:numFmt w:val="lowerRoman"/>
      <w:lvlText w:val="%9."/>
      <w:lvlJc w:val="right"/>
      <w:pPr>
        <w:ind w:left="7896" w:hanging="180"/>
      </w:pPr>
    </w:lvl>
  </w:abstractNum>
  <w:abstractNum w:abstractNumId="30" w15:restartNumberingAfterBreak="0">
    <w:nsid w:val="4736274D"/>
    <w:multiLevelType w:val="hybridMultilevel"/>
    <w:tmpl w:val="C398102A"/>
    <w:lvl w:ilvl="0" w:tplc="89F8527A">
      <w:start w:val="1"/>
      <w:numFmt w:val="bullet"/>
      <w:lvlText w:val="-"/>
      <w:lvlJc w:val="left"/>
      <w:pPr>
        <w:tabs>
          <w:tab w:val="num" w:pos="720"/>
        </w:tabs>
        <w:ind w:left="720" w:hanging="360"/>
      </w:pPr>
      <w:rPr>
        <w:rFonts w:ascii="Times New Roman" w:hAnsi="Times New Roman" w:hint="default"/>
      </w:rPr>
    </w:lvl>
    <w:lvl w:ilvl="1" w:tplc="713ED68E" w:tentative="1">
      <w:start w:val="1"/>
      <w:numFmt w:val="bullet"/>
      <w:lvlText w:val="-"/>
      <w:lvlJc w:val="left"/>
      <w:pPr>
        <w:tabs>
          <w:tab w:val="num" w:pos="1440"/>
        </w:tabs>
        <w:ind w:left="1440" w:hanging="360"/>
      </w:pPr>
      <w:rPr>
        <w:rFonts w:ascii="Times New Roman" w:hAnsi="Times New Roman" w:hint="default"/>
      </w:rPr>
    </w:lvl>
    <w:lvl w:ilvl="2" w:tplc="807A39CE" w:tentative="1">
      <w:start w:val="1"/>
      <w:numFmt w:val="bullet"/>
      <w:lvlText w:val="-"/>
      <w:lvlJc w:val="left"/>
      <w:pPr>
        <w:tabs>
          <w:tab w:val="num" w:pos="2160"/>
        </w:tabs>
        <w:ind w:left="2160" w:hanging="360"/>
      </w:pPr>
      <w:rPr>
        <w:rFonts w:ascii="Times New Roman" w:hAnsi="Times New Roman" w:hint="default"/>
      </w:rPr>
    </w:lvl>
    <w:lvl w:ilvl="3" w:tplc="0E1A47B8" w:tentative="1">
      <w:start w:val="1"/>
      <w:numFmt w:val="bullet"/>
      <w:lvlText w:val="-"/>
      <w:lvlJc w:val="left"/>
      <w:pPr>
        <w:tabs>
          <w:tab w:val="num" w:pos="2880"/>
        </w:tabs>
        <w:ind w:left="2880" w:hanging="360"/>
      </w:pPr>
      <w:rPr>
        <w:rFonts w:ascii="Times New Roman" w:hAnsi="Times New Roman" w:hint="default"/>
      </w:rPr>
    </w:lvl>
    <w:lvl w:ilvl="4" w:tplc="DB48D306" w:tentative="1">
      <w:start w:val="1"/>
      <w:numFmt w:val="bullet"/>
      <w:lvlText w:val="-"/>
      <w:lvlJc w:val="left"/>
      <w:pPr>
        <w:tabs>
          <w:tab w:val="num" w:pos="3600"/>
        </w:tabs>
        <w:ind w:left="3600" w:hanging="360"/>
      </w:pPr>
      <w:rPr>
        <w:rFonts w:ascii="Times New Roman" w:hAnsi="Times New Roman" w:hint="default"/>
      </w:rPr>
    </w:lvl>
    <w:lvl w:ilvl="5" w:tplc="08563CE6" w:tentative="1">
      <w:start w:val="1"/>
      <w:numFmt w:val="bullet"/>
      <w:lvlText w:val="-"/>
      <w:lvlJc w:val="left"/>
      <w:pPr>
        <w:tabs>
          <w:tab w:val="num" w:pos="4320"/>
        </w:tabs>
        <w:ind w:left="4320" w:hanging="360"/>
      </w:pPr>
      <w:rPr>
        <w:rFonts w:ascii="Times New Roman" w:hAnsi="Times New Roman" w:hint="default"/>
      </w:rPr>
    </w:lvl>
    <w:lvl w:ilvl="6" w:tplc="AF64269C" w:tentative="1">
      <w:start w:val="1"/>
      <w:numFmt w:val="bullet"/>
      <w:lvlText w:val="-"/>
      <w:lvlJc w:val="left"/>
      <w:pPr>
        <w:tabs>
          <w:tab w:val="num" w:pos="5040"/>
        </w:tabs>
        <w:ind w:left="5040" w:hanging="360"/>
      </w:pPr>
      <w:rPr>
        <w:rFonts w:ascii="Times New Roman" w:hAnsi="Times New Roman" w:hint="default"/>
      </w:rPr>
    </w:lvl>
    <w:lvl w:ilvl="7" w:tplc="7A523940" w:tentative="1">
      <w:start w:val="1"/>
      <w:numFmt w:val="bullet"/>
      <w:lvlText w:val="-"/>
      <w:lvlJc w:val="left"/>
      <w:pPr>
        <w:tabs>
          <w:tab w:val="num" w:pos="5760"/>
        </w:tabs>
        <w:ind w:left="5760" w:hanging="360"/>
      </w:pPr>
      <w:rPr>
        <w:rFonts w:ascii="Times New Roman" w:hAnsi="Times New Roman" w:hint="default"/>
      </w:rPr>
    </w:lvl>
    <w:lvl w:ilvl="8" w:tplc="CE7E6926" w:tentative="1">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47362854"/>
    <w:multiLevelType w:val="hybridMultilevel"/>
    <w:tmpl w:val="3F1C735A"/>
    <w:lvl w:ilvl="0" w:tplc="340A0001">
      <w:start w:val="1"/>
      <w:numFmt w:val="bullet"/>
      <w:lvlText w:val=""/>
      <w:lvlJc w:val="left"/>
      <w:pPr>
        <w:ind w:left="1068" w:hanging="360"/>
      </w:pPr>
      <w:rPr>
        <w:rFonts w:ascii="Symbol" w:hAnsi="Symbol" w:hint="default"/>
      </w:rPr>
    </w:lvl>
    <w:lvl w:ilvl="1" w:tplc="D1B47EA2">
      <w:numFmt w:val="bullet"/>
      <w:lvlText w:val="-"/>
      <w:lvlJc w:val="left"/>
      <w:pPr>
        <w:ind w:left="1788" w:hanging="360"/>
      </w:pPr>
      <w:rPr>
        <w:rFonts w:ascii="Calibri" w:eastAsia="Cambria" w:hAnsi="Calibri" w:cs="Calibri" w:hint="default"/>
      </w:rPr>
    </w:lvl>
    <w:lvl w:ilvl="2" w:tplc="340A0005" w:tentative="1">
      <w:start w:val="1"/>
      <w:numFmt w:val="bullet"/>
      <w:lvlText w:val=""/>
      <w:lvlJc w:val="left"/>
      <w:pPr>
        <w:ind w:left="2508" w:hanging="360"/>
      </w:pPr>
      <w:rPr>
        <w:rFonts w:ascii="Wingdings" w:hAnsi="Wingdings" w:hint="default"/>
      </w:rPr>
    </w:lvl>
    <w:lvl w:ilvl="3" w:tplc="340A0001" w:tentative="1">
      <w:start w:val="1"/>
      <w:numFmt w:val="bullet"/>
      <w:lvlText w:val=""/>
      <w:lvlJc w:val="left"/>
      <w:pPr>
        <w:ind w:left="3228" w:hanging="360"/>
      </w:pPr>
      <w:rPr>
        <w:rFonts w:ascii="Symbol" w:hAnsi="Symbol" w:hint="default"/>
      </w:rPr>
    </w:lvl>
    <w:lvl w:ilvl="4" w:tplc="340A0003" w:tentative="1">
      <w:start w:val="1"/>
      <w:numFmt w:val="bullet"/>
      <w:lvlText w:val="o"/>
      <w:lvlJc w:val="left"/>
      <w:pPr>
        <w:ind w:left="3948" w:hanging="360"/>
      </w:pPr>
      <w:rPr>
        <w:rFonts w:ascii="Courier New" w:hAnsi="Courier New" w:cs="Courier New" w:hint="default"/>
      </w:rPr>
    </w:lvl>
    <w:lvl w:ilvl="5" w:tplc="340A0005" w:tentative="1">
      <w:start w:val="1"/>
      <w:numFmt w:val="bullet"/>
      <w:lvlText w:val=""/>
      <w:lvlJc w:val="left"/>
      <w:pPr>
        <w:ind w:left="4668" w:hanging="360"/>
      </w:pPr>
      <w:rPr>
        <w:rFonts w:ascii="Wingdings" w:hAnsi="Wingdings" w:hint="default"/>
      </w:rPr>
    </w:lvl>
    <w:lvl w:ilvl="6" w:tplc="340A0001" w:tentative="1">
      <w:start w:val="1"/>
      <w:numFmt w:val="bullet"/>
      <w:lvlText w:val=""/>
      <w:lvlJc w:val="left"/>
      <w:pPr>
        <w:ind w:left="5388" w:hanging="360"/>
      </w:pPr>
      <w:rPr>
        <w:rFonts w:ascii="Symbol" w:hAnsi="Symbol" w:hint="default"/>
      </w:rPr>
    </w:lvl>
    <w:lvl w:ilvl="7" w:tplc="340A0003" w:tentative="1">
      <w:start w:val="1"/>
      <w:numFmt w:val="bullet"/>
      <w:lvlText w:val="o"/>
      <w:lvlJc w:val="left"/>
      <w:pPr>
        <w:ind w:left="6108" w:hanging="360"/>
      </w:pPr>
      <w:rPr>
        <w:rFonts w:ascii="Courier New" w:hAnsi="Courier New" w:cs="Courier New" w:hint="default"/>
      </w:rPr>
    </w:lvl>
    <w:lvl w:ilvl="8" w:tplc="340A0005" w:tentative="1">
      <w:start w:val="1"/>
      <w:numFmt w:val="bullet"/>
      <w:lvlText w:val=""/>
      <w:lvlJc w:val="left"/>
      <w:pPr>
        <w:ind w:left="6828" w:hanging="360"/>
      </w:pPr>
      <w:rPr>
        <w:rFonts w:ascii="Wingdings" w:hAnsi="Wingdings" w:hint="default"/>
      </w:rPr>
    </w:lvl>
  </w:abstractNum>
  <w:abstractNum w:abstractNumId="32" w15:restartNumberingAfterBreak="0">
    <w:nsid w:val="4CE07D02"/>
    <w:multiLevelType w:val="multilevel"/>
    <w:tmpl w:val="1E202F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F60612F"/>
    <w:multiLevelType w:val="hybridMultilevel"/>
    <w:tmpl w:val="3DA09152"/>
    <w:lvl w:ilvl="0" w:tplc="340A0001">
      <w:start w:val="1"/>
      <w:numFmt w:val="bullet"/>
      <w:lvlText w:val=""/>
      <w:lvlJc w:val="left"/>
      <w:pPr>
        <w:ind w:left="1428" w:hanging="360"/>
      </w:pPr>
      <w:rPr>
        <w:rFonts w:ascii="Symbol" w:hAnsi="Symbol" w:hint="default"/>
      </w:rPr>
    </w:lvl>
    <w:lvl w:ilvl="1" w:tplc="340A0003" w:tentative="1">
      <w:start w:val="1"/>
      <w:numFmt w:val="bullet"/>
      <w:lvlText w:val="o"/>
      <w:lvlJc w:val="left"/>
      <w:pPr>
        <w:ind w:left="2148" w:hanging="360"/>
      </w:pPr>
      <w:rPr>
        <w:rFonts w:ascii="Courier New" w:hAnsi="Courier New" w:cs="Courier New" w:hint="default"/>
      </w:rPr>
    </w:lvl>
    <w:lvl w:ilvl="2" w:tplc="340A0005" w:tentative="1">
      <w:start w:val="1"/>
      <w:numFmt w:val="bullet"/>
      <w:lvlText w:val=""/>
      <w:lvlJc w:val="left"/>
      <w:pPr>
        <w:ind w:left="2868" w:hanging="360"/>
      </w:pPr>
      <w:rPr>
        <w:rFonts w:ascii="Wingdings" w:hAnsi="Wingdings" w:hint="default"/>
      </w:rPr>
    </w:lvl>
    <w:lvl w:ilvl="3" w:tplc="340A0001" w:tentative="1">
      <w:start w:val="1"/>
      <w:numFmt w:val="bullet"/>
      <w:lvlText w:val=""/>
      <w:lvlJc w:val="left"/>
      <w:pPr>
        <w:ind w:left="3588" w:hanging="360"/>
      </w:pPr>
      <w:rPr>
        <w:rFonts w:ascii="Symbol" w:hAnsi="Symbol" w:hint="default"/>
      </w:rPr>
    </w:lvl>
    <w:lvl w:ilvl="4" w:tplc="340A0003" w:tentative="1">
      <w:start w:val="1"/>
      <w:numFmt w:val="bullet"/>
      <w:lvlText w:val="o"/>
      <w:lvlJc w:val="left"/>
      <w:pPr>
        <w:ind w:left="4308" w:hanging="360"/>
      </w:pPr>
      <w:rPr>
        <w:rFonts w:ascii="Courier New" w:hAnsi="Courier New" w:cs="Courier New" w:hint="default"/>
      </w:rPr>
    </w:lvl>
    <w:lvl w:ilvl="5" w:tplc="340A0005" w:tentative="1">
      <w:start w:val="1"/>
      <w:numFmt w:val="bullet"/>
      <w:lvlText w:val=""/>
      <w:lvlJc w:val="left"/>
      <w:pPr>
        <w:ind w:left="5028" w:hanging="360"/>
      </w:pPr>
      <w:rPr>
        <w:rFonts w:ascii="Wingdings" w:hAnsi="Wingdings" w:hint="default"/>
      </w:rPr>
    </w:lvl>
    <w:lvl w:ilvl="6" w:tplc="340A0001" w:tentative="1">
      <w:start w:val="1"/>
      <w:numFmt w:val="bullet"/>
      <w:lvlText w:val=""/>
      <w:lvlJc w:val="left"/>
      <w:pPr>
        <w:ind w:left="5748" w:hanging="360"/>
      </w:pPr>
      <w:rPr>
        <w:rFonts w:ascii="Symbol" w:hAnsi="Symbol" w:hint="default"/>
      </w:rPr>
    </w:lvl>
    <w:lvl w:ilvl="7" w:tplc="340A0003" w:tentative="1">
      <w:start w:val="1"/>
      <w:numFmt w:val="bullet"/>
      <w:lvlText w:val="o"/>
      <w:lvlJc w:val="left"/>
      <w:pPr>
        <w:ind w:left="6468" w:hanging="360"/>
      </w:pPr>
      <w:rPr>
        <w:rFonts w:ascii="Courier New" w:hAnsi="Courier New" w:cs="Courier New" w:hint="default"/>
      </w:rPr>
    </w:lvl>
    <w:lvl w:ilvl="8" w:tplc="340A0005" w:tentative="1">
      <w:start w:val="1"/>
      <w:numFmt w:val="bullet"/>
      <w:lvlText w:val=""/>
      <w:lvlJc w:val="left"/>
      <w:pPr>
        <w:ind w:left="7188" w:hanging="360"/>
      </w:pPr>
      <w:rPr>
        <w:rFonts w:ascii="Wingdings" w:hAnsi="Wingdings" w:hint="default"/>
      </w:rPr>
    </w:lvl>
  </w:abstractNum>
  <w:abstractNum w:abstractNumId="34" w15:restartNumberingAfterBreak="0">
    <w:nsid w:val="52C92A74"/>
    <w:multiLevelType w:val="hybridMultilevel"/>
    <w:tmpl w:val="A5486302"/>
    <w:lvl w:ilvl="0" w:tplc="340A0017">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5" w15:restartNumberingAfterBreak="0">
    <w:nsid w:val="6059009C"/>
    <w:multiLevelType w:val="hybridMultilevel"/>
    <w:tmpl w:val="FBA0AAD2"/>
    <w:lvl w:ilvl="0" w:tplc="340A0001">
      <w:start w:val="1"/>
      <w:numFmt w:val="bullet"/>
      <w:lvlText w:val=""/>
      <w:lvlJc w:val="left"/>
      <w:pPr>
        <w:ind w:left="1080" w:hanging="360"/>
      </w:pPr>
      <w:rPr>
        <w:rFonts w:ascii="Symbol" w:hAnsi="Symbol" w:hint="default"/>
      </w:rPr>
    </w:lvl>
    <w:lvl w:ilvl="1" w:tplc="340A0003" w:tentative="1">
      <w:start w:val="1"/>
      <w:numFmt w:val="bullet"/>
      <w:lvlText w:val="o"/>
      <w:lvlJc w:val="left"/>
      <w:pPr>
        <w:ind w:left="1800" w:hanging="360"/>
      </w:pPr>
      <w:rPr>
        <w:rFonts w:ascii="Courier New" w:hAnsi="Courier New" w:cs="Courier New" w:hint="default"/>
      </w:rPr>
    </w:lvl>
    <w:lvl w:ilvl="2" w:tplc="340A0005" w:tentative="1">
      <w:start w:val="1"/>
      <w:numFmt w:val="bullet"/>
      <w:lvlText w:val=""/>
      <w:lvlJc w:val="left"/>
      <w:pPr>
        <w:ind w:left="2520" w:hanging="360"/>
      </w:pPr>
      <w:rPr>
        <w:rFonts w:ascii="Wingdings" w:hAnsi="Wingdings" w:hint="default"/>
      </w:rPr>
    </w:lvl>
    <w:lvl w:ilvl="3" w:tplc="340A0001" w:tentative="1">
      <w:start w:val="1"/>
      <w:numFmt w:val="bullet"/>
      <w:lvlText w:val=""/>
      <w:lvlJc w:val="left"/>
      <w:pPr>
        <w:ind w:left="3240" w:hanging="360"/>
      </w:pPr>
      <w:rPr>
        <w:rFonts w:ascii="Symbol" w:hAnsi="Symbol" w:hint="default"/>
      </w:rPr>
    </w:lvl>
    <w:lvl w:ilvl="4" w:tplc="340A0003" w:tentative="1">
      <w:start w:val="1"/>
      <w:numFmt w:val="bullet"/>
      <w:lvlText w:val="o"/>
      <w:lvlJc w:val="left"/>
      <w:pPr>
        <w:ind w:left="3960" w:hanging="360"/>
      </w:pPr>
      <w:rPr>
        <w:rFonts w:ascii="Courier New" w:hAnsi="Courier New" w:cs="Courier New" w:hint="default"/>
      </w:rPr>
    </w:lvl>
    <w:lvl w:ilvl="5" w:tplc="340A0005" w:tentative="1">
      <w:start w:val="1"/>
      <w:numFmt w:val="bullet"/>
      <w:lvlText w:val=""/>
      <w:lvlJc w:val="left"/>
      <w:pPr>
        <w:ind w:left="4680" w:hanging="360"/>
      </w:pPr>
      <w:rPr>
        <w:rFonts w:ascii="Wingdings" w:hAnsi="Wingdings" w:hint="default"/>
      </w:rPr>
    </w:lvl>
    <w:lvl w:ilvl="6" w:tplc="340A0001" w:tentative="1">
      <w:start w:val="1"/>
      <w:numFmt w:val="bullet"/>
      <w:lvlText w:val=""/>
      <w:lvlJc w:val="left"/>
      <w:pPr>
        <w:ind w:left="5400" w:hanging="360"/>
      </w:pPr>
      <w:rPr>
        <w:rFonts w:ascii="Symbol" w:hAnsi="Symbol" w:hint="default"/>
      </w:rPr>
    </w:lvl>
    <w:lvl w:ilvl="7" w:tplc="340A0003" w:tentative="1">
      <w:start w:val="1"/>
      <w:numFmt w:val="bullet"/>
      <w:lvlText w:val="o"/>
      <w:lvlJc w:val="left"/>
      <w:pPr>
        <w:ind w:left="6120" w:hanging="360"/>
      </w:pPr>
      <w:rPr>
        <w:rFonts w:ascii="Courier New" w:hAnsi="Courier New" w:cs="Courier New" w:hint="default"/>
      </w:rPr>
    </w:lvl>
    <w:lvl w:ilvl="8" w:tplc="340A0005" w:tentative="1">
      <w:start w:val="1"/>
      <w:numFmt w:val="bullet"/>
      <w:lvlText w:val=""/>
      <w:lvlJc w:val="left"/>
      <w:pPr>
        <w:ind w:left="6840" w:hanging="360"/>
      </w:pPr>
      <w:rPr>
        <w:rFonts w:ascii="Wingdings" w:hAnsi="Wingdings" w:hint="default"/>
      </w:rPr>
    </w:lvl>
  </w:abstractNum>
  <w:abstractNum w:abstractNumId="36" w15:restartNumberingAfterBreak="0">
    <w:nsid w:val="685601B5"/>
    <w:multiLevelType w:val="multilevel"/>
    <w:tmpl w:val="75968038"/>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6E0D47A3"/>
    <w:multiLevelType w:val="hybridMultilevel"/>
    <w:tmpl w:val="D1C02FC2"/>
    <w:lvl w:ilvl="0" w:tplc="340A0017">
      <w:start w:val="1"/>
      <w:numFmt w:val="lowerLetter"/>
      <w:lvlText w:val="%1)"/>
      <w:lvlJc w:val="left"/>
      <w:pPr>
        <w:ind w:left="720" w:hanging="360"/>
      </w:pPr>
      <w:rPr>
        <w:rFonts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8" w15:restartNumberingAfterBreak="0">
    <w:nsid w:val="71F05C46"/>
    <w:multiLevelType w:val="hybridMultilevel"/>
    <w:tmpl w:val="5858ACB8"/>
    <w:lvl w:ilvl="0" w:tplc="340A0017">
      <w:start w:val="1"/>
      <w:numFmt w:val="lowerLetter"/>
      <w:lvlText w:val="%1)"/>
      <w:lvlJc w:val="left"/>
      <w:pPr>
        <w:ind w:left="360" w:hanging="360"/>
      </w:pPr>
    </w:lvl>
    <w:lvl w:ilvl="1" w:tplc="340A0019">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39" w15:restartNumberingAfterBreak="0">
    <w:nsid w:val="75075AD3"/>
    <w:multiLevelType w:val="hybridMultilevel"/>
    <w:tmpl w:val="F1FE478A"/>
    <w:lvl w:ilvl="0" w:tplc="340A0011">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16cid:durableId="257981245">
    <w:abstractNumId w:val="0"/>
  </w:num>
  <w:num w:numId="2" w16cid:durableId="138305938">
    <w:abstractNumId w:val="11"/>
  </w:num>
  <w:num w:numId="3" w16cid:durableId="1661887213">
    <w:abstractNumId w:val="7"/>
  </w:num>
  <w:num w:numId="4" w16cid:durableId="618881460">
    <w:abstractNumId w:val="26"/>
  </w:num>
  <w:num w:numId="5" w16cid:durableId="77136343">
    <w:abstractNumId w:val="9"/>
  </w:num>
  <w:num w:numId="6" w16cid:durableId="495846162">
    <w:abstractNumId w:val="1"/>
  </w:num>
  <w:num w:numId="7" w16cid:durableId="346714956">
    <w:abstractNumId w:val="20"/>
  </w:num>
  <w:num w:numId="8" w16cid:durableId="117069141">
    <w:abstractNumId w:val="27"/>
  </w:num>
  <w:num w:numId="9" w16cid:durableId="2053529470">
    <w:abstractNumId w:val="37"/>
  </w:num>
  <w:num w:numId="10" w16cid:durableId="1091507693">
    <w:abstractNumId w:val="12"/>
  </w:num>
  <w:num w:numId="11" w16cid:durableId="446855136">
    <w:abstractNumId w:val="14"/>
  </w:num>
  <w:num w:numId="12" w16cid:durableId="833763341">
    <w:abstractNumId w:val="8"/>
  </w:num>
  <w:num w:numId="13" w16cid:durableId="2094618009">
    <w:abstractNumId w:val="25"/>
  </w:num>
  <w:num w:numId="14" w16cid:durableId="1390376556">
    <w:abstractNumId w:val="36"/>
  </w:num>
  <w:num w:numId="15" w16cid:durableId="1144352178">
    <w:abstractNumId w:val="39"/>
  </w:num>
  <w:num w:numId="16" w16cid:durableId="437607033">
    <w:abstractNumId w:val="34"/>
  </w:num>
  <w:num w:numId="17" w16cid:durableId="1571303212">
    <w:abstractNumId w:val="16"/>
  </w:num>
  <w:num w:numId="18" w16cid:durableId="1775323238">
    <w:abstractNumId w:val="4"/>
  </w:num>
  <w:num w:numId="19" w16cid:durableId="57217524">
    <w:abstractNumId w:val="10"/>
  </w:num>
  <w:num w:numId="20" w16cid:durableId="905799661">
    <w:abstractNumId w:val="13"/>
  </w:num>
  <w:num w:numId="21" w16cid:durableId="986276162">
    <w:abstractNumId w:val="28"/>
  </w:num>
  <w:num w:numId="22" w16cid:durableId="2037466493">
    <w:abstractNumId w:val="22"/>
  </w:num>
  <w:num w:numId="23" w16cid:durableId="259534376">
    <w:abstractNumId w:val="23"/>
  </w:num>
  <w:num w:numId="24" w16cid:durableId="501775955">
    <w:abstractNumId w:val="35"/>
  </w:num>
  <w:num w:numId="25" w16cid:durableId="559706778">
    <w:abstractNumId w:val="19"/>
  </w:num>
  <w:num w:numId="26" w16cid:durableId="1132139034">
    <w:abstractNumId w:val="38"/>
  </w:num>
  <w:num w:numId="27" w16cid:durableId="2067221504">
    <w:abstractNumId w:val="18"/>
  </w:num>
  <w:num w:numId="28" w16cid:durableId="1931042949">
    <w:abstractNumId w:val="24"/>
  </w:num>
  <w:num w:numId="29" w16cid:durableId="1978292002">
    <w:abstractNumId w:val="5"/>
  </w:num>
  <w:num w:numId="30" w16cid:durableId="614362433">
    <w:abstractNumId w:val="30"/>
  </w:num>
  <w:num w:numId="31" w16cid:durableId="1099523197">
    <w:abstractNumId w:val="3"/>
  </w:num>
  <w:num w:numId="32" w16cid:durableId="416707534">
    <w:abstractNumId w:val="21"/>
  </w:num>
  <w:num w:numId="33" w16cid:durableId="381947406">
    <w:abstractNumId w:val="17"/>
  </w:num>
  <w:num w:numId="34" w16cid:durableId="664935414">
    <w:abstractNumId w:val="29"/>
  </w:num>
  <w:num w:numId="35" w16cid:durableId="374160922">
    <w:abstractNumId w:val="15"/>
  </w:num>
  <w:num w:numId="36" w16cid:durableId="1892569070">
    <w:abstractNumId w:val="2"/>
  </w:num>
  <w:num w:numId="37" w16cid:durableId="1085111834">
    <w:abstractNumId w:val="31"/>
  </w:num>
  <w:num w:numId="38" w16cid:durableId="1690065000">
    <w:abstractNumId w:val="32"/>
  </w:num>
  <w:num w:numId="39" w16cid:durableId="892889092">
    <w:abstractNumId w:val="33"/>
  </w:num>
  <w:num w:numId="40" w16cid:durableId="1686976170">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E40D9"/>
    <w:rsid w:val="00001DBB"/>
    <w:rsid w:val="00007536"/>
    <w:rsid w:val="00022DD9"/>
    <w:rsid w:val="00024A06"/>
    <w:rsid w:val="00027FDC"/>
    <w:rsid w:val="000307B0"/>
    <w:rsid w:val="00034BF6"/>
    <w:rsid w:val="000403ED"/>
    <w:rsid w:val="000406FE"/>
    <w:rsid w:val="000508C0"/>
    <w:rsid w:val="00060C6C"/>
    <w:rsid w:val="000664D8"/>
    <w:rsid w:val="00077CDF"/>
    <w:rsid w:val="000876A3"/>
    <w:rsid w:val="00091C8D"/>
    <w:rsid w:val="000A1CE4"/>
    <w:rsid w:val="000A61FD"/>
    <w:rsid w:val="000B06AD"/>
    <w:rsid w:val="000B5793"/>
    <w:rsid w:val="000C0382"/>
    <w:rsid w:val="000C30BB"/>
    <w:rsid w:val="000C5D85"/>
    <w:rsid w:val="000C7B15"/>
    <w:rsid w:val="000D38A1"/>
    <w:rsid w:val="000D59F6"/>
    <w:rsid w:val="000D623E"/>
    <w:rsid w:val="000E357B"/>
    <w:rsid w:val="000F7FF2"/>
    <w:rsid w:val="00100EF1"/>
    <w:rsid w:val="00107589"/>
    <w:rsid w:val="0011509F"/>
    <w:rsid w:val="00122BF1"/>
    <w:rsid w:val="00141CB8"/>
    <w:rsid w:val="001437E2"/>
    <w:rsid w:val="00167827"/>
    <w:rsid w:val="001705B8"/>
    <w:rsid w:val="001713F6"/>
    <w:rsid w:val="0017224C"/>
    <w:rsid w:val="001728ED"/>
    <w:rsid w:val="001743BB"/>
    <w:rsid w:val="00177468"/>
    <w:rsid w:val="0018210B"/>
    <w:rsid w:val="00186D21"/>
    <w:rsid w:val="0018702E"/>
    <w:rsid w:val="00195E2D"/>
    <w:rsid w:val="00195E44"/>
    <w:rsid w:val="001A4EB1"/>
    <w:rsid w:val="001A5138"/>
    <w:rsid w:val="001A769C"/>
    <w:rsid w:val="001A7882"/>
    <w:rsid w:val="001B1448"/>
    <w:rsid w:val="001B33BE"/>
    <w:rsid w:val="001B515D"/>
    <w:rsid w:val="001E1BE8"/>
    <w:rsid w:val="001E3AE0"/>
    <w:rsid w:val="001E684F"/>
    <w:rsid w:val="001F0F8D"/>
    <w:rsid w:val="001F54EF"/>
    <w:rsid w:val="00200B92"/>
    <w:rsid w:val="00206FB9"/>
    <w:rsid w:val="00207DBA"/>
    <w:rsid w:val="00212B0F"/>
    <w:rsid w:val="00222D6C"/>
    <w:rsid w:val="00223DDE"/>
    <w:rsid w:val="00225EDF"/>
    <w:rsid w:val="00227658"/>
    <w:rsid w:val="0023031F"/>
    <w:rsid w:val="002318DA"/>
    <w:rsid w:val="00231B7D"/>
    <w:rsid w:val="002324C6"/>
    <w:rsid w:val="00234FBB"/>
    <w:rsid w:val="0023701F"/>
    <w:rsid w:val="0023777B"/>
    <w:rsid w:val="00241AA0"/>
    <w:rsid w:val="00250012"/>
    <w:rsid w:val="0025710C"/>
    <w:rsid w:val="0028284B"/>
    <w:rsid w:val="002976E9"/>
    <w:rsid w:val="002A112E"/>
    <w:rsid w:val="002A26C1"/>
    <w:rsid w:val="002A4E67"/>
    <w:rsid w:val="002A7154"/>
    <w:rsid w:val="002A7716"/>
    <w:rsid w:val="002B0502"/>
    <w:rsid w:val="002B1E7F"/>
    <w:rsid w:val="002B6B2C"/>
    <w:rsid w:val="002B7DBD"/>
    <w:rsid w:val="002C22F3"/>
    <w:rsid w:val="002C419A"/>
    <w:rsid w:val="002C69EB"/>
    <w:rsid w:val="002D44F7"/>
    <w:rsid w:val="002D7023"/>
    <w:rsid w:val="002E703F"/>
    <w:rsid w:val="002F14BB"/>
    <w:rsid w:val="002F3AEA"/>
    <w:rsid w:val="00307771"/>
    <w:rsid w:val="003129B2"/>
    <w:rsid w:val="003143EA"/>
    <w:rsid w:val="00315E91"/>
    <w:rsid w:val="003217B9"/>
    <w:rsid w:val="0032794D"/>
    <w:rsid w:val="00330EBD"/>
    <w:rsid w:val="0033623B"/>
    <w:rsid w:val="0034026F"/>
    <w:rsid w:val="00346D70"/>
    <w:rsid w:val="00350425"/>
    <w:rsid w:val="0035517C"/>
    <w:rsid w:val="00366124"/>
    <w:rsid w:val="00366619"/>
    <w:rsid w:val="00374136"/>
    <w:rsid w:val="003744FA"/>
    <w:rsid w:val="00374CE9"/>
    <w:rsid w:val="003779B3"/>
    <w:rsid w:val="003800FB"/>
    <w:rsid w:val="0038721C"/>
    <w:rsid w:val="00387F1E"/>
    <w:rsid w:val="00390888"/>
    <w:rsid w:val="00394151"/>
    <w:rsid w:val="00394A94"/>
    <w:rsid w:val="00395F8F"/>
    <w:rsid w:val="003B4135"/>
    <w:rsid w:val="003B6CBF"/>
    <w:rsid w:val="003C1CDB"/>
    <w:rsid w:val="003C7CB0"/>
    <w:rsid w:val="003D043D"/>
    <w:rsid w:val="003D5C32"/>
    <w:rsid w:val="003D7BF5"/>
    <w:rsid w:val="003E1AA3"/>
    <w:rsid w:val="003E38DD"/>
    <w:rsid w:val="003E40D9"/>
    <w:rsid w:val="003E7C04"/>
    <w:rsid w:val="003F00E3"/>
    <w:rsid w:val="003F0794"/>
    <w:rsid w:val="00400531"/>
    <w:rsid w:val="00402678"/>
    <w:rsid w:val="00406264"/>
    <w:rsid w:val="0041372A"/>
    <w:rsid w:val="00416360"/>
    <w:rsid w:val="00416463"/>
    <w:rsid w:val="004207D1"/>
    <w:rsid w:val="00421260"/>
    <w:rsid w:val="00421C52"/>
    <w:rsid w:val="00424E8A"/>
    <w:rsid w:val="00427C71"/>
    <w:rsid w:val="00433A3C"/>
    <w:rsid w:val="004372F2"/>
    <w:rsid w:val="00446A91"/>
    <w:rsid w:val="00453289"/>
    <w:rsid w:val="004572BA"/>
    <w:rsid w:val="00461635"/>
    <w:rsid w:val="0046461D"/>
    <w:rsid w:val="00464D20"/>
    <w:rsid w:val="00465E92"/>
    <w:rsid w:val="0046789F"/>
    <w:rsid w:val="00491BA0"/>
    <w:rsid w:val="0049461B"/>
    <w:rsid w:val="004964DF"/>
    <w:rsid w:val="00496D2D"/>
    <w:rsid w:val="004A05FA"/>
    <w:rsid w:val="004A43D7"/>
    <w:rsid w:val="004A4D60"/>
    <w:rsid w:val="004B6082"/>
    <w:rsid w:val="004B7323"/>
    <w:rsid w:val="004C2F6B"/>
    <w:rsid w:val="004C7CF2"/>
    <w:rsid w:val="004D1CB1"/>
    <w:rsid w:val="004D7713"/>
    <w:rsid w:val="004E6F32"/>
    <w:rsid w:val="004F0103"/>
    <w:rsid w:val="00504A23"/>
    <w:rsid w:val="00511FB4"/>
    <w:rsid w:val="005251FB"/>
    <w:rsid w:val="0052581B"/>
    <w:rsid w:val="00542640"/>
    <w:rsid w:val="0054432C"/>
    <w:rsid w:val="005446FC"/>
    <w:rsid w:val="005470B5"/>
    <w:rsid w:val="00554E19"/>
    <w:rsid w:val="00557D85"/>
    <w:rsid w:val="00560762"/>
    <w:rsid w:val="00562A45"/>
    <w:rsid w:val="00565B0F"/>
    <w:rsid w:val="005677E3"/>
    <w:rsid w:val="00570AD4"/>
    <w:rsid w:val="00570B50"/>
    <w:rsid w:val="00572F24"/>
    <w:rsid w:val="0058247E"/>
    <w:rsid w:val="00585D28"/>
    <w:rsid w:val="00587FD2"/>
    <w:rsid w:val="00594A18"/>
    <w:rsid w:val="005964A9"/>
    <w:rsid w:val="005A0C8C"/>
    <w:rsid w:val="005A2148"/>
    <w:rsid w:val="005A5B0F"/>
    <w:rsid w:val="005B1C8A"/>
    <w:rsid w:val="005B1E87"/>
    <w:rsid w:val="005B3209"/>
    <w:rsid w:val="005B5548"/>
    <w:rsid w:val="005C05C5"/>
    <w:rsid w:val="005D5D0B"/>
    <w:rsid w:val="005D71D6"/>
    <w:rsid w:val="005E232F"/>
    <w:rsid w:val="005E7780"/>
    <w:rsid w:val="005E7BCE"/>
    <w:rsid w:val="005F0C79"/>
    <w:rsid w:val="005F1057"/>
    <w:rsid w:val="005F471C"/>
    <w:rsid w:val="005F4AFB"/>
    <w:rsid w:val="005F5574"/>
    <w:rsid w:val="00600EA4"/>
    <w:rsid w:val="00606C12"/>
    <w:rsid w:val="00616C9B"/>
    <w:rsid w:val="0062554B"/>
    <w:rsid w:val="0063203C"/>
    <w:rsid w:val="0063635B"/>
    <w:rsid w:val="00650E08"/>
    <w:rsid w:val="00654AFE"/>
    <w:rsid w:val="006571C0"/>
    <w:rsid w:val="00661BE7"/>
    <w:rsid w:val="00675834"/>
    <w:rsid w:val="00680744"/>
    <w:rsid w:val="006830E4"/>
    <w:rsid w:val="006834FF"/>
    <w:rsid w:val="00690ECE"/>
    <w:rsid w:val="006949DF"/>
    <w:rsid w:val="00697BA5"/>
    <w:rsid w:val="006A0FFA"/>
    <w:rsid w:val="006A3FBF"/>
    <w:rsid w:val="006A45A3"/>
    <w:rsid w:val="006A516E"/>
    <w:rsid w:val="006B10FB"/>
    <w:rsid w:val="006B2849"/>
    <w:rsid w:val="006B2DB8"/>
    <w:rsid w:val="006B3742"/>
    <w:rsid w:val="006B43B8"/>
    <w:rsid w:val="006C118A"/>
    <w:rsid w:val="006C13D4"/>
    <w:rsid w:val="006C1D2B"/>
    <w:rsid w:val="006C2F27"/>
    <w:rsid w:val="006C3353"/>
    <w:rsid w:val="006C7F5A"/>
    <w:rsid w:val="006D38F7"/>
    <w:rsid w:val="006D4614"/>
    <w:rsid w:val="006D66F2"/>
    <w:rsid w:val="006D7BBD"/>
    <w:rsid w:val="006E185B"/>
    <w:rsid w:val="006E2E03"/>
    <w:rsid w:val="006E7DBD"/>
    <w:rsid w:val="006F2A3E"/>
    <w:rsid w:val="006F433C"/>
    <w:rsid w:val="007038AD"/>
    <w:rsid w:val="007072D5"/>
    <w:rsid w:val="0071109E"/>
    <w:rsid w:val="00717164"/>
    <w:rsid w:val="007172A5"/>
    <w:rsid w:val="00734655"/>
    <w:rsid w:val="00734CED"/>
    <w:rsid w:val="007403D6"/>
    <w:rsid w:val="007426AD"/>
    <w:rsid w:val="00745941"/>
    <w:rsid w:val="00755555"/>
    <w:rsid w:val="00760688"/>
    <w:rsid w:val="00770F1D"/>
    <w:rsid w:val="0077127F"/>
    <w:rsid w:val="007714C2"/>
    <w:rsid w:val="00771C13"/>
    <w:rsid w:val="00787EFD"/>
    <w:rsid w:val="00790027"/>
    <w:rsid w:val="0079204D"/>
    <w:rsid w:val="0079265B"/>
    <w:rsid w:val="00794804"/>
    <w:rsid w:val="00797439"/>
    <w:rsid w:val="00797ABA"/>
    <w:rsid w:val="007A0108"/>
    <w:rsid w:val="007A0FED"/>
    <w:rsid w:val="007A1562"/>
    <w:rsid w:val="007C0AF0"/>
    <w:rsid w:val="007C0F50"/>
    <w:rsid w:val="007C1F2D"/>
    <w:rsid w:val="007D2738"/>
    <w:rsid w:val="007E246B"/>
    <w:rsid w:val="007E4F43"/>
    <w:rsid w:val="007F3091"/>
    <w:rsid w:val="007F6436"/>
    <w:rsid w:val="00805419"/>
    <w:rsid w:val="008058AA"/>
    <w:rsid w:val="008135ED"/>
    <w:rsid w:val="008230EF"/>
    <w:rsid w:val="008349C6"/>
    <w:rsid w:val="00837380"/>
    <w:rsid w:val="0083738A"/>
    <w:rsid w:val="00845BF4"/>
    <w:rsid w:val="00845D5C"/>
    <w:rsid w:val="008461BC"/>
    <w:rsid w:val="008469F9"/>
    <w:rsid w:val="008512F0"/>
    <w:rsid w:val="008719A4"/>
    <w:rsid w:val="00873A26"/>
    <w:rsid w:val="008865F4"/>
    <w:rsid w:val="008900D5"/>
    <w:rsid w:val="008A142A"/>
    <w:rsid w:val="008A60EF"/>
    <w:rsid w:val="008B116D"/>
    <w:rsid w:val="008B11C6"/>
    <w:rsid w:val="008C7406"/>
    <w:rsid w:val="008D04FD"/>
    <w:rsid w:val="008D0B2A"/>
    <w:rsid w:val="008D13FC"/>
    <w:rsid w:val="008D157D"/>
    <w:rsid w:val="008D4021"/>
    <w:rsid w:val="008D4A08"/>
    <w:rsid w:val="008D5C39"/>
    <w:rsid w:val="008E1FE4"/>
    <w:rsid w:val="009052F9"/>
    <w:rsid w:val="00907027"/>
    <w:rsid w:val="00907652"/>
    <w:rsid w:val="00907FB0"/>
    <w:rsid w:val="009302DF"/>
    <w:rsid w:val="009311D4"/>
    <w:rsid w:val="00932A6E"/>
    <w:rsid w:val="009343E7"/>
    <w:rsid w:val="0094353A"/>
    <w:rsid w:val="009454E2"/>
    <w:rsid w:val="00950ADE"/>
    <w:rsid w:val="00954F87"/>
    <w:rsid w:val="00960A31"/>
    <w:rsid w:val="009645B9"/>
    <w:rsid w:val="00964781"/>
    <w:rsid w:val="009662CF"/>
    <w:rsid w:val="00974467"/>
    <w:rsid w:val="00977112"/>
    <w:rsid w:val="009840DD"/>
    <w:rsid w:val="009942F3"/>
    <w:rsid w:val="009977B3"/>
    <w:rsid w:val="009A0F5C"/>
    <w:rsid w:val="009A10EB"/>
    <w:rsid w:val="009D5772"/>
    <w:rsid w:val="009E449C"/>
    <w:rsid w:val="00A01258"/>
    <w:rsid w:val="00A05F7D"/>
    <w:rsid w:val="00A2398D"/>
    <w:rsid w:val="00A24739"/>
    <w:rsid w:val="00A2507A"/>
    <w:rsid w:val="00A26C7A"/>
    <w:rsid w:val="00A26EC7"/>
    <w:rsid w:val="00A26FDE"/>
    <w:rsid w:val="00A27C40"/>
    <w:rsid w:val="00A30790"/>
    <w:rsid w:val="00A32C82"/>
    <w:rsid w:val="00A33ACF"/>
    <w:rsid w:val="00A34A0B"/>
    <w:rsid w:val="00A40CEE"/>
    <w:rsid w:val="00A44AF6"/>
    <w:rsid w:val="00A458D9"/>
    <w:rsid w:val="00A5152C"/>
    <w:rsid w:val="00A5281C"/>
    <w:rsid w:val="00A64D96"/>
    <w:rsid w:val="00A67FE0"/>
    <w:rsid w:val="00A7225A"/>
    <w:rsid w:val="00A831E3"/>
    <w:rsid w:val="00A853FA"/>
    <w:rsid w:val="00AA2EC9"/>
    <w:rsid w:val="00AB56BB"/>
    <w:rsid w:val="00AC4F64"/>
    <w:rsid w:val="00AD2717"/>
    <w:rsid w:val="00AD6907"/>
    <w:rsid w:val="00AE5A5E"/>
    <w:rsid w:val="00AE751B"/>
    <w:rsid w:val="00AF6435"/>
    <w:rsid w:val="00AF7458"/>
    <w:rsid w:val="00B010EB"/>
    <w:rsid w:val="00B04D01"/>
    <w:rsid w:val="00B13507"/>
    <w:rsid w:val="00B138AD"/>
    <w:rsid w:val="00B21315"/>
    <w:rsid w:val="00B302CD"/>
    <w:rsid w:val="00B43117"/>
    <w:rsid w:val="00B43173"/>
    <w:rsid w:val="00B66C47"/>
    <w:rsid w:val="00B815F7"/>
    <w:rsid w:val="00B90192"/>
    <w:rsid w:val="00B95FD1"/>
    <w:rsid w:val="00BB4E81"/>
    <w:rsid w:val="00BB5CC9"/>
    <w:rsid w:val="00BB6B2B"/>
    <w:rsid w:val="00BC145A"/>
    <w:rsid w:val="00BC167A"/>
    <w:rsid w:val="00BC2CB1"/>
    <w:rsid w:val="00BD07D2"/>
    <w:rsid w:val="00BD1CB1"/>
    <w:rsid w:val="00BD30FA"/>
    <w:rsid w:val="00BE7AC3"/>
    <w:rsid w:val="00BF2D18"/>
    <w:rsid w:val="00BF4B33"/>
    <w:rsid w:val="00C035FA"/>
    <w:rsid w:val="00C03DEE"/>
    <w:rsid w:val="00C04380"/>
    <w:rsid w:val="00C06B0C"/>
    <w:rsid w:val="00C074D5"/>
    <w:rsid w:val="00C126DD"/>
    <w:rsid w:val="00C24462"/>
    <w:rsid w:val="00C25B3F"/>
    <w:rsid w:val="00C3010A"/>
    <w:rsid w:val="00C412A0"/>
    <w:rsid w:val="00C42EDF"/>
    <w:rsid w:val="00C43202"/>
    <w:rsid w:val="00C4684C"/>
    <w:rsid w:val="00C50971"/>
    <w:rsid w:val="00C601AE"/>
    <w:rsid w:val="00C61A42"/>
    <w:rsid w:val="00C71712"/>
    <w:rsid w:val="00C72BAF"/>
    <w:rsid w:val="00C81B85"/>
    <w:rsid w:val="00C820D1"/>
    <w:rsid w:val="00C828C1"/>
    <w:rsid w:val="00C92426"/>
    <w:rsid w:val="00C93CDB"/>
    <w:rsid w:val="00C95DB1"/>
    <w:rsid w:val="00C9794F"/>
    <w:rsid w:val="00CA005C"/>
    <w:rsid w:val="00CA3128"/>
    <w:rsid w:val="00CA5D52"/>
    <w:rsid w:val="00CB04D0"/>
    <w:rsid w:val="00CB144E"/>
    <w:rsid w:val="00CB2A57"/>
    <w:rsid w:val="00CB43A6"/>
    <w:rsid w:val="00CB537D"/>
    <w:rsid w:val="00CC1005"/>
    <w:rsid w:val="00CC1E1B"/>
    <w:rsid w:val="00CC1F95"/>
    <w:rsid w:val="00CC208D"/>
    <w:rsid w:val="00CD0F78"/>
    <w:rsid w:val="00CD79A5"/>
    <w:rsid w:val="00CE20D4"/>
    <w:rsid w:val="00CE45B8"/>
    <w:rsid w:val="00CF1C3C"/>
    <w:rsid w:val="00CF5BEA"/>
    <w:rsid w:val="00CF6A34"/>
    <w:rsid w:val="00D25E9A"/>
    <w:rsid w:val="00D30819"/>
    <w:rsid w:val="00D31A58"/>
    <w:rsid w:val="00D33340"/>
    <w:rsid w:val="00D3525D"/>
    <w:rsid w:val="00D43309"/>
    <w:rsid w:val="00D50005"/>
    <w:rsid w:val="00D54F43"/>
    <w:rsid w:val="00D55359"/>
    <w:rsid w:val="00D55A6B"/>
    <w:rsid w:val="00D57022"/>
    <w:rsid w:val="00D64B0E"/>
    <w:rsid w:val="00D7100B"/>
    <w:rsid w:val="00D717AE"/>
    <w:rsid w:val="00D732CF"/>
    <w:rsid w:val="00D746BF"/>
    <w:rsid w:val="00D80952"/>
    <w:rsid w:val="00D82243"/>
    <w:rsid w:val="00D850E0"/>
    <w:rsid w:val="00D935B9"/>
    <w:rsid w:val="00D95EDA"/>
    <w:rsid w:val="00DA54D5"/>
    <w:rsid w:val="00DA5832"/>
    <w:rsid w:val="00DB0F56"/>
    <w:rsid w:val="00DB1C42"/>
    <w:rsid w:val="00DB3081"/>
    <w:rsid w:val="00DB3B97"/>
    <w:rsid w:val="00DB4A44"/>
    <w:rsid w:val="00DB682C"/>
    <w:rsid w:val="00DC1B98"/>
    <w:rsid w:val="00DD4E26"/>
    <w:rsid w:val="00DE601D"/>
    <w:rsid w:val="00DF1D71"/>
    <w:rsid w:val="00DF785F"/>
    <w:rsid w:val="00DF7DD8"/>
    <w:rsid w:val="00E04801"/>
    <w:rsid w:val="00E07540"/>
    <w:rsid w:val="00E077E1"/>
    <w:rsid w:val="00E1014B"/>
    <w:rsid w:val="00E129F6"/>
    <w:rsid w:val="00E131E9"/>
    <w:rsid w:val="00E16988"/>
    <w:rsid w:val="00E21557"/>
    <w:rsid w:val="00E25922"/>
    <w:rsid w:val="00E26153"/>
    <w:rsid w:val="00E26A5E"/>
    <w:rsid w:val="00E404A6"/>
    <w:rsid w:val="00E4490A"/>
    <w:rsid w:val="00E508EC"/>
    <w:rsid w:val="00E54FFB"/>
    <w:rsid w:val="00E62C51"/>
    <w:rsid w:val="00E83E4B"/>
    <w:rsid w:val="00E84DEF"/>
    <w:rsid w:val="00E8598F"/>
    <w:rsid w:val="00E927D7"/>
    <w:rsid w:val="00E9558C"/>
    <w:rsid w:val="00E9760D"/>
    <w:rsid w:val="00EA3BC6"/>
    <w:rsid w:val="00EA415A"/>
    <w:rsid w:val="00EA496A"/>
    <w:rsid w:val="00EA583E"/>
    <w:rsid w:val="00EB3BFC"/>
    <w:rsid w:val="00EB41FB"/>
    <w:rsid w:val="00ED09BC"/>
    <w:rsid w:val="00ED1E5C"/>
    <w:rsid w:val="00ED2704"/>
    <w:rsid w:val="00EE0A0B"/>
    <w:rsid w:val="00EE3686"/>
    <w:rsid w:val="00EE439E"/>
    <w:rsid w:val="00EE4A2A"/>
    <w:rsid w:val="00EF064A"/>
    <w:rsid w:val="00EF0A64"/>
    <w:rsid w:val="00EF6EAF"/>
    <w:rsid w:val="00F10A22"/>
    <w:rsid w:val="00F12B2F"/>
    <w:rsid w:val="00F162F9"/>
    <w:rsid w:val="00F5057A"/>
    <w:rsid w:val="00F55715"/>
    <w:rsid w:val="00F56B5C"/>
    <w:rsid w:val="00F572E2"/>
    <w:rsid w:val="00F62833"/>
    <w:rsid w:val="00F64ED0"/>
    <w:rsid w:val="00F678A3"/>
    <w:rsid w:val="00F77F3D"/>
    <w:rsid w:val="00F838E2"/>
    <w:rsid w:val="00F911C4"/>
    <w:rsid w:val="00F9259A"/>
    <w:rsid w:val="00F96A8C"/>
    <w:rsid w:val="00F97D82"/>
    <w:rsid w:val="00FA1606"/>
    <w:rsid w:val="00FA1A18"/>
    <w:rsid w:val="00FB1D59"/>
    <w:rsid w:val="00FB1E6F"/>
    <w:rsid w:val="00FB5159"/>
    <w:rsid w:val="00FD12A7"/>
    <w:rsid w:val="00FE0F9A"/>
    <w:rsid w:val="00FE19F1"/>
    <w:rsid w:val="00FE3904"/>
    <w:rsid w:val="00FE5ECE"/>
    <w:rsid w:val="00FE6CF4"/>
    <w:rsid w:val="00FE70FF"/>
    <w:rsid w:val="00FF5CA8"/>
    <w:rsid w:val="00FF71ED"/>
  </w:rsids>
  <m:mathPr>
    <m:mathFont m:val="Cambria Math"/>
    <m:brkBin m:val="before"/>
    <m:brkBinSub m:val="--"/>
    <m:smallFrac/>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50708CF"/>
  <w15:docId w15:val="{4903E9ED-A5FD-4BA4-9DE3-4912BC78D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es-CL" w:eastAsia="es-C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40D9"/>
    <w:pPr>
      <w:spacing w:after="200" w:line="276" w:lineRule="auto"/>
    </w:pPr>
    <w:rPr>
      <w:rFonts w:eastAsia="Cambria"/>
      <w:sz w:val="22"/>
      <w:szCs w:val="22"/>
      <w:lang w:eastAsia="en-US"/>
    </w:rPr>
  </w:style>
  <w:style w:type="paragraph" w:styleId="Ttulo2">
    <w:name w:val="heading 2"/>
    <w:basedOn w:val="Normal"/>
    <w:next w:val="Normal"/>
    <w:link w:val="Ttulo2Car"/>
    <w:uiPriority w:val="9"/>
    <w:semiHidden/>
    <w:unhideWhenUsed/>
    <w:qFormat/>
    <w:rsid w:val="009302D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ar"/>
    <w:uiPriority w:val="9"/>
    <w:qFormat/>
    <w:rsid w:val="009A10EB"/>
    <w:pPr>
      <w:spacing w:before="100" w:beforeAutospacing="1" w:after="100" w:afterAutospacing="1" w:line="240" w:lineRule="auto"/>
      <w:outlineLvl w:val="2"/>
    </w:pPr>
    <w:rPr>
      <w:rFonts w:ascii="Times New Roman" w:eastAsia="Times New Roman" w:hAnsi="Times New Roman"/>
      <w:b/>
      <w:bCs/>
      <w:sz w:val="27"/>
      <w:szCs w:val="27"/>
      <w:lang w:eastAsia="es-C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3E40D9"/>
    <w:pPr>
      <w:tabs>
        <w:tab w:val="center" w:pos="4252"/>
        <w:tab w:val="right" w:pos="8504"/>
      </w:tabs>
    </w:pPr>
  </w:style>
  <w:style w:type="character" w:customStyle="1" w:styleId="EncabezadoCar">
    <w:name w:val="Encabezado Car"/>
    <w:basedOn w:val="Fuentedeprrafopredeter"/>
    <w:link w:val="Encabezado"/>
    <w:rsid w:val="003E40D9"/>
  </w:style>
  <w:style w:type="paragraph" w:styleId="Piedepgina">
    <w:name w:val="footer"/>
    <w:basedOn w:val="Normal"/>
    <w:link w:val="PiedepginaCar"/>
    <w:uiPriority w:val="99"/>
    <w:unhideWhenUsed/>
    <w:rsid w:val="003E40D9"/>
    <w:pPr>
      <w:tabs>
        <w:tab w:val="center" w:pos="4252"/>
        <w:tab w:val="right" w:pos="8504"/>
      </w:tabs>
    </w:pPr>
  </w:style>
  <w:style w:type="character" w:customStyle="1" w:styleId="PiedepginaCar">
    <w:name w:val="Pie de página Car"/>
    <w:basedOn w:val="Fuentedeprrafopredeter"/>
    <w:link w:val="Piedepgina"/>
    <w:uiPriority w:val="99"/>
    <w:rsid w:val="003E40D9"/>
  </w:style>
  <w:style w:type="paragraph" w:styleId="NormalWeb">
    <w:name w:val="Normal (Web)"/>
    <w:basedOn w:val="Normal"/>
    <w:uiPriority w:val="99"/>
    <w:semiHidden/>
    <w:unhideWhenUsed/>
    <w:rsid w:val="003E40D9"/>
    <w:pPr>
      <w:spacing w:before="100" w:beforeAutospacing="1" w:after="100" w:afterAutospacing="1"/>
    </w:pPr>
    <w:rPr>
      <w:rFonts w:ascii="Times" w:hAnsi="Times"/>
      <w:sz w:val="20"/>
      <w:szCs w:val="20"/>
    </w:rPr>
  </w:style>
  <w:style w:type="character" w:styleId="Hipervnculo">
    <w:name w:val="Hyperlink"/>
    <w:uiPriority w:val="99"/>
    <w:unhideWhenUsed/>
    <w:rsid w:val="003E40D9"/>
    <w:rPr>
      <w:color w:val="0000FF"/>
      <w:u w:val="single"/>
    </w:rPr>
  </w:style>
  <w:style w:type="paragraph" w:customStyle="1" w:styleId="Listavistosa-nfasis11">
    <w:name w:val="Lista vistosa - Énfasis 11"/>
    <w:basedOn w:val="Normal"/>
    <w:uiPriority w:val="34"/>
    <w:qFormat/>
    <w:rsid w:val="003E40D9"/>
    <w:pPr>
      <w:spacing w:after="0" w:line="240" w:lineRule="auto"/>
      <w:ind w:left="720"/>
      <w:contextualSpacing/>
    </w:pPr>
    <w:rPr>
      <w:rFonts w:ascii="Times New Roman" w:eastAsia="Times New Roman" w:hAnsi="Times New Roman"/>
      <w:sz w:val="24"/>
      <w:szCs w:val="24"/>
      <w:lang w:val="es-ES" w:eastAsia="es-ES" w:bidi="he-IL"/>
    </w:rPr>
  </w:style>
  <w:style w:type="character" w:styleId="Hipervnculovisitado">
    <w:name w:val="FollowedHyperlink"/>
    <w:uiPriority w:val="99"/>
    <w:semiHidden/>
    <w:unhideWhenUsed/>
    <w:rsid w:val="003E40D9"/>
    <w:rPr>
      <w:color w:val="800080"/>
      <w:u w:val="single"/>
    </w:rPr>
  </w:style>
  <w:style w:type="paragraph" w:styleId="Textoindependiente">
    <w:name w:val="Body Text"/>
    <w:basedOn w:val="Normal"/>
    <w:link w:val="TextoindependienteCar"/>
    <w:rsid w:val="003E40D9"/>
    <w:pPr>
      <w:spacing w:after="120" w:line="240" w:lineRule="auto"/>
    </w:pPr>
    <w:rPr>
      <w:rFonts w:ascii="Tahoma" w:eastAsia="Times New Roman" w:hAnsi="Tahoma"/>
      <w:kern w:val="28"/>
      <w:sz w:val="20"/>
      <w:szCs w:val="20"/>
      <w:lang w:eastAsia="es-ES_tradnl"/>
    </w:rPr>
  </w:style>
  <w:style w:type="character" w:customStyle="1" w:styleId="TextoindependienteCar">
    <w:name w:val="Texto independiente Car"/>
    <w:link w:val="Textoindependiente"/>
    <w:rsid w:val="003E40D9"/>
    <w:rPr>
      <w:rFonts w:ascii="Tahoma" w:eastAsia="Times New Roman" w:hAnsi="Tahoma" w:cs="Tahoma"/>
      <w:kern w:val="28"/>
      <w:sz w:val="20"/>
      <w:szCs w:val="20"/>
      <w:lang w:eastAsia="es-ES_tradnl"/>
    </w:rPr>
  </w:style>
  <w:style w:type="paragraph" w:styleId="Textodeglobo">
    <w:name w:val="Balloon Text"/>
    <w:basedOn w:val="Normal"/>
    <w:link w:val="TextodegloboCar"/>
    <w:uiPriority w:val="99"/>
    <w:semiHidden/>
    <w:unhideWhenUsed/>
    <w:rsid w:val="001F54EF"/>
    <w:pPr>
      <w:spacing w:after="0" w:line="240" w:lineRule="auto"/>
    </w:pPr>
    <w:rPr>
      <w:rFonts w:ascii="Lucida Grande" w:hAnsi="Lucida Grande"/>
      <w:sz w:val="18"/>
      <w:szCs w:val="18"/>
    </w:rPr>
  </w:style>
  <w:style w:type="character" w:customStyle="1" w:styleId="TextodegloboCar">
    <w:name w:val="Texto de globo Car"/>
    <w:link w:val="Textodeglobo"/>
    <w:uiPriority w:val="99"/>
    <w:semiHidden/>
    <w:rsid w:val="001F54EF"/>
    <w:rPr>
      <w:rFonts w:ascii="Lucida Grande" w:eastAsia="Cambria" w:hAnsi="Lucida Grande"/>
      <w:sz w:val="18"/>
      <w:szCs w:val="18"/>
      <w:lang w:val="es-CL" w:eastAsia="en-US"/>
    </w:rPr>
  </w:style>
  <w:style w:type="paragraph" w:customStyle="1" w:styleId="Cuadrculamedia21">
    <w:name w:val="Cuadrícula media 21"/>
    <w:uiPriority w:val="1"/>
    <w:qFormat/>
    <w:rsid w:val="00D935B9"/>
    <w:rPr>
      <w:rFonts w:eastAsia="Cambria"/>
      <w:sz w:val="22"/>
      <w:szCs w:val="22"/>
      <w:lang w:val="es-ES" w:eastAsia="en-US"/>
    </w:rPr>
  </w:style>
  <w:style w:type="paragraph" w:styleId="Listaconvietas2">
    <w:name w:val="List Bullet 2"/>
    <w:basedOn w:val="Normal"/>
    <w:uiPriority w:val="99"/>
    <w:unhideWhenUsed/>
    <w:rsid w:val="00D935B9"/>
    <w:pPr>
      <w:numPr>
        <w:numId w:val="1"/>
      </w:numPr>
      <w:contextualSpacing/>
    </w:pPr>
    <w:rPr>
      <w:lang w:val="es-ES"/>
    </w:rPr>
  </w:style>
  <w:style w:type="paragraph" w:styleId="Prrafodelista">
    <w:name w:val="List Paragraph"/>
    <w:basedOn w:val="Normal"/>
    <w:link w:val="PrrafodelistaCar"/>
    <w:uiPriority w:val="34"/>
    <w:qFormat/>
    <w:rsid w:val="00907FB0"/>
    <w:pPr>
      <w:ind w:left="720"/>
      <w:contextualSpacing/>
    </w:pPr>
    <w:rPr>
      <w:rFonts w:ascii="Calibri" w:eastAsia="Calibri" w:hAnsi="Calibri"/>
      <w:lang w:val="es-ES"/>
    </w:rPr>
  </w:style>
  <w:style w:type="paragraph" w:customStyle="1" w:styleId="Prrafodelista1">
    <w:name w:val="Párrafo de lista1"/>
    <w:basedOn w:val="Normal"/>
    <w:rsid w:val="00465E92"/>
    <w:pPr>
      <w:ind w:left="720"/>
    </w:pPr>
    <w:rPr>
      <w:rFonts w:ascii="Calibri" w:eastAsia="Calibri" w:hAnsi="Calibri"/>
      <w:lang w:val="en-US"/>
    </w:rPr>
  </w:style>
  <w:style w:type="character" w:customStyle="1" w:styleId="il">
    <w:name w:val="il"/>
    <w:basedOn w:val="Fuentedeprrafopredeter"/>
    <w:rsid w:val="00465E92"/>
  </w:style>
  <w:style w:type="table" w:styleId="Tablaconcuadrcula">
    <w:name w:val="Table Grid"/>
    <w:basedOn w:val="Tablanormal"/>
    <w:rsid w:val="00C93CDB"/>
    <w:rPr>
      <w:rFonts w:ascii="Calibri" w:eastAsia="Times New Roman"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PrrafodelistaCar">
    <w:name w:val="Párrafo de lista Car"/>
    <w:link w:val="Prrafodelista"/>
    <w:uiPriority w:val="34"/>
    <w:rsid w:val="000403ED"/>
    <w:rPr>
      <w:rFonts w:ascii="Calibri" w:eastAsia="Calibri" w:hAnsi="Calibri"/>
      <w:sz w:val="22"/>
      <w:szCs w:val="22"/>
      <w:lang w:val="es-ES" w:eastAsia="en-US"/>
    </w:rPr>
  </w:style>
  <w:style w:type="paragraph" w:customStyle="1" w:styleId="Default">
    <w:name w:val="Default"/>
    <w:rsid w:val="008C7406"/>
    <w:pPr>
      <w:autoSpaceDE w:val="0"/>
      <w:autoSpaceDN w:val="0"/>
      <w:adjustRightInd w:val="0"/>
    </w:pPr>
    <w:rPr>
      <w:rFonts w:ascii="Calibri" w:eastAsia="Times New Roman" w:hAnsi="Calibri" w:cs="Calibri"/>
      <w:color w:val="000000"/>
      <w:sz w:val="24"/>
      <w:szCs w:val="24"/>
      <w:lang w:val="es-ES" w:eastAsia="es-ES"/>
    </w:rPr>
  </w:style>
  <w:style w:type="character" w:customStyle="1" w:styleId="Ttulo3Car">
    <w:name w:val="Título 3 Car"/>
    <w:basedOn w:val="Fuentedeprrafopredeter"/>
    <w:link w:val="Ttulo3"/>
    <w:uiPriority w:val="9"/>
    <w:rsid w:val="009A10EB"/>
    <w:rPr>
      <w:rFonts w:ascii="Times New Roman" w:eastAsia="Times New Roman" w:hAnsi="Times New Roman"/>
      <w:b/>
      <w:bCs/>
      <w:sz w:val="27"/>
      <w:szCs w:val="27"/>
    </w:rPr>
  </w:style>
  <w:style w:type="character" w:styleId="Refdecomentario">
    <w:name w:val="annotation reference"/>
    <w:basedOn w:val="Fuentedeprrafopredeter"/>
    <w:uiPriority w:val="99"/>
    <w:semiHidden/>
    <w:unhideWhenUsed/>
    <w:rsid w:val="0017224C"/>
    <w:rPr>
      <w:sz w:val="16"/>
      <w:szCs w:val="16"/>
    </w:rPr>
  </w:style>
  <w:style w:type="paragraph" w:styleId="Textocomentario">
    <w:name w:val="annotation text"/>
    <w:basedOn w:val="Normal"/>
    <w:link w:val="TextocomentarioCar"/>
    <w:uiPriority w:val="99"/>
    <w:unhideWhenUsed/>
    <w:rsid w:val="0017224C"/>
    <w:pPr>
      <w:spacing w:line="240" w:lineRule="auto"/>
    </w:pPr>
    <w:rPr>
      <w:sz w:val="20"/>
      <w:szCs w:val="20"/>
    </w:rPr>
  </w:style>
  <w:style w:type="character" w:customStyle="1" w:styleId="TextocomentarioCar">
    <w:name w:val="Texto comentario Car"/>
    <w:basedOn w:val="Fuentedeprrafopredeter"/>
    <w:link w:val="Textocomentario"/>
    <w:uiPriority w:val="99"/>
    <w:rsid w:val="0017224C"/>
    <w:rPr>
      <w:rFonts w:eastAsia="Cambria"/>
      <w:lang w:eastAsia="en-US"/>
    </w:rPr>
  </w:style>
  <w:style w:type="paragraph" w:styleId="Asuntodelcomentario">
    <w:name w:val="annotation subject"/>
    <w:basedOn w:val="Textocomentario"/>
    <w:next w:val="Textocomentario"/>
    <w:link w:val="AsuntodelcomentarioCar"/>
    <w:uiPriority w:val="99"/>
    <w:semiHidden/>
    <w:unhideWhenUsed/>
    <w:rsid w:val="0017224C"/>
    <w:rPr>
      <w:b/>
      <w:bCs/>
    </w:rPr>
  </w:style>
  <w:style w:type="character" w:customStyle="1" w:styleId="AsuntodelcomentarioCar">
    <w:name w:val="Asunto del comentario Car"/>
    <w:basedOn w:val="TextocomentarioCar"/>
    <w:link w:val="Asuntodelcomentario"/>
    <w:uiPriority w:val="99"/>
    <w:semiHidden/>
    <w:rsid w:val="0017224C"/>
    <w:rPr>
      <w:rFonts w:eastAsia="Cambria"/>
      <w:b/>
      <w:bCs/>
      <w:lang w:eastAsia="en-US"/>
    </w:rPr>
  </w:style>
  <w:style w:type="paragraph" w:styleId="Revisin">
    <w:name w:val="Revision"/>
    <w:hidden/>
    <w:uiPriority w:val="71"/>
    <w:semiHidden/>
    <w:rsid w:val="009302DF"/>
    <w:rPr>
      <w:rFonts w:eastAsia="Cambria"/>
      <w:sz w:val="22"/>
      <w:szCs w:val="22"/>
      <w:lang w:eastAsia="en-US"/>
    </w:rPr>
  </w:style>
  <w:style w:type="character" w:customStyle="1" w:styleId="Ttulo2Car">
    <w:name w:val="Título 2 Car"/>
    <w:basedOn w:val="Fuentedeprrafopredeter"/>
    <w:link w:val="Ttulo2"/>
    <w:uiPriority w:val="9"/>
    <w:semiHidden/>
    <w:rsid w:val="009302DF"/>
    <w:rPr>
      <w:rFonts w:asciiTheme="majorHAnsi" w:eastAsiaTheme="majorEastAsia" w:hAnsiTheme="majorHAnsi" w:cstheme="majorBidi"/>
      <w:b/>
      <w:bCs/>
      <w:color w:val="4F81BD" w:themeColor="accent1"/>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211696">
      <w:bodyDiv w:val="1"/>
      <w:marLeft w:val="0"/>
      <w:marRight w:val="0"/>
      <w:marTop w:val="0"/>
      <w:marBottom w:val="0"/>
      <w:divBdr>
        <w:top w:val="none" w:sz="0" w:space="0" w:color="auto"/>
        <w:left w:val="none" w:sz="0" w:space="0" w:color="auto"/>
        <w:bottom w:val="none" w:sz="0" w:space="0" w:color="auto"/>
        <w:right w:val="none" w:sz="0" w:space="0" w:color="auto"/>
      </w:divBdr>
    </w:div>
    <w:div w:id="224723465">
      <w:bodyDiv w:val="1"/>
      <w:marLeft w:val="0"/>
      <w:marRight w:val="0"/>
      <w:marTop w:val="0"/>
      <w:marBottom w:val="0"/>
      <w:divBdr>
        <w:top w:val="none" w:sz="0" w:space="0" w:color="auto"/>
        <w:left w:val="none" w:sz="0" w:space="0" w:color="auto"/>
        <w:bottom w:val="none" w:sz="0" w:space="0" w:color="auto"/>
        <w:right w:val="none" w:sz="0" w:space="0" w:color="auto"/>
      </w:divBdr>
    </w:div>
    <w:div w:id="250044351">
      <w:bodyDiv w:val="1"/>
      <w:marLeft w:val="0"/>
      <w:marRight w:val="0"/>
      <w:marTop w:val="0"/>
      <w:marBottom w:val="0"/>
      <w:divBdr>
        <w:top w:val="none" w:sz="0" w:space="0" w:color="auto"/>
        <w:left w:val="none" w:sz="0" w:space="0" w:color="auto"/>
        <w:bottom w:val="none" w:sz="0" w:space="0" w:color="auto"/>
        <w:right w:val="none" w:sz="0" w:space="0" w:color="auto"/>
      </w:divBdr>
      <w:divsChild>
        <w:div w:id="1453982752">
          <w:marLeft w:val="432"/>
          <w:marRight w:val="0"/>
          <w:marTop w:val="19"/>
          <w:marBottom w:val="0"/>
          <w:divBdr>
            <w:top w:val="none" w:sz="0" w:space="0" w:color="auto"/>
            <w:left w:val="none" w:sz="0" w:space="0" w:color="auto"/>
            <w:bottom w:val="none" w:sz="0" w:space="0" w:color="auto"/>
            <w:right w:val="none" w:sz="0" w:space="0" w:color="auto"/>
          </w:divBdr>
        </w:div>
        <w:div w:id="675310600">
          <w:marLeft w:val="432"/>
          <w:marRight w:val="0"/>
          <w:marTop w:val="4"/>
          <w:marBottom w:val="0"/>
          <w:divBdr>
            <w:top w:val="none" w:sz="0" w:space="0" w:color="auto"/>
            <w:left w:val="none" w:sz="0" w:space="0" w:color="auto"/>
            <w:bottom w:val="none" w:sz="0" w:space="0" w:color="auto"/>
            <w:right w:val="none" w:sz="0" w:space="0" w:color="auto"/>
          </w:divBdr>
        </w:div>
        <w:div w:id="1546404064">
          <w:marLeft w:val="432"/>
          <w:marRight w:val="0"/>
          <w:marTop w:val="4"/>
          <w:marBottom w:val="0"/>
          <w:divBdr>
            <w:top w:val="none" w:sz="0" w:space="0" w:color="auto"/>
            <w:left w:val="none" w:sz="0" w:space="0" w:color="auto"/>
            <w:bottom w:val="none" w:sz="0" w:space="0" w:color="auto"/>
            <w:right w:val="none" w:sz="0" w:space="0" w:color="auto"/>
          </w:divBdr>
        </w:div>
        <w:div w:id="493959422">
          <w:marLeft w:val="432"/>
          <w:marRight w:val="14"/>
          <w:marTop w:val="5"/>
          <w:marBottom w:val="0"/>
          <w:divBdr>
            <w:top w:val="none" w:sz="0" w:space="0" w:color="auto"/>
            <w:left w:val="none" w:sz="0" w:space="0" w:color="auto"/>
            <w:bottom w:val="none" w:sz="0" w:space="0" w:color="auto"/>
            <w:right w:val="none" w:sz="0" w:space="0" w:color="auto"/>
          </w:divBdr>
        </w:div>
      </w:divsChild>
    </w:div>
    <w:div w:id="305360232">
      <w:bodyDiv w:val="1"/>
      <w:marLeft w:val="0"/>
      <w:marRight w:val="0"/>
      <w:marTop w:val="0"/>
      <w:marBottom w:val="0"/>
      <w:divBdr>
        <w:top w:val="none" w:sz="0" w:space="0" w:color="auto"/>
        <w:left w:val="none" w:sz="0" w:space="0" w:color="auto"/>
        <w:bottom w:val="none" w:sz="0" w:space="0" w:color="auto"/>
        <w:right w:val="none" w:sz="0" w:space="0" w:color="auto"/>
      </w:divBdr>
    </w:div>
    <w:div w:id="359090058">
      <w:bodyDiv w:val="1"/>
      <w:marLeft w:val="0"/>
      <w:marRight w:val="0"/>
      <w:marTop w:val="0"/>
      <w:marBottom w:val="0"/>
      <w:divBdr>
        <w:top w:val="none" w:sz="0" w:space="0" w:color="auto"/>
        <w:left w:val="none" w:sz="0" w:space="0" w:color="auto"/>
        <w:bottom w:val="none" w:sz="0" w:space="0" w:color="auto"/>
        <w:right w:val="none" w:sz="0" w:space="0" w:color="auto"/>
      </w:divBdr>
    </w:div>
    <w:div w:id="522943988">
      <w:bodyDiv w:val="1"/>
      <w:marLeft w:val="0"/>
      <w:marRight w:val="0"/>
      <w:marTop w:val="0"/>
      <w:marBottom w:val="0"/>
      <w:divBdr>
        <w:top w:val="none" w:sz="0" w:space="0" w:color="auto"/>
        <w:left w:val="none" w:sz="0" w:space="0" w:color="auto"/>
        <w:bottom w:val="none" w:sz="0" w:space="0" w:color="auto"/>
        <w:right w:val="none" w:sz="0" w:space="0" w:color="auto"/>
      </w:divBdr>
    </w:div>
    <w:div w:id="590235223">
      <w:bodyDiv w:val="1"/>
      <w:marLeft w:val="0"/>
      <w:marRight w:val="0"/>
      <w:marTop w:val="0"/>
      <w:marBottom w:val="0"/>
      <w:divBdr>
        <w:top w:val="none" w:sz="0" w:space="0" w:color="auto"/>
        <w:left w:val="none" w:sz="0" w:space="0" w:color="auto"/>
        <w:bottom w:val="none" w:sz="0" w:space="0" w:color="auto"/>
        <w:right w:val="none" w:sz="0" w:space="0" w:color="auto"/>
      </w:divBdr>
    </w:div>
    <w:div w:id="685403711">
      <w:bodyDiv w:val="1"/>
      <w:marLeft w:val="0"/>
      <w:marRight w:val="0"/>
      <w:marTop w:val="0"/>
      <w:marBottom w:val="0"/>
      <w:divBdr>
        <w:top w:val="none" w:sz="0" w:space="0" w:color="auto"/>
        <w:left w:val="none" w:sz="0" w:space="0" w:color="auto"/>
        <w:bottom w:val="none" w:sz="0" w:space="0" w:color="auto"/>
        <w:right w:val="none" w:sz="0" w:space="0" w:color="auto"/>
      </w:divBdr>
    </w:div>
    <w:div w:id="689912524">
      <w:bodyDiv w:val="1"/>
      <w:marLeft w:val="0"/>
      <w:marRight w:val="0"/>
      <w:marTop w:val="0"/>
      <w:marBottom w:val="0"/>
      <w:divBdr>
        <w:top w:val="none" w:sz="0" w:space="0" w:color="auto"/>
        <w:left w:val="none" w:sz="0" w:space="0" w:color="auto"/>
        <w:bottom w:val="none" w:sz="0" w:space="0" w:color="auto"/>
        <w:right w:val="none" w:sz="0" w:space="0" w:color="auto"/>
      </w:divBdr>
    </w:div>
    <w:div w:id="962996943">
      <w:bodyDiv w:val="1"/>
      <w:marLeft w:val="0"/>
      <w:marRight w:val="0"/>
      <w:marTop w:val="0"/>
      <w:marBottom w:val="0"/>
      <w:divBdr>
        <w:top w:val="none" w:sz="0" w:space="0" w:color="auto"/>
        <w:left w:val="none" w:sz="0" w:space="0" w:color="auto"/>
        <w:bottom w:val="none" w:sz="0" w:space="0" w:color="auto"/>
        <w:right w:val="none" w:sz="0" w:space="0" w:color="auto"/>
      </w:divBdr>
    </w:div>
    <w:div w:id="1644699829">
      <w:bodyDiv w:val="1"/>
      <w:marLeft w:val="0"/>
      <w:marRight w:val="0"/>
      <w:marTop w:val="0"/>
      <w:marBottom w:val="0"/>
      <w:divBdr>
        <w:top w:val="none" w:sz="0" w:space="0" w:color="auto"/>
        <w:left w:val="none" w:sz="0" w:space="0" w:color="auto"/>
        <w:bottom w:val="none" w:sz="0" w:space="0" w:color="auto"/>
        <w:right w:val="none" w:sz="0" w:space="0" w:color="auto"/>
      </w:divBdr>
    </w:div>
    <w:div w:id="1738867057">
      <w:bodyDiv w:val="1"/>
      <w:marLeft w:val="0"/>
      <w:marRight w:val="0"/>
      <w:marTop w:val="0"/>
      <w:marBottom w:val="0"/>
      <w:divBdr>
        <w:top w:val="none" w:sz="0" w:space="0" w:color="auto"/>
        <w:left w:val="none" w:sz="0" w:space="0" w:color="auto"/>
        <w:bottom w:val="none" w:sz="0" w:space="0" w:color="auto"/>
        <w:right w:val="none" w:sz="0" w:space="0" w:color="auto"/>
      </w:divBdr>
    </w:div>
    <w:div w:id="1763142640">
      <w:bodyDiv w:val="1"/>
      <w:marLeft w:val="0"/>
      <w:marRight w:val="0"/>
      <w:marTop w:val="0"/>
      <w:marBottom w:val="0"/>
      <w:divBdr>
        <w:top w:val="none" w:sz="0" w:space="0" w:color="auto"/>
        <w:left w:val="none" w:sz="0" w:space="0" w:color="auto"/>
        <w:bottom w:val="none" w:sz="0" w:space="0" w:color="auto"/>
        <w:right w:val="none" w:sz="0" w:space="0" w:color="auto"/>
      </w:divBdr>
    </w:div>
    <w:div w:id="1967737328">
      <w:bodyDiv w:val="1"/>
      <w:marLeft w:val="0"/>
      <w:marRight w:val="0"/>
      <w:marTop w:val="0"/>
      <w:marBottom w:val="0"/>
      <w:divBdr>
        <w:top w:val="none" w:sz="0" w:space="0" w:color="auto"/>
        <w:left w:val="none" w:sz="0" w:space="0" w:color="auto"/>
        <w:bottom w:val="none" w:sz="0" w:space="0" w:color="auto"/>
        <w:right w:val="none" w:sz="0" w:space="0" w:color="auto"/>
      </w:divBdr>
    </w:div>
    <w:div w:id="2032956010">
      <w:bodyDiv w:val="1"/>
      <w:marLeft w:val="0"/>
      <w:marRight w:val="0"/>
      <w:marTop w:val="0"/>
      <w:marBottom w:val="0"/>
      <w:divBdr>
        <w:top w:val="none" w:sz="0" w:space="0" w:color="auto"/>
        <w:left w:val="none" w:sz="0" w:space="0" w:color="auto"/>
        <w:bottom w:val="none" w:sz="0" w:space="0" w:color="auto"/>
        <w:right w:val="none" w:sz="0" w:space="0" w:color="auto"/>
      </w:divBdr>
    </w:div>
    <w:div w:id="2056731451">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inhabilidades.srcei.cl/ConsInhab/consultaInhabilidad.do"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inhabilidades.srcei.cl/InhabilidadesRelevante/"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CE4A20-6CA1-4ABD-83A1-8B932F23B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4</Pages>
  <Words>1204</Words>
  <Characters>6625</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Diseño</Company>
  <LinksUpToDate>false</LinksUpToDate>
  <CharactersWithSpaces>7814</CharactersWithSpaces>
  <SharedDoc>false</SharedDoc>
  <HLinks>
    <vt:vector size="6" baseType="variant">
      <vt:variant>
        <vt:i4>5046322</vt:i4>
      </vt:variant>
      <vt:variant>
        <vt:i4>0</vt:i4>
      </vt:variant>
      <vt:variant>
        <vt:i4>0</vt:i4>
      </vt:variant>
      <vt:variant>
        <vt:i4>5</vt:i4>
      </vt:variant>
      <vt:variant>
        <vt:lpwstr>mailto:rr.hh@lagoranco.cl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Barbara Negron</dc:creator>
  <cp:lastModifiedBy>Municipalidad</cp:lastModifiedBy>
  <cp:revision>22</cp:revision>
  <cp:lastPrinted>2024-11-08T18:08:00Z</cp:lastPrinted>
  <dcterms:created xsi:type="dcterms:W3CDTF">2024-12-16T12:15:00Z</dcterms:created>
  <dcterms:modified xsi:type="dcterms:W3CDTF">2025-11-25T12:36:00Z</dcterms:modified>
</cp:coreProperties>
</file>